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58"/>
        <w:ind w:left="316" w:right="0" w:firstLine="0"/>
        <w:jc w:val="left"/>
        <w:rPr>
          <w:sz w:val="48"/>
        </w:rPr>
      </w:pPr>
      <w:r>
        <w:rPr/>
        <w:drawing>
          <wp:anchor distT="0" distB="0" distL="0" distR="0" allowOverlap="1" layoutInCell="1" locked="0" behindDoc="1" simplePos="0" relativeHeight="485841408">
            <wp:simplePos x="0" y="0"/>
            <wp:positionH relativeFrom="page">
              <wp:posOffset>24383</wp:posOffset>
            </wp:positionH>
            <wp:positionV relativeFrom="page">
              <wp:posOffset>0</wp:posOffset>
            </wp:positionV>
            <wp:extent cx="7711439" cy="10613135"/>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7711439" cy="10613135"/>
                    </a:xfrm>
                    <a:prstGeom prst="rect">
                      <a:avLst/>
                    </a:prstGeom>
                  </pic:spPr>
                </pic:pic>
              </a:graphicData>
            </a:graphic>
          </wp:anchor>
        </w:drawing>
      </w:r>
      <w:bookmarkStart w:name="BoE_InflationReport_Feb 94_0001" w:id="1"/>
      <w:bookmarkEnd w:id="1"/>
      <w:r>
        <w:rPr/>
      </w:r>
      <w:r>
        <w:rPr>
          <w:color w:val="0C236E"/>
          <w:w w:val="105"/>
          <w:sz w:val="48"/>
        </w:rPr>
        <w:t>Bank </w:t>
      </w:r>
      <w:r>
        <w:rPr>
          <w:color w:val="082F91"/>
          <w:w w:val="105"/>
          <w:sz w:val="48"/>
        </w:rPr>
        <w:t>of </w:t>
      </w:r>
      <w:r>
        <w:rPr>
          <w:color w:val="0C2489"/>
          <w:w w:val="105"/>
          <w:sz w:val="48"/>
        </w:rPr>
        <w:t>England</w:t>
      </w:r>
    </w:p>
    <w:p>
      <w:pPr>
        <w:pStyle w:val="Title"/>
      </w:pPr>
      <w:r>
        <w:rPr>
          <w:color w:val="052185"/>
          <w:spacing w:val="6"/>
          <w:position w:val="1"/>
        </w:rPr>
        <w:t>Infl</w:t>
      </w:r>
      <w:r>
        <w:rPr>
          <w:color w:val="052185"/>
          <w:spacing w:val="6"/>
        </w:rPr>
        <w:t>a</w:t>
      </w:r>
      <w:r>
        <w:rPr>
          <w:color w:val="052185"/>
          <w:spacing w:val="6"/>
          <w:position w:val="1"/>
        </w:rPr>
        <w:t>tion </w:t>
      </w:r>
      <w:r>
        <w:rPr>
          <w:color w:val="001C80"/>
          <w:spacing w:val="10"/>
        </w:rPr>
        <w:t>Repo</w:t>
      </w:r>
      <w:r>
        <w:rPr>
          <w:color w:val="001C80"/>
          <w:spacing w:val="10"/>
          <w:position w:val="2"/>
        </w:rPr>
        <w:t>r</w:t>
      </w:r>
      <w:r>
        <w:rPr>
          <w:color w:val="001C80"/>
          <w:spacing w:val="-116"/>
          <w:position w:val="2"/>
        </w:rPr>
        <w:t> </w:t>
      </w:r>
      <w:r>
        <w:rPr>
          <w:color w:val="001C80"/>
        </w:rPr>
        <w:t>t</w:t>
      </w:r>
    </w:p>
    <w:p>
      <w:pPr>
        <w:pStyle w:val="BodyText"/>
        <w:rPr>
          <w:sz w:val="104"/>
        </w:rPr>
      </w:pPr>
    </w:p>
    <w:p>
      <w:pPr>
        <w:pStyle w:val="BodyText"/>
        <w:spacing w:before="7"/>
        <w:rPr>
          <w:sz w:val="91"/>
        </w:rPr>
      </w:pPr>
    </w:p>
    <w:p>
      <w:pPr>
        <w:spacing w:before="0"/>
        <w:ind w:left="307" w:right="0" w:firstLine="0"/>
        <w:jc w:val="left"/>
        <w:rPr>
          <w:sz w:val="47"/>
        </w:rPr>
      </w:pPr>
      <w:r>
        <w:rPr>
          <w:color w:val="031883"/>
          <w:w w:val="105"/>
          <w:sz w:val="47"/>
        </w:rPr>
        <w:t>February </w:t>
      </w:r>
      <w:r>
        <w:rPr>
          <w:color w:val="071D85"/>
          <w:w w:val="105"/>
          <w:sz w:val="47"/>
        </w:rPr>
        <w:t>1994</w:t>
      </w:r>
    </w:p>
    <w:p>
      <w:pPr>
        <w:spacing w:after="0"/>
        <w:jc w:val="left"/>
        <w:rPr>
          <w:sz w:val="47"/>
        </w:rPr>
        <w:sectPr>
          <w:type w:val="continuous"/>
          <w:pgSz w:w="12190" w:h="16720"/>
          <w:pgMar w:top="1520" w:bottom="280" w:left="1720" w:right="1720"/>
        </w:sectPr>
      </w:pPr>
    </w:p>
    <w:p>
      <w:pPr>
        <w:spacing w:before="53"/>
        <w:ind w:left="3792" w:right="0" w:firstLine="0"/>
        <w:jc w:val="left"/>
        <w:rPr>
          <w:sz w:val="73"/>
        </w:rPr>
      </w:pPr>
      <w:bookmarkStart w:name="BoE_InflationReport_Feb 94_0002" w:id="2"/>
      <w:bookmarkEnd w:id="2"/>
      <w:r>
        <w:rPr/>
      </w:r>
      <w:r>
        <w:rPr>
          <w:color w:val="18776D"/>
          <w:spacing w:val="5"/>
          <w:sz w:val="73"/>
        </w:rPr>
        <w:t>I</w:t>
      </w:r>
      <w:r>
        <w:rPr>
          <w:color w:val="18776D"/>
          <w:spacing w:val="5"/>
          <w:position w:val="2"/>
          <w:sz w:val="73"/>
        </w:rPr>
        <w:t>nflation </w:t>
      </w:r>
      <w:r>
        <w:rPr>
          <w:color w:val="1C8A6E"/>
          <w:position w:val="2"/>
          <w:sz w:val="73"/>
        </w:rPr>
        <w:t>Report</w:t>
      </w:r>
    </w:p>
    <w:p>
      <w:pPr>
        <w:spacing w:before="644"/>
        <w:ind w:left="3804" w:right="0" w:firstLine="0"/>
        <w:jc w:val="left"/>
        <w:rPr>
          <w:sz w:val="40"/>
        </w:rPr>
      </w:pPr>
      <w:r>
        <w:rPr>
          <w:color w:val="318A80"/>
          <w:sz w:val="40"/>
        </w:rPr>
        <w:t>February </w:t>
      </w:r>
      <w:r>
        <w:rPr>
          <w:color w:val="337564"/>
          <w:sz w:val="40"/>
        </w:rPr>
        <w:t>1994</w:t>
      </w:r>
    </w:p>
    <w:p>
      <w:pPr>
        <w:pStyle w:val="BodyText"/>
        <w:rPr>
          <w:sz w:val="44"/>
        </w:rPr>
      </w:pPr>
    </w:p>
    <w:p>
      <w:pPr>
        <w:pStyle w:val="BodyText"/>
        <w:rPr>
          <w:sz w:val="44"/>
        </w:rPr>
      </w:pPr>
    </w:p>
    <w:p>
      <w:pPr>
        <w:pStyle w:val="BodyText"/>
        <w:rPr>
          <w:sz w:val="44"/>
        </w:rPr>
      </w:pPr>
    </w:p>
    <w:p>
      <w:pPr>
        <w:spacing w:before="360"/>
        <w:ind w:left="4182" w:right="0" w:firstLine="0"/>
        <w:jc w:val="left"/>
        <w:rPr>
          <w:sz w:val="21"/>
        </w:rPr>
      </w:pPr>
      <w:r>
        <w:rPr>
          <w:color w:val="2A7597"/>
          <w:w w:val="110"/>
          <w:sz w:val="21"/>
        </w:rPr>
        <w:t>Recent </w:t>
      </w:r>
      <w:r>
        <w:rPr>
          <w:color w:val="238ACA"/>
          <w:w w:val="110"/>
          <w:sz w:val="21"/>
        </w:rPr>
        <w:t>dcvclopments </w:t>
      </w:r>
      <w:r>
        <w:rPr>
          <w:color w:val="3495BF"/>
          <w:w w:val="110"/>
          <w:sz w:val="21"/>
        </w:rPr>
        <w:t>in </w:t>
      </w:r>
      <w:r>
        <w:rPr>
          <w:color w:val="3D90BF"/>
          <w:w w:val="110"/>
          <w:sz w:val="21"/>
        </w:rPr>
        <w:t>inflation</w:t>
      </w:r>
    </w:p>
    <w:p>
      <w:pPr>
        <w:pStyle w:val="BodyText"/>
        <w:tabs>
          <w:tab w:pos="4709" w:val="left" w:leader="none"/>
        </w:tabs>
        <w:spacing w:before="47"/>
        <w:ind w:left="4284"/>
      </w:pPr>
      <w:r>
        <w:rPr>
          <w:w w:val="105"/>
        </w:rPr>
        <w:t>.1</w:t>
        <w:tab/>
        <w:t>Retail</w:t>
      </w:r>
      <w:r>
        <w:rPr>
          <w:spacing w:val="10"/>
          <w:w w:val="105"/>
        </w:rPr>
        <w:t> </w:t>
      </w:r>
      <w:r>
        <w:rPr>
          <w:w w:val="105"/>
        </w:rPr>
        <w:t>prices</w:t>
      </w:r>
    </w:p>
    <w:p>
      <w:pPr>
        <w:tabs>
          <w:tab w:pos="4705" w:val="left" w:leader="none"/>
        </w:tabs>
        <w:spacing w:line="288" w:lineRule="auto" w:before="47"/>
        <w:ind w:left="4709" w:right="2579" w:hanging="541"/>
        <w:jc w:val="left"/>
        <w:rPr>
          <w:sz w:val="22"/>
        </w:rPr>
      </w:pPr>
      <w:r>
        <w:rPr>
          <w:w w:val="110"/>
          <w:sz w:val="22"/>
        </w:rPr>
        <w:t>1.2</w:t>
        <w:tab/>
        <w:t>Output prices Domestic</w:t>
      </w:r>
      <w:r>
        <w:rPr>
          <w:spacing w:val="-16"/>
          <w:w w:val="110"/>
          <w:sz w:val="22"/>
        </w:rPr>
        <w:t> </w:t>
      </w:r>
      <w:r>
        <w:rPr>
          <w:w w:val="110"/>
          <w:sz w:val="22"/>
        </w:rPr>
        <w:t>deflators</w:t>
      </w:r>
    </w:p>
    <w:p>
      <w:pPr>
        <w:spacing w:after="0" w:line="288" w:lineRule="auto"/>
        <w:jc w:val="left"/>
        <w:rPr>
          <w:sz w:val="22"/>
        </w:rPr>
        <w:sectPr>
          <w:pgSz w:w="11960" w:h="16720"/>
          <w:pgMar w:top="1200" w:bottom="280" w:left="1680" w:right="1160"/>
        </w:sectPr>
      </w:pPr>
    </w:p>
    <w:p>
      <w:pPr>
        <w:pStyle w:val="Heading5"/>
        <w:jc w:val="right"/>
        <w:rPr>
          <w:rFonts w:ascii="Courier New"/>
        </w:rPr>
      </w:pPr>
      <w:r>
        <w:rPr>
          <w:rFonts w:ascii="Courier New"/>
          <w:spacing w:val="-2"/>
          <w:w w:val="60"/>
        </w:rPr>
        <w:t>1.4</w:t>
      </w:r>
    </w:p>
    <w:p>
      <w:pPr>
        <w:pStyle w:val="BodyText"/>
        <w:spacing w:before="4"/>
        <w:rPr>
          <w:rFonts w:ascii="Courier New"/>
          <w:sz w:val="28"/>
        </w:rPr>
      </w:pPr>
    </w:p>
    <w:p>
      <w:pPr>
        <w:spacing w:before="0"/>
        <w:ind w:left="0" w:right="100" w:firstLine="0"/>
        <w:jc w:val="right"/>
        <w:rPr>
          <w:i/>
          <w:sz w:val="23"/>
        </w:rPr>
      </w:pPr>
      <w:r>
        <w:rPr>
          <w:i/>
          <w:spacing w:val="-1"/>
          <w:w w:val="95"/>
          <w:sz w:val="23"/>
        </w:rPr>
        <w:t>Boxes</w:t>
      </w:r>
    </w:p>
    <w:sdt>
      <w:sdtPr>
        <w:docPartObj>
          <w:docPartGallery w:val="Table of Contents"/>
          <w:docPartUnique/>
        </w:docPartObj>
      </w:sdtPr>
      <w:sdtEndPr/>
      <w:sdtContent>
        <w:p>
          <w:pPr>
            <w:pStyle w:val="TOC1"/>
            <w:tabs>
              <w:tab w:pos="4395" w:val="right" w:leader="none"/>
            </w:tabs>
            <w:spacing w:line="258" w:lineRule="exact"/>
            <w:ind w:left="208"/>
          </w:pPr>
          <w:r>
            <w:rPr/>
            <w:br w:type="column"/>
          </w:r>
          <w:r>
            <w:rPr>
              <w:w w:val="105"/>
            </w:rPr>
            <w:t>Core inflation</w:t>
            <w:tab/>
          </w:r>
          <w:r>
            <w:rPr>
              <w:w w:val="105"/>
              <w:position w:val="2"/>
            </w:rPr>
            <w:t>10</w:t>
          </w:r>
        </w:p>
        <w:p>
          <w:pPr>
            <w:pStyle w:val="TOC1"/>
            <w:spacing w:before="42"/>
          </w:pPr>
          <w:hyperlink w:history="true" w:anchor="_TOC_250000">
            <w:r>
              <w:rPr>
                <w:w w:val="105"/>
              </w:rPr>
              <w:t>Summary</w:t>
            </w:r>
          </w:hyperlink>
        </w:p>
        <w:p>
          <w:pPr>
            <w:pStyle w:val="TOC2"/>
            <w:spacing w:line="290" w:lineRule="auto"/>
          </w:pPr>
          <w:r>
            <w:rPr>
              <w:i/>
            </w:rPr>
            <w:t>Removing indirect </w:t>
          </w:r>
          <w:r>
            <w:rPr>
              <w:i w:val="0"/>
              <w:color w:val="0E0E0E"/>
              <w:w w:val="115"/>
            </w:rPr>
            <w:t>free </w:t>
          </w:r>
          <w:r>
            <w:rPr>
              <w:i/>
            </w:rPr>
            <w:t>Jruin </w:t>
          </w:r>
          <w:r>
            <w:rPr>
              <w:i w:val="0"/>
            </w:rPr>
            <w:t>f/ie </w:t>
          </w:r>
          <w:r>
            <w:rPr>
              <w:i/>
            </w:rPr>
            <w:t>RPI </w:t>
          </w:r>
          <w:r>
            <w:rPr/>
            <w:t>Food prices and the RPI</w:t>
          </w:r>
        </w:p>
      </w:sdtContent>
    </w:sdt>
    <w:p>
      <w:pPr>
        <w:spacing w:after="0" w:line="290" w:lineRule="auto"/>
        <w:sectPr>
          <w:type w:val="continuous"/>
          <w:pgSz w:w="11960" w:h="16720"/>
          <w:pgMar w:top="1520" w:bottom="280" w:left="1680" w:right="1160"/>
          <w:cols w:num="2" w:equalWidth="0">
            <w:col w:w="4466" w:space="40"/>
            <w:col w:w="4614"/>
          </w:cols>
        </w:sectPr>
      </w:pPr>
    </w:p>
    <w:p>
      <w:pPr>
        <w:pStyle w:val="ListParagraph"/>
        <w:numPr>
          <w:ilvl w:val="0"/>
          <w:numId w:val="1"/>
        </w:numPr>
        <w:tabs>
          <w:tab w:pos="4191" w:val="left" w:leader="none"/>
          <w:tab w:pos="4192" w:val="left" w:leader="none"/>
          <w:tab w:pos="8913" w:val="right" w:leader="none"/>
        </w:tabs>
        <w:spacing w:line="240" w:lineRule="auto" w:before="516" w:after="0"/>
        <w:ind w:left="4191" w:right="0" w:hanging="367"/>
        <w:jc w:val="left"/>
        <w:rPr>
          <w:sz w:val="23"/>
        </w:rPr>
      </w:pPr>
      <w:r>
        <w:rPr/>
        <w:drawing>
          <wp:anchor distT="0" distB="0" distL="0" distR="0" allowOverlap="1" layoutInCell="1" locked="0" behindDoc="1" simplePos="0" relativeHeight="485841920">
            <wp:simplePos x="0" y="0"/>
            <wp:positionH relativeFrom="page">
              <wp:posOffset>24383</wp:posOffset>
            </wp:positionH>
            <wp:positionV relativeFrom="page">
              <wp:posOffset>0</wp:posOffset>
            </wp:positionV>
            <wp:extent cx="7565135" cy="10613135"/>
            <wp:effectExtent l="0" t="0" r="0" b="0"/>
            <wp:wrapNone/>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7565135" cy="10613135"/>
                    </a:xfrm>
                    <a:prstGeom prst="rect">
                      <a:avLst/>
                    </a:prstGeom>
                  </pic:spPr>
                </pic:pic>
              </a:graphicData>
            </a:graphic>
          </wp:anchor>
        </w:drawing>
      </w:r>
      <w:r>
        <w:rPr>
          <w:color w:val="3493BF"/>
          <w:w w:val="110"/>
          <w:sz w:val="21"/>
        </w:rPr>
        <w:t>4Ionetary</w:t>
      </w:r>
      <w:r>
        <w:rPr>
          <w:color w:val="3493BF"/>
          <w:spacing w:val="41"/>
          <w:w w:val="110"/>
          <w:sz w:val="21"/>
        </w:rPr>
        <w:t> </w:t>
      </w:r>
      <w:r>
        <w:rPr>
          <w:color w:val="3480A3"/>
          <w:w w:val="110"/>
          <w:sz w:val="21"/>
        </w:rPr>
        <w:t>policy</w:t>
        <w:tab/>
      </w:r>
      <w:r>
        <w:rPr>
          <w:color w:val="131313"/>
          <w:w w:val="110"/>
          <w:position w:val="1"/>
          <w:sz w:val="23"/>
        </w:rPr>
        <w:t>12</w:t>
      </w:r>
    </w:p>
    <w:p>
      <w:pPr>
        <w:pStyle w:val="ListParagraph"/>
        <w:numPr>
          <w:ilvl w:val="1"/>
          <w:numId w:val="1"/>
        </w:numPr>
        <w:tabs>
          <w:tab w:pos="4729" w:val="left" w:leader="none"/>
          <w:tab w:pos="4730" w:val="left" w:leader="none"/>
          <w:tab w:pos="8913" w:val="right" w:leader="none"/>
        </w:tabs>
        <w:spacing w:line="240" w:lineRule="auto" w:before="37" w:after="0"/>
        <w:ind w:left="4729" w:right="0" w:hanging="540"/>
        <w:jc w:val="left"/>
        <w:rPr>
          <w:sz w:val="23"/>
        </w:rPr>
      </w:pPr>
      <w:r>
        <w:rPr>
          <w:w w:val="105"/>
          <w:sz w:val="23"/>
        </w:rPr>
        <w:t>Money and</w:t>
      </w:r>
      <w:r>
        <w:rPr>
          <w:spacing w:val="15"/>
          <w:w w:val="105"/>
          <w:sz w:val="23"/>
        </w:rPr>
        <w:t> </w:t>
      </w:r>
      <w:r>
        <w:rPr>
          <w:w w:val="105"/>
          <w:sz w:val="23"/>
        </w:rPr>
        <w:t>credit</w:t>
      </w:r>
      <w:r>
        <w:rPr>
          <w:spacing w:val="6"/>
          <w:w w:val="105"/>
          <w:sz w:val="23"/>
        </w:rPr>
        <w:t> </w:t>
      </w:r>
      <w:r>
        <w:rPr>
          <w:w w:val="105"/>
          <w:sz w:val="23"/>
        </w:rPr>
        <w:t>aggregates</w:t>
        <w:tab/>
      </w:r>
      <w:r>
        <w:rPr>
          <w:w w:val="105"/>
          <w:position w:val="1"/>
          <w:sz w:val="23"/>
        </w:rPr>
        <w:t>12</w:t>
      </w:r>
    </w:p>
    <w:p>
      <w:pPr>
        <w:pStyle w:val="ListParagraph"/>
        <w:numPr>
          <w:ilvl w:val="1"/>
          <w:numId w:val="1"/>
        </w:numPr>
        <w:tabs>
          <w:tab w:pos="4726" w:val="left" w:leader="none"/>
          <w:tab w:pos="4728" w:val="left" w:leader="none"/>
        </w:tabs>
        <w:spacing w:line="240" w:lineRule="auto" w:before="33" w:after="0"/>
        <w:ind w:left="4727" w:right="0" w:hanging="538"/>
        <w:jc w:val="left"/>
        <w:rPr>
          <w:sz w:val="23"/>
        </w:rPr>
      </w:pPr>
      <w:r>
        <w:rPr>
          <w:w w:val="110"/>
          <w:sz w:val="23"/>
        </w:rPr>
        <w:t>Interest rates and exchange</w:t>
      </w:r>
      <w:r>
        <w:rPr>
          <w:spacing w:val="9"/>
          <w:w w:val="110"/>
          <w:sz w:val="23"/>
        </w:rPr>
        <w:t> </w:t>
      </w:r>
      <w:r>
        <w:rPr>
          <w:w w:val="110"/>
          <w:sz w:val="23"/>
        </w:rPr>
        <w:t>rates</w:t>
      </w:r>
    </w:p>
    <w:p>
      <w:pPr>
        <w:pStyle w:val="BodyText"/>
        <w:tabs>
          <w:tab w:pos="8691" w:val="left" w:leader="none"/>
        </w:tabs>
        <w:spacing w:before="43"/>
        <w:ind w:left="4199"/>
        <w:rPr>
          <w:rFonts w:ascii="Courier New"/>
        </w:rPr>
      </w:pPr>
      <w:r>
        <w:rPr/>
        <w:t>2.3</w:t>
        <w:tab/>
      </w:r>
      <w:r>
        <w:rPr>
          <w:rFonts w:ascii="Courier New"/>
        </w:rPr>
        <w:t>16</w:t>
      </w:r>
    </w:p>
    <w:p>
      <w:pPr>
        <w:pStyle w:val="BodyText"/>
        <w:rPr>
          <w:rFonts w:ascii="Courier New"/>
          <w:sz w:val="26"/>
        </w:rPr>
      </w:pPr>
    </w:p>
    <w:p>
      <w:pPr>
        <w:pStyle w:val="BodyText"/>
        <w:spacing w:before="5"/>
        <w:rPr>
          <w:rFonts w:ascii="Courier New"/>
        </w:rPr>
      </w:pPr>
    </w:p>
    <w:p>
      <w:pPr>
        <w:pStyle w:val="BodyText"/>
        <w:spacing w:line="278" w:lineRule="auto" w:before="1"/>
        <w:ind w:left="4738" w:right="2579" w:hanging="528"/>
      </w:pPr>
      <w:r>
        <w:rPr>
          <w:color w:val="3A8AA8"/>
          <w:w w:val="105"/>
        </w:rPr>
        <w:t>Demand </w:t>
      </w:r>
      <w:r>
        <w:rPr>
          <w:color w:val="3175AF"/>
          <w:w w:val="105"/>
        </w:rPr>
        <w:t>and </w:t>
      </w:r>
      <w:r>
        <w:rPr>
          <w:color w:val="3F91BA"/>
          <w:w w:val="105"/>
        </w:rPr>
        <w:t>output </w:t>
      </w:r>
      <w:r>
        <w:rPr>
          <w:w w:val="105"/>
        </w:rPr>
        <w:t>Demand</w:t>
      </w:r>
    </w:p>
    <w:p>
      <w:pPr>
        <w:pStyle w:val="BodyText"/>
        <w:spacing w:line="278" w:lineRule="auto"/>
        <w:ind w:left="5036" w:right="2390" w:hanging="5"/>
      </w:pPr>
      <w:r>
        <w:rPr/>
        <w:t>Overview Personal spending</w:t>
      </w:r>
    </w:p>
    <w:p>
      <w:pPr>
        <w:pStyle w:val="BodyText"/>
        <w:tabs>
          <w:tab w:pos="8938" w:val="right" w:leader="none"/>
        </w:tabs>
        <w:ind w:left="5043"/>
        <w:rPr>
          <w:sz w:val="24"/>
        </w:rPr>
      </w:pPr>
      <w:r>
        <w:rPr>
          <w:position w:val="1"/>
        </w:rPr>
        <w:t>Investment</w:t>
      </w:r>
      <w:r>
        <w:rPr>
          <w:spacing w:val="16"/>
          <w:position w:val="1"/>
        </w:rPr>
        <w:t> </w:t>
      </w:r>
      <w:r>
        <w:rPr>
          <w:position w:val="1"/>
        </w:rPr>
        <w:t>and</w:t>
      </w:r>
      <w:r>
        <w:rPr>
          <w:spacing w:val="-1"/>
          <w:position w:val="1"/>
        </w:rPr>
        <w:t> </w:t>
      </w:r>
      <w:r>
        <w:rPr>
          <w:position w:val="1"/>
        </w:rPr>
        <w:t>stockbuilding</w:t>
        <w:tab/>
      </w:r>
      <w:r>
        <w:rPr>
          <w:color w:val="0C0C0C"/>
          <w:sz w:val="24"/>
        </w:rPr>
        <w:t>19</w:t>
      </w:r>
    </w:p>
    <w:p>
      <w:pPr>
        <w:pStyle w:val="Heading6"/>
        <w:tabs>
          <w:tab w:pos="8951" w:val="right" w:leader="none"/>
        </w:tabs>
        <w:spacing w:before="8"/>
        <w:ind w:left="5040"/>
        <w:rPr>
          <w:sz w:val="23"/>
        </w:rPr>
      </w:pPr>
      <w:r>
        <w:rPr/>
        <w:t>Overseas</w:t>
      </w:r>
      <w:r>
        <w:rPr>
          <w:spacing w:val="15"/>
        </w:rPr>
        <w:t> </w:t>
      </w:r>
      <w:r>
        <w:rPr/>
        <w:t>trade</w:t>
        <w:tab/>
      </w:r>
      <w:r>
        <w:rPr>
          <w:sz w:val="23"/>
        </w:rPr>
        <w:t>20</w:t>
      </w:r>
    </w:p>
    <w:p>
      <w:pPr>
        <w:pStyle w:val="BodyText"/>
        <w:spacing w:before="34"/>
        <w:ind w:left="5045"/>
      </w:pPr>
      <w:r>
        <w:rPr/>
        <w:t>Fiscal developments</w:t>
      </w:r>
    </w:p>
    <w:p>
      <w:pPr>
        <w:tabs>
          <w:tab w:pos="4506" w:val="left" w:leader="none"/>
        </w:tabs>
        <w:spacing w:before="24"/>
        <w:ind w:left="0" w:right="158" w:firstLine="0"/>
        <w:jc w:val="right"/>
        <w:rPr>
          <w:sz w:val="26"/>
        </w:rPr>
      </w:pPr>
      <w:r>
        <w:rPr>
          <w:position w:val="2"/>
          <w:sz w:val="23"/>
        </w:rPr>
        <w:t>3.2</w:t>
        <w:tab/>
      </w:r>
      <w:r>
        <w:rPr>
          <w:spacing w:val="-1"/>
          <w:w w:val="85"/>
          <w:sz w:val="26"/>
        </w:rPr>
        <w:t>22</w:t>
      </w:r>
    </w:p>
    <w:p>
      <w:pPr>
        <w:pStyle w:val="BodyText"/>
        <w:spacing w:before="17"/>
        <w:ind w:right="148"/>
        <w:jc w:val="right"/>
      </w:pPr>
      <w:r>
        <w:rPr/>
        <w:t>24</w:t>
      </w:r>
    </w:p>
    <w:p>
      <w:pPr>
        <w:pStyle w:val="BodyText"/>
        <w:tabs>
          <w:tab w:pos="8968" w:val="right" w:leader="none"/>
        </w:tabs>
        <w:spacing w:before="551"/>
        <w:ind w:left="4226"/>
      </w:pPr>
      <w:r>
        <w:rPr>
          <w:color w:val="466E7B"/>
          <w:w w:val="110"/>
          <w:position w:val="1"/>
        </w:rPr>
        <w:t>The</w:t>
      </w:r>
      <w:r>
        <w:rPr>
          <w:color w:val="466E7B"/>
          <w:spacing w:val="-7"/>
          <w:w w:val="110"/>
          <w:position w:val="1"/>
        </w:rPr>
        <w:t> </w:t>
      </w:r>
      <w:r>
        <w:rPr>
          <w:color w:val="367C99"/>
          <w:w w:val="110"/>
          <w:position w:val="1"/>
        </w:rPr>
        <w:t>labour</w:t>
      </w:r>
      <w:r>
        <w:rPr>
          <w:color w:val="367C99"/>
          <w:spacing w:val="15"/>
          <w:w w:val="110"/>
          <w:position w:val="1"/>
        </w:rPr>
        <w:t> </w:t>
      </w:r>
      <w:r>
        <w:rPr>
          <w:color w:val="4B8799"/>
          <w:w w:val="110"/>
          <w:position w:val="1"/>
        </w:rPr>
        <w:t>market</w:t>
        <w:tab/>
      </w:r>
      <w:r>
        <w:rPr>
          <w:w w:val="110"/>
        </w:rPr>
        <w:t>25</w:t>
      </w:r>
    </w:p>
    <w:p>
      <w:pPr>
        <w:pStyle w:val="BodyText"/>
        <w:tabs>
          <w:tab w:pos="8977" w:val="right" w:leader="none"/>
        </w:tabs>
        <w:spacing w:before="38"/>
        <w:ind w:left="4783"/>
      </w:pPr>
      <w:r>
        <w:rPr>
          <w:w w:val="105"/>
          <w:position w:val="1"/>
        </w:rPr>
        <w:t>Nominal and</w:t>
      </w:r>
      <w:r>
        <w:rPr>
          <w:spacing w:val="23"/>
          <w:w w:val="105"/>
          <w:position w:val="1"/>
        </w:rPr>
        <w:t> </w:t>
      </w:r>
      <w:r>
        <w:rPr>
          <w:w w:val="105"/>
          <w:position w:val="1"/>
        </w:rPr>
        <w:t>real</w:t>
      </w:r>
      <w:r>
        <w:rPr>
          <w:spacing w:val="-2"/>
          <w:w w:val="105"/>
          <w:position w:val="1"/>
        </w:rPr>
        <w:t> </w:t>
      </w:r>
      <w:r>
        <w:rPr>
          <w:w w:val="105"/>
          <w:position w:val="1"/>
        </w:rPr>
        <w:t>earnings</w:t>
        <w:tab/>
      </w:r>
      <w:r>
        <w:rPr>
          <w:w w:val="105"/>
        </w:rPr>
        <w:t>25</w:t>
      </w:r>
    </w:p>
    <w:p>
      <w:pPr>
        <w:pStyle w:val="BodyText"/>
        <w:tabs>
          <w:tab w:pos="8977" w:val="right" w:leader="none"/>
        </w:tabs>
        <w:spacing w:before="28"/>
        <w:ind w:left="4779"/>
      </w:pPr>
      <w:r>
        <w:rPr>
          <w:position w:val="1"/>
        </w:rPr>
        <w:t>Unemployment</w:t>
        <w:tab/>
      </w:r>
      <w:r>
        <w:rPr/>
        <w:t>25</w:t>
      </w:r>
    </w:p>
    <w:p>
      <w:pPr>
        <w:pStyle w:val="BodyText"/>
        <w:tabs>
          <w:tab w:pos="8989" w:val="right" w:leader="none"/>
        </w:tabs>
        <w:spacing w:before="32"/>
        <w:ind w:left="4776"/>
      </w:pPr>
      <w:r>
        <w:rPr>
          <w:w w:val="105"/>
          <w:position w:val="2"/>
        </w:rPr>
        <w:t>Employment</w:t>
        <w:tab/>
      </w:r>
      <w:r>
        <w:rPr>
          <w:w w:val="105"/>
        </w:rPr>
        <w:t>26</w:t>
      </w:r>
    </w:p>
    <w:p>
      <w:pPr>
        <w:pStyle w:val="BodyText"/>
        <w:tabs>
          <w:tab w:pos="8989" w:val="right" w:leader="none"/>
        </w:tabs>
        <w:spacing w:before="23"/>
        <w:ind w:left="4785"/>
      </w:pPr>
      <w:r>
        <w:rPr>
          <w:w w:val="105"/>
          <w:position w:val="2"/>
        </w:rPr>
        <w:t>Exp</w:t>
        <w:tab/>
      </w:r>
      <w:r>
        <w:rPr>
          <w:w w:val="105"/>
        </w:rPr>
        <w:t>26</w:t>
      </w:r>
    </w:p>
    <w:p>
      <w:pPr>
        <w:pStyle w:val="ListParagraph"/>
        <w:numPr>
          <w:ilvl w:val="1"/>
          <w:numId w:val="2"/>
        </w:numPr>
        <w:tabs>
          <w:tab w:pos="4786" w:val="left" w:leader="none"/>
          <w:tab w:pos="4787" w:val="left" w:leader="none"/>
          <w:tab w:pos="8992" w:val="right" w:leader="none"/>
        </w:tabs>
        <w:spacing w:line="240" w:lineRule="auto" w:before="23" w:after="0"/>
        <w:ind w:left="4786" w:right="0" w:hanging="538"/>
        <w:jc w:val="left"/>
        <w:rPr>
          <w:sz w:val="23"/>
        </w:rPr>
      </w:pPr>
      <w:r>
        <w:rPr>
          <w:w w:val="105"/>
          <w:sz w:val="23"/>
        </w:rPr>
        <w:t>Productivity</w:t>
        <w:tab/>
      </w:r>
      <w:r>
        <w:rPr>
          <w:color w:val="313131"/>
          <w:w w:val="105"/>
          <w:position w:val="-1"/>
          <w:sz w:val="23"/>
        </w:rPr>
        <w:t>27</w:t>
      </w:r>
    </w:p>
    <w:p>
      <w:pPr>
        <w:pStyle w:val="Heading6"/>
        <w:numPr>
          <w:ilvl w:val="1"/>
          <w:numId w:val="2"/>
        </w:numPr>
        <w:tabs>
          <w:tab w:pos="4784" w:val="left" w:leader="none"/>
          <w:tab w:pos="4785" w:val="left" w:leader="none"/>
          <w:tab w:pos="9001" w:val="right" w:leader="none"/>
        </w:tabs>
        <w:spacing w:line="240" w:lineRule="auto" w:before="9" w:after="0"/>
        <w:ind w:left="4784" w:right="0" w:hanging="527"/>
        <w:jc w:val="left"/>
      </w:pPr>
      <w:r>
        <w:rPr/>
        <w:t>Summary</w:t>
        <w:tab/>
      </w:r>
      <w:r>
        <w:rPr>
          <w:position w:val="-1"/>
          <w:sz w:val="23"/>
        </w:rPr>
        <w:t>27</w:t>
      </w:r>
    </w:p>
    <w:p>
      <w:pPr>
        <w:spacing w:after="0" w:line="240" w:lineRule="auto"/>
        <w:jc w:val="left"/>
        <w:sectPr>
          <w:type w:val="continuous"/>
          <w:pgSz w:w="11960" w:h="16720"/>
          <w:pgMar w:top="1520" w:bottom="280" w:left="1680" w:right="1160"/>
        </w:sectPr>
      </w:pPr>
    </w:p>
    <w:p>
      <w:pPr>
        <w:pStyle w:val="Heading7"/>
        <w:spacing w:before="69"/>
        <w:ind w:left="9009"/>
      </w:pPr>
      <w:r>
        <w:rPr/>
        <w:drawing>
          <wp:anchor distT="0" distB="0" distL="0" distR="0" allowOverlap="1" layoutInCell="1" locked="0" behindDoc="1" simplePos="0" relativeHeight="485842432">
            <wp:simplePos x="0" y="0"/>
            <wp:positionH relativeFrom="page">
              <wp:posOffset>0</wp:posOffset>
            </wp:positionH>
            <wp:positionV relativeFrom="page">
              <wp:posOffset>0</wp:posOffset>
            </wp:positionV>
            <wp:extent cx="7552943" cy="10661904"/>
            <wp:effectExtent l="0" t="0" r="0" b="0"/>
            <wp:wrapNone/>
            <wp:docPr id="5" name="image3.jpe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7552943" cy="10661904"/>
                    </a:xfrm>
                    <a:prstGeom prst="rect">
                      <a:avLst/>
                    </a:prstGeom>
                  </pic:spPr>
                </pic:pic>
              </a:graphicData>
            </a:graphic>
          </wp:anchor>
        </w:drawing>
      </w:r>
      <w:bookmarkStart w:name="BoE_InflationReport_Feb 94_0003" w:id="3"/>
      <w:bookmarkEnd w:id="3"/>
      <w:r>
        <w:rPr/>
      </w:r>
      <w:r>
        <w:rPr/>
        <w:t>29</w:t>
      </w:r>
    </w:p>
    <w:p>
      <w:pPr>
        <w:tabs>
          <w:tab w:pos="9005" w:val="left" w:leader="none"/>
        </w:tabs>
        <w:spacing w:before="12"/>
        <w:ind w:left="5748" w:right="0" w:firstLine="0"/>
        <w:jc w:val="left"/>
        <w:rPr>
          <w:sz w:val="22"/>
        </w:rPr>
      </w:pPr>
      <w:r>
        <w:rPr>
          <w:w w:val="105"/>
          <w:sz w:val="24"/>
        </w:rPr>
        <w:t>t</w:t>
      </w:r>
      <w:r>
        <w:rPr>
          <w:spacing w:val="6"/>
          <w:w w:val="105"/>
          <w:sz w:val="24"/>
        </w:rPr>
        <w:t> </w:t>
      </w:r>
      <w:r>
        <w:rPr>
          <w:w w:val="105"/>
          <w:sz w:val="24"/>
        </w:rPr>
        <w:t>pr</w:t>
        <w:tab/>
      </w:r>
      <w:r>
        <w:rPr>
          <w:color w:val="0A0A0A"/>
          <w:w w:val="105"/>
          <w:sz w:val="22"/>
        </w:rPr>
        <w:t>30</w:t>
      </w:r>
    </w:p>
    <w:p>
      <w:pPr>
        <w:pStyle w:val="Heading7"/>
        <w:tabs>
          <w:tab w:pos="5132" w:val="left" w:leader="none"/>
        </w:tabs>
        <w:spacing w:line="259" w:lineRule="auto" w:before="31"/>
        <w:ind w:left="5131" w:right="731" w:hanging="545"/>
      </w:pPr>
      <w:r>
        <w:rPr/>
        <w:t>5.2</w:t>
        <w:tab/>
        <w:tab/>
        <w:t>Profitability, margins and mark-ups Export</w:t>
      </w:r>
      <w:r>
        <w:rPr>
          <w:spacing w:val="18"/>
        </w:rPr>
        <w:t> </w:t>
      </w:r>
      <w:r>
        <w:rPr/>
        <w:t>prices</w:t>
      </w:r>
    </w:p>
    <w:p>
      <w:pPr>
        <w:pStyle w:val="Heading7"/>
        <w:spacing w:before="9"/>
        <w:ind w:left="5111"/>
      </w:pPr>
      <w:bookmarkStart w:name="_TOC_250000" w:id="4"/>
      <w:bookmarkEnd w:id="4"/>
      <w:r>
        <w:rPr/>
        <w:t>Summary</w:t>
      </w:r>
    </w:p>
    <w:p>
      <w:pPr>
        <w:pStyle w:val="BodyText"/>
        <w:rPr>
          <w:sz w:val="26"/>
        </w:rPr>
      </w:pPr>
    </w:p>
    <w:p>
      <w:pPr>
        <w:pStyle w:val="BodyText"/>
        <w:rPr>
          <w:sz w:val="26"/>
        </w:rPr>
      </w:pPr>
    </w:p>
    <w:p>
      <w:pPr>
        <w:pStyle w:val="BodyText"/>
        <w:spacing w:before="10"/>
        <w:rPr>
          <w:sz w:val="30"/>
        </w:rPr>
      </w:pPr>
    </w:p>
    <w:p>
      <w:pPr>
        <w:spacing w:before="0"/>
        <w:ind w:left="9004" w:right="0" w:firstLine="0"/>
        <w:jc w:val="left"/>
        <w:rPr>
          <w:sz w:val="24"/>
        </w:rPr>
      </w:pPr>
      <w:r>
        <w:rPr>
          <w:sz w:val="24"/>
        </w:rPr>
        <w:t>36</w:t>
      </w:r>
    </w:p>
    <w:p>
      <w:pPr>
        <w:pStyle w:val="ListParagraph"/>
        <w:numPr>
          <w:ilvl w:val="1"/>
          <w:numId w:val="3"/>
        </w:numPr>
        <w:tabs>
          <w:tab w:pos="5119" w:val="left" w:leader="none"/>
          <w:tab w:pos="5120" w:val="left" w:leader="none"/>
          <w:tab w:pos="8995" w:val="left" w:leader="none"/>
        </w:tabs>
        <w:spacing w:line="261" w:lineRule="auto" w:before="17" w:after="0"/>
        <w:ind w:left="5415" w:right="102" w:hanging="828"/>
        <w:jc w:val="left"/>
        <w:rPr>
          <w:sz w:val="24"/>
        </w:rPr>
      </w:pPr>
      <w:r>
        <w:rPr>
          <w:sz w:val="24"/>
        </w:rPr>
        <w:t>The Bank’s medium•term inflation</w:t>
      </w:r>
      <w:r>
        <w:rPr>
          <w:position w:val="1"/>
          <w:sz w:val="24"/>
        </w:rPr>
        <w:t> projection</w:t>
        <w:tab/>
      </w:r>
      <w:r>
        <w:rPr>
          <w:spacing w:val="-9"/>
          <w:sz w:val="24"/>
        </w:rPr>
        <w:t>36</w:t>
      </w:r>
    </w:p>
    <w:p>
      <w:pPr>
        <w:pStyle w:val="ListParagraph"/>
        <w:numPr>
          <w:ilvl w:val="1"/>
          <w:numId w:val="3"/>
        </w:numPr>
        <w:tabs>
          <w:tab w:pos="5122" w:val="left" w:leader="none"/>
          <w:tab w:pos="5123" w:val="left" w:leader="none"/>
        </w:tabs>
        <w:spacing w:line="269" w:lineRule="exact" w:before="0" w:after="0"/>
        <w:ind w:left="5122" w:right="0" w:hanging="535"/>
        <w:jc w:val="left"/>
        <w:rPr>
          <w:sz w:val="24"/>
        </w:rPr>
      </w:pPr>
      <w:r>
        <w:rPr>
          <w:sz w:val="24"/>
        </w:rPr>
        <w:t>Private sector inflation</w:t>
      </w:r>
      <w:r>
        <w:rPr>
          <w:spacing w:val="26"/>
          <w:sz w:val="24"/>
        </w:rPr>
        <w:t> </w:t>
      </w:r>
      <w:r>
        <w:rPr>
          <w:sz w:val="24"/>
        </w:rPr>
        <w:t>forecasts</w:t>
      </w:r>
    </w:p>
    <w:p>
      <w:pPr>
        <w:pStyle w:val="ListParagraph"/>
        <w:numPr>
          <w:ilvl w:val="1"/>
          <w:numId w:val="3"/>
        </w:numPr>
        <w:tabs>
          <w:tab w:pos="5124" w:val="left" w:leader="none"/>
          <w:tab w:pos="5125" w:val="left" w:leader="none"/>
        </w:tabs>
        <w:spacing w:line="240" w:lineRule="auto" w:before="31" w:after="0"/>
        <w:ind w:left="5124" w:right="0" w:hanging="537"/>
        <w:jc w:val="left"/>
        <w:rPr>
          <w:sz w:val="24"/>
        </w:rPr>
      </w:pPr>
      <w:r>
        <w:rPr>
          <w:sz w:val="24"/>
        </w:rPr>
        <w:t>Uncertainties affecting the</w:t>
      </w:r>
      <w:r>
        <w:rPr>
          <w:spacing w:val="26"/>
          <w:sz w:val="24"/>
        </w:rPr>
        <w:t> </w:t>
      </w:r>
      <w:r>
        <w:rPr>
          <w:sz w:val="24"/>
        </w:rPr>
        <w:t>projection</w:t>
      </w:r>
    </w:p>
    <w:p>
      <w:pPr>
        <w:pStyle w:val="BodyText"/>
        <w:rPr>
          <w:sz w:val="26"/>
        </w:rPr>
      </w:pPr>
    </w:p>
    <w:p>
      <w:pPr>
        <w:pStyle w:val="BodyText"/>
        <w:spacing w:before="8"/>
        <w:rPr>
          <w:sz w:val="31"/>
        </w:rPr>
      </w:pPr>
    </w:p>
    <w:p>
      <w:pPr>
        <w:pStyle w:val="BodyText"/>
        <w:ind w:left="8982"/>
        <w:rPr>
          <w:rFonts w:ascii="Courier New"/>
        </w:rPr>
      </w:pPr>
      <w:r>
        <w:rPr>
          <w:rFonts w:ascii="Courier New"/>
          <w:color w:val="1D1D1D"/>
        </w:rPr>
        <w:t>39</w:t>
      </w: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pStyle w:val="BodyText"/>
        <w:rPr>
          <w:rFonts w:ascii="Courier New"/>
          <w:sz w:val="26"/>
        </w:rPr>
      </w:pPr>
    </w:p>
    <w:p>
      <w:pPr>
        <w:spacing w:line="163" w:lineRule="exact" w:before="228"/>
        <w:ind w:left="4183" w:right="0" w:firstLine="0"/>
        <w:jc w:val="left"/>
        <w:rPr>
          <w:sz w:val="15"/>
        </w:rPr>
      </w:pPr>
      <w:r>
        <w:rPr>
          <w:color w:val="151515"/>
          <w:sz w:val="15"/>
        </w:rPr>
        <w:t>Printed </w:t>
      </w:r>
      <w:r>
        <w:rPr>
          <w:color w:val="2D2D2D"/>
          <w:sz w:val="15"/>
        </w:rPr>
        <w:t>by </w:t>
      </w:r>
      <w:r>
        <w:rPr>
          <w:color w:val="0F0F0F"/>
          <w:sz w:val="15"/>
        </w:rPr>
        <w:t>Pork </w:t>
      </w:r>
      <w:r>
        <w:rPr>
          <w:sz w:val="15"/>
        </w:rPr>
        <w:t>Communications </w:t>
      </w:r>
      <w:r>
        <w:rPr>
          <w:color w:val="111111"/>
          <w:sz w:val="15"/>
        </w:rPr>
        <w:t>Ltd</w:t>
      </w:r>
    </w:p>
    <w:p>
      <w:pPr>
        <w:spacing w:line="180" w:lineRule="exact" w:before="0"/>
        <w:ind w:left="4169" w:right="0" w:firstLine="0"/>
        <w:jc w:val="left"/>
        <w:rPr>
          <w:sz w:val="17"/>
        </w:rPr>
      </w:pPr>
      <w:r>
        <w:rPr>
          <w:color w:val="959595"/>
          <w:sz w:val="17"/>
        </w:rPr>
        <w:t>e </w:t>
      </w:r>
      <w:r>
        <w:rPr>
          <w:color w:val="0A0A0A"/>
          <w:sz w:val="17"/>
        </w:rPr>
        <w:t>s»x </w:t>
      </w:r>
      <w:r>
        <w:rPr>
          <w:color w:val="313131"/>
          <w:sz w:val="17"/>
        </w:rPr>
        <w:t>or </w:t>
      </w:r>
      <w:r>
        <w:rPr>
          <w:sz w:val="17"/>
        </w:rPr>
        <w:t>England </w:t>
      </w:r>
      <w:r>
        <w:rPr>
          <w:color w:val="1F1F1F"/>
          <w:sz w:val="17"/>
        </w:rPr>
        <w:t>1994</w:t>
      </w:r>
    </w:p>
    <w:p>
      <w:pPr>
        <w:spacing w:line="177" w:lineRule="exact" w:before="0"/>
        <w:ind w:left="4181" w:right="0" w:firstLine="0"/>
        <w:jc w:val="left"/>
        <w:rPr>
          <w:sz w:val="16"/>
        </w:rPr>
      </w:pPr>
      <w:r>
        <w:rPr>
          <w:sz w:val="16"/>
        </w:rPr>
        <w:t>ISBN </w:t>
      </w:r>
      <w:r>
        <w:rPr>
          <w:color w:val="111111"/>
          <w:sz w:val="16"/>
        </w:rPr>
        <w:t>185730 </w:t>
      </w:r>
      <w:r>
        <w:rPr>
          <w:color w:val="343434"/>
          <w:sz w:val="16"/>
        </w:rPr>
        <w:t>062 </w:t>
      </w:r>
      <w:r>
        <w:rPr>
          <w:color w:val="1A1A1A"/>
          <w:sz w:val="16"/>
        </w:rPr>
        <w:t>9</w:t>
      </w:r>
    </w:p>
    <w:p>
      <w:pPr>
        <w:spacing w:after="0" w:line="177" w:lineRule="exact"/>
        <w:jc w:val="left"/>
        <w:rPr>
          <w:sz w:val="16"/>
        </w:rPr>
        <w:sectPr>
          <w:pgSz w:w="11900" w:h="16800"/>
          <w:pgMar w:top="1400" w:bottom="280" w:left="1680" w:right="8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pPr>
    </w:p>
    <w:p>
      <w:pPr>
        <w:spacing w:before="84"/>
        <w:ind w:left="4603" w:right="0" w:firstLine="0"/>
        <w:jc w:val="left"/>
        <w:rPr>
          <w:sz w:val="38"/>
        </w:rPr>
      </w:pPr>
      <w:bookmarkStart w:name="BoE_InflationReport_Feb 94_0004" w:id="5"/>
      <w:bookmarkEnd w:id="5"/>
      <w:r>
        <w:rPr/>
      </w:r>
      <w:r>
        <w:rPr>
          <w:color w:val="2D957E"/>
          <w:w w:val="110"/>
          <w:sz w:val="38"/>
        </w:rPr>
        <w:t>Summary</w:t>
      </w:r>
    </w:p>
    <w:p>
      <w:pPr>
        <w:pStyle w:val="BodyText"/>
        <w:tabs>
          <w:tab w:pos="10116" w:val="left" w:leader="none"/>
        </w:tabs>
        <w:spacing w:line="242" w:lineRule="auto" w:before="341"/>
        <w:ind w:left="4596" w:right="257" w:hanging="3"/>
      </w:pPr>
      <w:r>
        <w:rPr>
          <w:b/>
        </w:rPr>
        <w:t>RPIY </w:t>
      </w:r>
      <w:r>
        <w:rPr/>
        <w:t>inflation, which removes mortgage </w:t>
      </w:r>
      <w:r>
        <w:rPr>
          <w:color w:val="0C0C0C"/>
        </w:rPr>
        <w:t>interest </w:t>
      </w:r>
      <w:r>
        <w:rPr>
          <w:color w:val="0A0A0A"/>
        </w:rPr>
        <w:t>payments </w:t>
      </w:r>
      <w:r>
        <w:rPr>
          <w:color w:val="0F0F0F"/>
          <w:position w:val="3"/>
        </w:rPr>
        <w:t>and </w:t>
      </w:r>
      <w:r>
        <w:rPr/>
        <w:t>the impact of higher excise duties, has fallen by </w:t>
      </w:r>
      <w:r>
        <w:rPr>
          <w:color w:val="0F0F0F"/>
        </w:rPr>
        <w:t>more than </w:t>
      </w:r>
      <w:r>
        <w:rPr>
          <w:color w:val="262626"/>
        </w:rPr>
        <w:t>a </w:t>
      </w:r>
      <w:r>
        <w:rPr>
          <w:color w:val="0F0F0F"/>
        </w:rPr>
        <w:t>full </w:t>
      </w:r>
      <w:r>
        <w:rPr/>
        <w:t>percentage point since September. Narrow money, </w:t>
      </w:r>
      <w:r>
        <w:rPr>
          <w:color w:val="1F1F1F"/>
        </w:rPr>
        <w:t>M0, </w:t>
      </w:r>
      <w:r>
        <w:rPr>
          <w:color w:val="181818"/>
        </w:rPr>
        <w:t>has </w:t>
      </w:r>
      <w:r>
        <w:rPr/>
        <w:t>continued to grow erratically, at an </w:t>
      </w:r>
      <w:r>
        <w:rPr>
          <w:color w:val="030303"/>
        </w:rPr>
        <w:t>annual </w:t>
      </w:r>
      <w:r>
        <w:rPr>
          <w:color w:val="050505"/>
        </w:rPr>
        <w:t>rate </w:t>
      </w:r>
      <w:r>
        <w:rPr/>
        <w:t>above</w:t>
      </w:r>
      <w:r>
        <w:rPr>
          <w:spacing w:val="-30"/>
        </w:rPr>
        <w:t> </w:t>
      </w:r>
      <w:r>
        <w:rPr/>
        <w:t>its</w:t>
      </w:r>
      <w:r>
        <w:rPr>
          <w:spacing w:val="-11"/>
        </w:rPr>
        <w:t> </w:t>
      </w:r>
      <w:r>
        <w:rPr/>
        <w:t>0</w:t>
        <w:tab/>
        <w:t>—4% monitoring </w:t>
      </w:r>
      <w:r>
        <w:rPr>
          <w:color w:val="080808"/>
        </w:rPr>
        <w:t>range. </w:t>
      </w:r>
      <w:r>
        <w:rPr/>
        <w:t>Broad money growth increased  </w:t>
      </w:r>
      <w:r>
        <w:rPr>
          <w:color w:val="1F1F1F"/>
        </w:rPr>
        <w:t>to </w:t>
      </w:r>
      <w:r>
        <w:rPr>
          <w:color w:val="0A0A0A"/>
        </w:rPr>
        <w:t>an </w:t>
      </w:r>
      <w:r>
        <w:rPr>
          <w:color w:val="111111"/>
        </w:rPr>
        <w:t>annual </w:t>
      </w:r>
      <w:r>
        <w:rPr/>
        <w:t>rate </w:t>
      </w:r>
      <w:r>
        <w:rPr>
          <w:color w:val="0C0C0C"/>
        </w:rPr>
        <w:t>of </w:t>
      </w:r>
      <w:r>
        <w:rPr/>
        <w:t>5.4&amp; in December. These data </w:t>
      </w:r>
      <w:r>
        <w:rPr>
          <w:color w:val="0A0A0A"/>
        </w:rPr>
        <w:t>are </w:t>
      </w:r>
      <w:r>
        <w:rPr/>
        <w:t>consistent </w:t>
      </w:r>
      <w:r>
        <w:rPr>
          <w:color w:val="1F1F1F"/>
        </w:rPr>
        <w:t>with </w:t>
      </w:r>
      <w:r>
        <w:rPr>
          <w:color w:val="756E56"/>
        </w:rPr>
        <w:t>a </w:t>
      </w:r>
      <w:r>
        <w:rPr/>
        <w:t>continued recovery and further balance sheet adjustment by indebted firms. Non-oil </w:t>
      </w:r>
      <w:r>
        <w:rPr>
          <w:b/>
        </w:rPr>
        <w:t>GDP </w:t>
      </w:r>
      <w:r>
        <w:rPr/>
        <w:t>increased by 2.ldc </w:t>
      </w:r>
      <w:r>
        <w:rPr>
          <w:color w:val="1A1A1A"/>
        </w:rPr>
        <w:t>over </w:t>
      </w:r>
      <w:r>
        <w:rPr>
          <w:color w:val="1C1C1C"/>
        </w:rPr>
        <w:t>the </w:t>
      </w:r>
      <w:r>
        <w:rPr>
          <w:color w:val="232323"/>
        </w:rPr>
        <w:t>year </w:t>
      </w:r>
      <w:r>
        <w:rPr>
          <w:color w:val="0F0F0F"/>
        </w:rPr>
        <w:t>to </w:t>
      </w:r>
      <w:r>
        <w:rPr/>
        <w:t>the fourth quarter. The output gap is likely to </w:t>
      </w:r>
      <w:r>
        <w:rPr>
          <w:color w:val="0A0A0A"/>
        </w:rPr>
        <w:t>narrow </w:t>
      </w:r>
      <w:r>
        <w:rPr>
          <w:color w:val="0F0F0F"/>
        </w:rPr>
        <w:t>as </w:t>
      </w:r>
      <w:r>
        <w:rPr>
          <w:color w:val="131313"/>
        </w:rPr>
        <w:t>demand </w:t>
      </w:r>
      <w:r>
        <w:rPr/>
        <w:t>increases. Investment and stockbuilding are likely </w:t>
      </w:r>
      <w:r>
        <w:rPr>
          <w:color w:val="464646"/>
        </w:rPr>
        <w:t>to </w:t>
      </w:r>
      <w:r>
        <w:rPr/>
        <w:t>contribute more to growth as the recovery continues. </w:t>
      </w:r>
      <w:r>
        <w:rPr>
          <w:color w:val="2F2F2F"/>
        </w:rPr>
        <w:t>As </w:t>
      </w:r>
      <w:r>
        <w:rPr/>
        <w:t>yet, </w:t>
      </w:r>
      <w:r>
        <w:rPr>
          <w:color w:val="181818"/>
        </w:rPr>
        <w:t>there </w:t>
      </w:r>
      <w:r>
        <w:rPr>
          <w:color w:val="080808"/>
        </w:rPr>
        <w:t>has been </w:t>
      </w:r>
      <w:r>
        <w:rPr/>
        <w:t>little sign of upward pressure on nominal earnings growth. Import costs are unlikely to generate any inflationary pressure. Combined with continued low growth of unit labour costs, this means </w:t>
      </w:r>
      <w:r>
        <w:rPr>
          <w:color w:val="151515"/>
        </w:rPr>
        <w:t>that </w:t>
      </w:r>
      <w:r>
        <w:rPr/>
        <w:t>firms' profits </w:t>
      </w:r>
      <w:r>
        <w:rPr>
          <w:color w:val="0A0A0A"/>
        </w:rPr>
        <w:t>and </w:t>
      </w:r>
      <w:r>
        <w:rPr/>
        <w:t>margins can continue to increase without necessarily pushing up</w:t>
      </w:r>
      <w:r>
        <w:rPr>
          <w:spacing w:val="10"/>
        </w:rPr>
        <w:t> </w:t>
      </w:r>
      <w:r>
        <w:rPr/>
        <w:t>inflation.</w:t>
      </w:r>
    </w:p>
    <w:p>
      <w:pPr>
        <w:pStyle w:val="BodyText"/>
        <w:spacing w:before="9"/>
        <w:rPr>
          <w:sz w:val="21"/>
        </w:rPr>
      </w:pPr>
      <w:r>
        <w:rPr/>
        <w:drawing>
          <wp:anchor distT="0" distB="0" distL="0" distR="0" allowOverlap="1" layoutInCell="1" locked="0" behindDoc="0" simplePos="0" relativeHeight="3">
            <wp:simplePos x="0" y="0"/>
            <wp:positionH relativeFrom="page">
              <wp:posOffset>24383</wp:posOffset>
            </wp:positionH>
            <wp:positionV relativeFrom="paragraph">
              <wp:posOffset>183857</wp:posOffset>
            </wp:positionV>
            <wp:extent cx="6876288" cy="3837432"/>
            <wp:effectExtent l="0" t="0" r="0" b="0"/>
            <wp:wrapTopAndBottom/>
            <wp:docPr id="7" name="image4.jpeg"/>
            <wp:cNvGraphicFramePr>
              <a:graphicFrameLocks noChangeAspect="1"/>
            </wp:cNvGraphicFramePr>
            <a:graphic>
              <a:graphicData uri="http://schemas.openxmlformats.org/drawingml/2006/picture">
                <pic:pic>
                  <pic:nvPicPr>
                    <pic:cNvPr id="8" name="image4.jpeg"/>
                    <pic:cNvPicPr/>
                  </pic:nvPicPr>
                  <pic:blipFill>
                    <a:blip r:embed="rId8" cstate="print"/>
                    <a:stretch>
                      <a:fillRect/>
                    </a:stretch>
                  </pic:blipFill>
                  <pic:spPr>
                    <a:xfrm>
                      <a:off x="0" y="0"/>
                      <a:ext cx="6876288" cy="3837432"/>
                    </a:xfrm>
                    <a:prstGeom prst="rect">
                      <a:avLst/>
                    </a:prstGeom>
                  </pic:spPr>
                </pic:pic>
              </a:graphicData>
            </a:graphic>
          </wp:anchor>
        </w:drawing>
      </w:r>
    </w:p>
    <w:p>
      <w:pPr>
        <w:pStyle w:val="BodyText"/>
        <w:rPr>
          <w:sz w:val="20"/>
        </w:rPr>
      </w:pPr>
    </w:p>
    <w:p>
      <w:pPr>
        <w:pStyle w:val="BodyText"/>
        <w:spacing w:before="5"/>
        <w:rPr>
          <w:sz w:val="17"/>
        </w:rPr>
      </w:pPr>
      <w:r>
        <w:rPr/>
        <w:drawing>
          <wp:anchor distT="0" distB="0" distL="0" distR="0" allowOverlap="1" layoutInCell="1" locked="0" behindDoc="0" simplePos="0" relativeHeight="4">
            <wp:simplePos x="0" y="0"/>
            <wp:positionH relativeFrom="page">
              <wp:posOffset>1536191</wp:posOffset>
            </wp:positionH>
            <wp:positionV relativeFrom="paragraph">
              <wp:posOffset>280555</wp:posOffset>
            </wp:positionV>
            <wp:extent cx="24384" cy="48768"/>
            <wp:effectExtent l="0" t="0" r="0" b="0"/>
            <wp:wrapTopAndBottom/>
            <wp:docPr id="9" name="image5.png"/>
            <wp:cNvGraphicFramePr>
              <a:graphicFrameLocks noChangeAspect="1"/>
            </wp:cNvGraphicFramePr>
            <a:graphic>
              <a:graphicData uri="http://schemas.openxmlformats.org/drawingml/2006/picture">
                <pic:pic>
                  <pic:nvPicPr>
                    <pic:cNvPr id="10" name="image5.png"/>
                    <pic:cNvPicPr/>
                  </pic:nvPicPr>
                  <pic:blipFill>
                    <a:blip r:embed="rId9" cstate="print"/>
                    <a:stretch>
                      <a:fillRect/>
                    </a:stretch>
                  </pic:blipFill>
                  <pic:spPr>
                    <a:xfrm>
                      <a:off x="0" y="0"/>
                      <a:ext cx="24384" cy="48768"/>
                    </a:xfrm>
                    <a:prstGeom prst="rect">
                      <a:avLst/>
                    </a:prstGeom>
                  </pic:spPr>
                </pic:pic>
              </a:graphicData>
            </a:graphic>
          </wp:anchor>
        </w:drawing>
      </w:r>
      <w:r>
        <w:rPr/>
        <w:drawing>
          <wp:anchor distT="0" distB="0" distL="0" distR="0" allowOverlap="1" layoutInCell="1" locked="0" behindDoc="0" simplePos="0" relativeHeight="5">
            <wp:simplePos x="0" y="0"/>
            <wp:positionH relativeFrom="page">
              <wp:posOffset>1767839</wp:posOffset>
            </wp:positionH>
            <wp:positionV relativeFrom="paragraph">
              <wp:posOffset>152539</wp:posOffset>
            </wp:positionV>
            <wp:extent cx="897636" cy="218503"/>
            <wp:effectExtent l="0" t="0" r="0" b="0"/>
            <wp:wrapTopAndBottom/>
            <wp:docPr id="11" name="image6.png"/>
            <wp:cNvGraphicFramePr>
              <a:graphicFrameLocks noChangeAspect="1"/>
            </wp:cNvGraphicFramePr>
            <a:graphic>
              <a:graphicData uri="http://schemas.openxmlformats.org/drawingml/2006/picture">
                <pic:pic>
                  <pic:nvPicPr>
                    <pic:cNvPr id="12" name="image6.png"/>
                    <pic:cNvPicPr/>
                  </pic:nvPicPr>
                  <pic:blipFill>
                    <a:blip r:embed="rId10" cstate="print"/>
                    <a:stretch>
                      <a:fillRect/>
                    </a:stretch>
                  </pic:blipFill>
                  <pic:spPr>
                    <a:xfrm>
                      <a:off x="0" y="0"/>
                      <a:ext cx="897636" cy="218503"/>
                    </a:xfrm>
                    <a:prstGeom prst="rect">
                      <a:avLst/>
                    </a:prstGeom>
                  </pic:spPr>
                </pic:pic>
              </a:graphicData>
            </a:graphic>
          </wp:anchor>
        </w:drawing>
      </w:r>
      <w:r>
        <w:rPr/>
        <w:drawing>
          <wp:anchor distT="0" distB="0" distL="0" distR="0" allowOverlap="1" layoutInCell="1" locked="0" behindDoc="0" simplePos="0" relativeHeight="6">
            <wp:simplePos x="0" y="0"/>
            <wp:positionH relativeFrom="page">
              <wp:posOffset>2791967</wp:posOffset>
            </wp:positionH>
            <wp:positionV relativeFrom="paragraph">
              <wp:posOffset>274459</wp:posOffset>
            </wp:positionV>
            <wp:extent cx="810768" cy="97536"/>
            <wp:effectExtent l="0" t="0" r="0" b="0"/>
            <wp:wrapTopAndBottom/>
            <wp:docPr id="13" name="image7.png"/>
            <wp:cNvGraphicFramePr>
              <a:graphicFrameLocks noChangeAspect="1"/>
            </wp:cNvGraphicFramePr>
            <a:graphic>
              <a:graphicData uri="http://schemas.openxmlformats.org/drawingml/2006/picture">
                <pic:pic>
                  <pic:nvPicPr>
                    <pic:cNvPr id="14" name="image7.png"/>
                    <pic:cNvPicPr/>
                  </pic:nvPicPr>
                  <pic:blipFill>
                    <a:blip r:embed="rId11" cstate="print"/>
                    <a:stretch>
                      <a:fillRect/>
                    </a:stretch>
                  </pic:blipFill>
                  <pic:spPr>
                    <a:xfrm>
                      <a:off x="0" y="0"/>
                      <a:ext cx="810768" cy="97536"/>
                    </a:xfrm>
                    <a:prstGeom prst="rect">
                      <a:avLst/>
                    </a:prstGeom>
                  </pic:spPr>
                </pic:pic>
              </a:graphicData>
            </a:graphic>
          </wp:anchor>
        </w:drawing>
      </w:r>
      <w:r>
        <w:rPr/>
        <w:drawing>
          <wp:anchor distT="0" distB="0" distL="0" distR="0" allowOverlap="1" layoutInCell="1" locked="0" behindDoc="0" simplePos="0" relativeHeight="7">
            <wp:simplePos x="0" y="0"/>
            <wp:positionH relativeFrom="page">
              <wp:posOffset>6888480</wp:posOffset>
            </wp:positionH>
            <wp:positionV relativeFrom="paragraph">
              <wp:posOffset>262267</wp:posOffset>
            </wp:positionV>
            <wp:extent cx="42672" cy="91440"/>
            <wp:effectExtent l="0" t="0" r="0" b="0"/>
            <wp:wrapTopAndBottom/>
            <wp:docPr id="15" name="image8.png"/>
            <wp:cNvGraphicFramePr>
              <a:graphicFrameLocks noChangeAspect="1"/>
            </wp:cNvGraphicFramePr>
            <a:graphic>
              <a:graphicData uri="http://schemas.openxmlformats.org/drawingml/2006/picture">
                <pic:pic>
                  <pic:nvPicPr>
                    <pic:cNvPr id="16" name="image8.png"/>
                    <pic:cNvPicPr/>
                  </pic:nvPicPr>
                  <pic:blipFill>
                    <a:blip r:embed="rId12" cstate="print"/>
                    <a:stretch>
                      <a:fillRect/>
                    </a:stretch>
                  </pic:blipFill>
                  <pic:spPr>
                    <a:xfrm>
                      <a:off x="0" y="0"/>
                      <a:ext cx="42672" cy="91440"/>
                    </a:xfrm>
                    <a:prstGeom prst="rect">
                      <a:avLst/>
                    </a:prstGeom>
                  </pic:spPr>
                </pic:pic>
              </a:graphicData>
            </a:graphic>
          </wp:anchor>
        </w:drawing>
      </w:r>
    </w:p>
    <w:p>
      <w:pPr>
        <w:spacing w:after="0"/>
        <w:rPr>
          <w:sz w:val="17"/>
        </w:rPr>
        <w:sectPr>
          <w:pgSz w:w="12050" w:h="16800"/>
          <w:pgMar w:top="1580" w:bottom="280" w:left="0" w:right="10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5"/>
        </w:rPr>
      </w:pPr>
    </w:p>
    <w:p>
      <w:pPr>
        <w:pStyle w:val="Heading4"/>
        <w:tabs>
          <w:tab w:pos="914" w:val="left" w:leader="none"/>
        </w:tabs>
        <w:spacing w:before="89"/>
        <w:ind w:right="668"/>
        <w:jc w:val="right"/>
      </w:pPr>
      <w:bookmarkStart w:name="BoE_InflationReport_Feb 94_0005" w:id="6"/>
      <w:bookmarkEnd w:id="6"/>
      <w:r>
        <w:rPr/>
      </w:r>
      <w:r>
        <w:rPr>
          <w:color w:val="428C80"/>
          <w:w w:val="105"/>
        </w:rPr>
        <w:t>Retail</w:t>
        <w:tab/>
      </w:r>
      <w:r>
        <w:rPr>
          <w:color w:val="547E70"/>
        </w:rPr>
        <w:t>rices</w:t>
      </w:r>
    </w:p>
    <w:p>
      <w:pPr>
        <w:pStyle w:val="BodyText"/>
        <w:spacing w:before="6"/>
        <w:rPr>
          <w:sz w:val="15"/>
        </w:rPr>
      </w:pPr>
    </w:p>
    <w:p>
      <w:pPr>
        <w:spacing w:after="0"/>
        <w:rPr>
          <w:sz w:val="15"/>
        </w:rPr>
        <w:sectPr>
          <w:pgSz w:w="12050" w:h="16800"/>
          <w:pgMar w:top="1580" w:bottom="280" w:left="0" w:right="1020"/>
        </w:sectPr>
      </w:pPr>
    </w:p>
    <w:p>
      <w:pPr>
        <w:pStyle w:val="BodyText"/>
        <w:rPr>
          <w:sz w:val="20"/>
        </w:rPr>
      </w:pPr>
      <w:r>
        <w:rPr/>
        <w:drawing>
          <wp:anchor distT="0" distB="0" distL="0" distR="0" allowOverlap="1" layoutInCell="1" locked="0" behindDoc="1" simplePos="0" relativeHeight="485845504">
            <wp:simplePos x="0" y="0"/>
            <wp:positionH relativeFrom="page">
              <wp:posOffset>24383</wp:posOffset>
            </wp:positionH>
            <wp:positionV relativeFrom="page">
              <wp:posOffset>0</wp:posOffset>
            </wp:positionV>
            <wp:extent cx="7626096" cy="10661904"/>
            <wp:effectExtent l="0" t="0" r="0" b="0"/>
            <wp:wrapNone/>
            <wp:docPr id="17" name="image9.jpeg"/>
            <wp:cNvGraphicFramePr>
              <a:graphicFrameLocks noChangeAspect="1"/>
            </wp:cNvGraphicFramePr>
            <a:graphic>
              <a:graphicData uri="http://schemas.openxmlformats.org/drawingml/2006/picture">
                <pic:pic>
                  <pic:nvPicPr>
                    <pic:cNvPr id="18" name="image9.jpeg"/>
                    <pic:cNvPicPr/>
                  </pic:nvPicPr>
                  <pic:blipFill>
                    <a:blip r:embed="rId13" cstate="print"/>
                    <a:stretch>
                      <a:fillRect/>
                    </a:stretch>
                  </pic:blipFill>
                  <pic:spPr>
                    <a:xfrm>
                      <a:off x="0" y="0"/>
                      <a:ext cx="7626096" cy="10661904"/>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4"/>
        </w:rPr>
      </w:pPr>
    </w:p>
    <w:p>
      <w:pPr>
        <w:spacing w:before="1"/>
        <w:ind w:left="1010" w:right="0" w:firstLine="0"/>
        <w:jc w:val="left"/>
        <w:rPr>
          <w:b/>
          <w:sz w:val="19"/>
        </w:rPr>
      </w:pPr>
      <w:r>
        <w:rPr>
          <w:b/>
          <w:color w:val="417595"/>
          <w:sz w:val="19"/>
        </w:rPr>
        <w:t>Chart</w:t>
      </w:r>
      <w:r>
        <w:rPr>
          <w:b/>
          <w:color w:val="417595"/>
          <w:spacing w:val="-17"/>
          <w:sz w:val="19"/>
        </w:rPr>
        <w:t> </w:t>
      </w:r>
      <w:r>
        <w:rPr>
          <w:b/>
          <w:color w:val="417793"/>
          <w:sz w:val="19"/>
        </w:rPr>
        <w:t>1.</w:t>
      </w:r>
    </w:p>
    <w:p>
      <w:pPr>
        <w:spacing w:before="2"/>
        <w:ind w:left="1013" w:right="0" w:firstLine="0"/>
        <w:jc w:val="left"/>
        <w:rPr>
          <w:b/>
          <w:sz w:val="20"/>
        </w:rPr>
      </w:pPr>
      <w:r>
        <w:rPr>
          <w:b/>
          <w:color w:val="497E99"/>
          <w:w w:val="90"/>
          <w:sz w:val="20"/>
        </w:rPr>
        <w:t>Inflation</w:t>
      </w:r>
    </w:p>
    <w:p>
      <w:pPr>
        <w:pStyle w:val="BodyText"/>
        <w:spacing w:line="242" w:lineRule="auto" w:before="91"/>
        <w:ind w:left="1017" w:right="619" w:hanging="8"/>
      </w:pPr>
      <w:r>
        <w:rPr/>
        <w:br w:type="column"/>
      </w:r>
      <w:r>
        <w:rPr/>
        <w:t>The Government’s target measure for inflation—the twelve-month change in the retail prlces index excluding mortgage intereH payments (RPIX)—has fallen sharply since the </w:t>
      </w:r>
      <w:r>
        <w:rPr>
          <w:color w:val="131313"/>
        </w:rPr>
        <w:t>last </w:t>
      </w:r>
      <w:r>
        <w:rPr/>
        <w:t>/n/Jaii‹›ii </w:t>
      </w:r>
      <w:r>
        <w:rPr>
          <w:i/>
        </w:rPr>
        <w:t>Reyort. </w:t>
      </w:r>
      <w:r>
        <w:rPr>
          <w:color w:val="080808"/>
        </w:rPr>
        <w:t>Three </w:t>
      </w:r>
      <w:r>
        <w:rPr/>
        <w:t>months ago, </w:t>
      </w:r>
      <w:r>
        <w:rPr>
          <w:color w:val="262626"/>
        </w:rPr>
        <w:t>it </w:t>
      </w:r>
      <w:r>
        <w:rPr/>
        <w:t>had risen from 2.8% in June to </w:t>
      </w:r>
      <w:r>
        <w:rPr>
          <w:color w:val="131313"/>
        </w:rPr>
        <w:t>3.3% </w:t>
      </w:r>
      <w:r>
        <w:rPr/>
        <w:t>in September. But it fell in both October and November, </w:t>
      </w:r>
      <w:r>
        <w:rPr>
          <w:color w:val="131313"/>
        </w:rPr>
        <w:t>to </w:t>
      </w:r>
      <w:r>
        <w:rPr/>
        <w:t>2.5%, before rising slightly to </w:t>
      </w:r>
      <w:r>
        <w:rPr>
          <w:color w:val="0A0A0A"/>
        </w:rPr>
        <w:t>2.79c </w:t>
      </w:r>
      <w:r>
        <w:rPr/>
        <w:t>in December following the increases in excise duties (Chart 1.1 ).</w:t>
      </w:r>
    </w:p>
    <w:p>
      <w:pPr>
        <w:pStyle w:val="BodyText"/>
        <w:spacing w:before="10"/>
        <w:rPr>
          <w:sz w:val="20"/>
        </w:rPr>
      </w:pPr>
    </w:p>
    <w:p>
      <w:pPr>
        <w:pStyle w:val="BodyText"/>
        <w:spacing w:line="242" w:lineRule="auto"/>
        <w:ind w:left="1028" w:right="626" w:hanging="10"/>
      </w:pPr>
      <w:r>
        <w:rPr/>
        <w:t>Over the next few years. </w:t>
      </w:r>
      <w:r>
        <w:rPr>
          <w:color w:val="151515"/>
        </w:rPr>
        <w:t>a </w:t>
      </w:r>
      <w:r>
        <w:rPr/>
        <w:t>series of increases </w:t>
      </w:r>
      <w:r>
        <w:rPr>
          <w:color w:val="050505"/>
        </w:rPr>
        <w:t>in </w:t>
      </w:r>
      <w:r>
        <w:rPr/>
        <w:t>indirect taxes means that RPIX inflation </w:t>
      </w:r>
      <w:r>
        <w:rPr>
          <w:color w:val="111111"/>
        </w:rPr>
        <w:t>will </w:t>
      </w:r>
      <w:r>
        <w:rPr/>
        <w:t>overstate underlying inflation in the economy. So </w:t>
      </w:r>
      <w:r>
        <w:rPr>
          <w:color w:val="1D1D1D"/>
        </w:rPr>
        <w:t>it </w:t>
      </w:r>
      <w:r>
        <w:rPr>
          <w:color w:val="0C0C0C"/>
        </w:rPr>
        <w:t>is </w:t>
      </w:r>
      <w:r>
        <w:rPr/>
        <w:t>important to examine changes in </w:t>
      </w:r>
      <w:r>
        <w:rPr>
          <w:color w:val="232323"/>
        </w:rPr>
        <w:t>a </w:t>
      </w:r>
      <w:r>
        <w:rPr/>
        <w:t>price index— RPIY—which excludes not only mortgage interest payments but also local authority and indirect </w:t>
      </w:r>
      <w:r>
        <w:rPr>
          <w:color w:val="0F0F0F"/>
        </w:rPr>
        <w:t>taxes</w:t>
      </w:r>
    </w:p>
    <w:p>
      <w:pPr>
        <w:pStyle w:val="BodyText"/>
        <w:spacing w:line="242" w:lineRule="auto"/>
        <w:ind w:left="1034" w:right="529" w:hanging="8"/>
      </w:pPr>
      <w:r>
        <w:rPr/>
        <w:t>(see the box on page </w:t>
      </w:r>
      <w:r>
        <w:rPr>
          <w:color w:val="131313"/>
        </w:rPr>
        <w:t>7). </w:t>
      </w:r>
      <w:r>
        <w:rPr/>
        <w:t>At the time of the November </w:t>
      </w:r>
      <w:r>
        <w:rPr>
          <w:i/>
        </w:rPr>
        <w:t>Reyort, </w:t>
      </w:r>
      <w:r>
        <w:rPr/>
        <w:t>RPIY inflation was </w:t>
      </w:r>
      <w:r>
        <w:rPr>
          <w:color w:val="1C1C1C"/>
        </w:rPr>
        <w:t>a </w:t>
      </w:r>
      <w:r>
        <w:rPr/>
        <w:t>little higher than the RPIX measure (see Chart </w:t>
      </w:r>
      <w:r>
        <w:rPr>
          <w:color w:val="111111"/>
        </w:rPr>
        <w:t>1.1). </w:t>
      </w:r>
      <w:r>
        <w:rPr>
          <w:color w:val="0C0C0C"/>
        </w:rPr>
        <w:t>But </w:t>
      </w:r>
      <w:r>
        <w:rPr/>
        <w:t>it has fallen sharply since and, at 2.3%, </w:t>
      </w:r>
      <w:r>
        <w:rPr>
          <w:color w:val="0A0A0A"/>
        </w:rPr>
        <w:t>is </w:t>
      </w:r>
      <w:r>
        <w:rPr/>
        <w:t>now below the </w:t>
      </w:r>
      <w:r>
        <w:rPr>
          <w:color w:val="080808"/>
        </w:rPr>
        <w:t>RPIX </w:t>
      </w:r>
      <w:r>
        <w:rPr/>
        <w:t>rate.</w:t>
      </w:r>
    </w:p>
    <w:p>
      <w:pPr>
        <w:pStyle w:val="BodyText"/>
        <w:spacing w:before="6"/>
        <w:rPr>
          <w:sz w:val="22"/>
        </w:rPr>
      </w:pPr>
    </w:p>
    <w:p>
      <w:pPr>
        <w:pStyle w:val="BodyText"/>
        <w:spacing w:line="242" w:lineRule="auto"/>
        <w:ind w:left="1040" w:right="569" w:hanging="3"/>
      </w:pPr>
      <w:r>
        <w:rPr/>
        <w:t>The headline rate of inflation, the third measure shown in Chart I.I, reached </w:t>
      </w:r>
      <w:r>
        <w:rPr>
          <w:color w:val="0F0F0F"/>
        </w:rPr>
        <w:t>a </w:t>
      </w:r>
      <w:r>
        <w:rPr/>
        <w:t>low point of 1.2' r </w:t>
      </w:r>
      <w:r>
        <w:rPr>
          <w:color w:val="0C0C0C"/>
        </w:rPr>
        <w:t>in </w:t>
      </w:r>
      <w:r>
        <w:rPr/>
        <w:t>June. Since then </w:t>
      </w:r>
      <w:r>
        <w:rPr>
          <w:color w:val="0C0C0C"/>
        </w:rPr>
        <w:t>it </w:t>
      </w:r>
      <w:r>
        <w:rPr/>
        <w:t>has risen, reaching I.97c in December. The headline rate has been below RPIX inflation because of falling mortgage interest payments, but the gap has narrowed since the November </w:t>
      </w:r>
      <w:r>
        <w:rPr>
          <w:i/>
        </w:rPr>
        <w:t>Reporf. </w:t>
      </w:r>
      <w:r>
        <w:rPr/>
        <w:t>For most of 1993, mortgage interest payments </w:t>
      </w:r>
      <w:r>
        <w:rPr>
          <w:color w:val="080808"/>
        </w:rPr>
        <w:t>were </w:t>
      </w:r>
      <w:r>
        <w:rPr/>
        <w:t>at least 207a lower than in 1992, but in December they were only 11 </w:t>
      </w:r>
      <w:r>
        <w:rPr>
          <w:color w:val="5D5D5D"/>
        </w:rPr>
        <w:t>% </w:t>
      </w:r>
      <w:r>
        <w:rPr/>
        <w:t>lower than a year earlier; the equivalent comparison for January will be smaller still. As the gap between these two rates closes, the headline measure is likely </w:t>
      </w:r>
      <w:r>
        <w:rPr>
          <w:color w:val="1C1C1C"/>
        </w:rPr>
        <w:t>to </w:t>
      </w:r>
      <w:r>
        <w:rPr/>
        <w:t>rise further.</w:t>
      </w:r>
    </w:p>
    <w:p>
      <w:pPr>
        <w:pStyle w:val="BodyText"/>
        <w:spacing w:before="2"/>
      </w:pPr>
    </w:p>
    <w:p>
      <w:pPr>
        <w:pStyle w:val="BodyText"/>
        <w:spacing w:line="244" w:lineRule="auto"/>
        <w:ind w:left="1067" w:right="529" w:hanging="2"/>
      </w:pPr>
      <w:r>
        <w:rPr/>
        <w:t>Other measurement difficulties are affecting the inflation data. In April 1993, the transition from the Community Charge to the Council Tax reduced average household payments by about 9%. This will depress both the headline and </w:t>
      </w:r>
      <w:r>
        <w:rPr>
          <w:b/>
        </w:rPr>
        <w:t>RPIX </w:t>
      </w:r>
      <w:r>
        <w:rPr/>
        <w:t>measures until April </w:t>
      </w:r>
      <w:r>
        <w:rPr>
          <w:color w:val="050505"/>
        </w:rPr>
        <w:t>1994. </w:t>
      </w:r>
      <w:r>
        <w:rPr/>
        <w:t>Last year also brought the transition to the unified Autumn Statement and Budget, so excise duties were raised twice, affecting the </w:t>
      </w:r>
      <w:r>
        <w:rPr>
          <w:b/>
        </w:rPr>
        <w:t>RPI </w:t>
      </w:r>
      <w:r>
        <w:rPr/>
        <w:t>in April</w:t>
      </w:r>
    </w:p>
    <w:p>
      <w:pPr>
        <w:spacing w:after="0" w:line="244" w:lineRule="auto"/>
        <w:sectPr>
          <w:type w:val="continuous"/>
          <w:pgSz w:w="12050" w:h="16800"/>
          <w:pgMar w:top="1520" w:bottom="280" w:left="0" w:right="1020"/>
          <w:cols w:num="2" w:equalWidth="0">
            <w:col w:w="1731" w:space="2772"/>
            <w:col w:w="6527"/>
          </w:cols>
        </w:sectPr>
      </w:pPr>
    </w:p>
    <w:p>
      <w:pPr>
        <w:tabs>
          <w:tab w:pos="2664" w:val="left" w:leader="none"/>
        </w:tabs>
        <w:spacing w:before="64"/>
        <w:ind w:left="211" w:right="0" w:firstLine="0"/>
        <w:jc w:val="left"/>
        <w:rPr>
          <w:sz w:val="15"/>
        </w:rPr>
      </w:pPr>
      <w:bookmarkStart w:name="BoE_InflationReport_Feb 94_0006" w:id="7"/>
      <w:bookmarkEnd w:id="7"/>
      <w:r>
        <w:rPr/>
      </w:r>
      <w:r>
        <w:rPr>
          <w:color w:val="444444"/>
          <w:sz w:val="15"/>
        </w:rPr>
        <w:t>In1lati‹›n </w:t>
      </w:r>
      <w:r>
        <w:rPr>
          <w:color w:val="363636"/>
          <w:sz w:val="15"/>
        </w:rPr>
        <w:t>Report:</w:t>
      </w:r>
      <w:r>
        <w:rPr>
          <w:color w:val="363636"/>
          <w:spacing w:val="8"/>
          <w:sz w:val="15"/>
        </w:rPr>
        <w:t> </w:t>
      </w:r>
      <w:r>
        <w:rPr>
          <w:color w:val="363636"/>
          <w:sz w:val="15"/>
        </w:rPr>
        <w:t>Fet›ruiiry</w:t>
      </w:r>
      <w:r>
        <w:rPr>
          <w:color w:val="363636"/>
          <w:spacing w:val="1"/>
          <w:sz w:val="15"/>
        </w:rPr>
        <w:t> </w:t>
      </w:r>
      <w:r>
        <w:rPr>
          <w:color w:val="464646"/>
          <w:sz w:val="15"/>
        </w:rPr>
        <w:t>1994</w:t>
        <w:tab/>
      </w:r>
      <w:r>
        <w:rPr>
          <w:color w:val="C6C6C6"/>
          <w:sz w:val="15"/>
        </w:rPr>
        <w:t>_</w:t>
      </w:r>
    </w:p>
    <w:p>
      <w:pPr>
        <w:pStyle w:val="BodyText"/>
        <w:rPr>
          <w:sz w:val="20"/>
        </w:rPr>
      </w:pPr>
    </w:p>
    <w:p>
      <w:pPr>
        <w:spacing w:after="0"/>
        <w:rPr>
          <w:sz w:val="20"/>
        </w:rPr>
        <w:sectPr>
          <w:pgSz w:w="11900" w:h="16800"/>
          <w:pgMar w:top="760" w:bottom="280" w:left="1100" w:right="720"/>
        </w:sectPr>
      </w:pPr>
    </w:p>
    <w:p>
      <w:pPr>
        <w:pStyle w:val="BodyText"/>
        <w:rPr>
          <w:sz w:val="22"/>
        </w:rPr>
      </w:pPr>
    </w:p>
    <w:p>
      <w:pPr>
        <w:pStyle w:val="BodyText"/>
        <w:rPr>
          <w:sz w:val="22"/>
        </w:rPr>
      </w:pPr>
    </w:p>
    <w:p>
      <w:pPr>
        <w:pStyle w:val="BodyText"/>
        <w:spacing w:before="5"/>
        <w:rPr>
          <w:sz w:val="20"/>
        </w:rPr>
      </w:pPr>
    </w:p>
    <w:p>
      <w:pPr>
        <w:spacing w:before="0"/>
        <w:ind w:left="228" w:right="0" w:firstLine="0"/>
        <w:jc w:val="left"/>
        <w:rPr>
          <w:sz w:val="20"/>
        </w:rPr>
      </w:pPr>
      <w:r>
        <w:rPr>
          <w:color w:val="34799E"/>
          <w:sz w:val="20"/>
        </w:rPr>
        <w:t>Tahle </w:t>
      </w:r>
      <w:r>
        <w:rPr>
          <w:color w:val="B6B6B6"/>
          <w:sz w:val="20"/>
        </w:rPr>
        <w:t>I..•S</w:t>
      </w:r>
    </w:p>
    <w:p>
      <w:pPr>
        <w:spacing w:before="15"/>
        <w:ind w:left="228" w:right="0" w:firstLine="0"/>
        <w:jc w:val="left"/>
        <w:rPr>
          <w:sz w:val="19"/>
        </w:rPr>
      </w:pPr>
      <w:r>
        <w:rPr>
          <w:color w:val="919191"/>
          <w:sz w:val="19"/>
        </w:rPr>
        <w:t>£”‹›ntrihutinlys </w:t>
      </w:r>
      <w:r>
        <w:rPr>
          <w:color w:val="46798E"/>
          <w:sz w:val="19"/>
        </w:rPr>
        <w:t>l‹› </w:t>
      </w:r>
      <w:r>
        <w:rPr>
          <w:color w:val="A5A5A5"/>
          <w:sz w:val="19"/>
        </w:rPr>
        <w:t>kPI1' </w:t>
      </w:r>
      <w:r>
        <w:rPr>
          <w:color w:val="666666"/>
          <w:sz w:val="19"/>
        </w:rPr>
        <w:t>it flati‹›n •›</w:t>
      </w:r>
    </w:p>
    <w:p>
      <w:pPr>
        <w:pStyle w:val="BodyText"/>
        <w:spacing w:before="1"/>
        <w:rPr>
          <w:sz w:val="21"/>
        </w:rPr>
      </w:pPr>
      <w:r>
        <w:rPr/>
        <w:br w:type="column"/>
      </w:r>
      <w:r>
        <w:rPr>
          <w:sz w:val="21"/>
        </w:rPr>
      </w:r>
    </w:p>
    <w:p>
      <w:pPr>
        <w:pStyle w:val="BodyText"/>
        <w:ind w:left="242" w:right="203" w:hanging="5"/>
      </w:pPr>
      <w:r>
        <w:rPr>
          <w:w w:val="95"/>
        </w:rPr>
        <w:t>and December. This .is now.add!ing..to!ihe headl.rue!and </w:t>
      </w:r>
      <w:r>
        <w:rPr/>
        <w:t>RPIX. measures—but,.once again,!.only until April.</w:t>
      </w:r>
    </w:p>
    <w:p>
      <w:pPr>
        <w:pStyle w:val="BodyText"/>
        <w:ind w:left="228" w:right="67"/>
      </w:pPr>
      <w:r>
        <w:rPr>
          <w:w w:val="95"/>
        </w:rPr>
        <w:t>Other fiscal chahges du’e in.April. i.nclude.the..broadening </w:t>
      </w:r>
      <w:r>
        <w:rPr/>
        <w:t>of the VAT </w:t>
      </w:r>
      <w:r>
        <w:rPr>
          <w:color w:val="0C0C0C"/>
        </w:rPr>
        <w:t>base: </w:t>
      </w:r>
      <w:r>
        <w:rPr/>
        <w:t>and the reduction </w:t>
      </w:r>
      <w:r>
        <w:rPr>
          <w:color w:val="0A0A0A"/>
        </w:rPr>
        <w:t>in </w:t>
      </w:r>
      <w:r>
        <w:rPr/>
        <w:t>the rate for</w:t>
      </w:r>
    </w:p>
    <w:p>
      <w:pPr>
        <w:spacing w:after="0"/>
        <w:sectPr>
          <w:type w:val="continuous"/>
          <w:pgSz w:w="11900" w:h="16800"/>
          <w:pgMar w:top="1520" w:bottom="280" w:left="1100" w:right="720"/>
          <w:cols w:num="2" w:equalWidth="0">
            <w:col w:w="3004" w:space="1573"/>
            <w:col w:w="5503"/>
          </w:cols>
        </w:sectPr>
      </w:pPr>
    </w:p>
    <w:p>
      <w:pPr>
        <w:tabs>
          <w:tab w:pos="4821" w:val="left" w:leader="none"/>
        </w:tabs>
        <w:spacing w:line="225" w:lineRule="auto" w:before="16"/>
        <w:ind w:left="1031" w:right="493" w:hanging="805"/>
        <w:jc w:val="left"/>
        <w:rPr>
          <w:sz w:val="24"/>
        </w:rPr>
      </w:pPr>
      <w:r>
        <w:rPr>
          <w:color w:val="4F4F4F"/>
          <w:sz w:val="23"/>
        </w:rPr>
        <w:t>“  </w:t>
      </w:r>
      <w:r>
        <w:rPr>
          <w:color w:val="4F4F4F"/>
          <w:spacing w:val="6"/>
          <w:sz w:val="23"/>
        </w:rPr>
        <w:t> </w:t>
      </w:r>
      <w:r>
        <w:rPr>
          <w:color w:val="4F4F4F"/>
          <w:spacing w:val="3"/>
          <w:sz w:val="23"/>
        </w:rPr>
        <w:t>“'*’</w:t>
      </w:r>
      <w:r>
        <w:rPr>
          <w:color w:val="3D3D3D"/>
          <w:spacing w:val="3"/>
          <w:sz w:val="23"/>
        </w:rPr>
        <w:t>*</w:t>
      </w:r>
      <w:r>
        <w:rPr>
          <w:color w:val="3D3D3D"/>
          <w:spacing w:val="48"/>
          <w:sz w:val="23"/>
        </w:rPr>
        <w:t> </w:t>
      </w:r>
      <w:r>
        <w:rPr>
          <w:color w:val="3D3D3D"/>
          <w:sz w:val="23"/>
        </w:rPr>
        <w:t>*</w:t>
        <w:tab/>
      </w:r>
      <w:r>
        <w:rPr>
          <w:sz w:val="23"/>
        </w:rPr>
        <w:t>mortgage</w:t>
      </w:r>
      <w:r>
        <w:rPr>
          <w:spacing w:val="-21"/>
          <w:sz w:val="23"/>
        </w:rPr>
        <w:t> </w:t>
      </w:r>
      <w:r>
        <w:rPr>
          <w:sz w:val="23"/>
        </w:rPr>
        <w:t>interest</w:t>
      </w:r>
      <w:r>
        <w:rPr>
          <w:spacing w:val="-23"/>
          <w:sz w:val="23"/>
        </w:rPr>
        <w:t> </w:t>
      </w:r>
      <w:r>
        <w:rPr>
          <w:sz w:val="23"/>
        </w:rPr>
        <w:t>relief.</w:t>
      </w:r>
      <w:r>
        <w:rPr>
          <w:spacing w:val="3"/>
          <w:sz w:val="23"/>
        </w:rPr>
        <w:t> </w:t>
      </w:r>
      <w:r>
        <w:rPr>
          <w:sz w:val="23"/>
        </w:rPr>
        <w:t>Both</w:t>
      </w:r>
      <w:r>
        <w:rPr>
          <w:spacing w:val="-25"/>
          <w:sz w:val="23"/>
        </w:rPr>
        <w:t> </w:t>
      </w:r>
      <w:r>
        <w:rPr>
          <w:sz w:val="23"/>
        </w:rPr>
        <w:t>chan:ges</w:t>
      </w:r>
      <w:r>
        <w:rPr>
          <w:spacing w:val="-19"/>
          <w:sz w:val="23"/>
        </w:rPr>
        <w:t> </w:t>
      </w:r>
      <w:r>
        <w:rPr>
          <w:sz w:val="23"/>
        </w:rPr>
        <w:t>will</w:t>
      </w:r>
      <w:r>
        <w:rPr>
          <w:spacing w:val="-21"/>
          <w:sz w:val="23"/>
        </w:rPr>
        <w:t> </w:t>
      </w:r>
      <w:r>
        <w:rPr>
          <w:sz w:val="23"/>
        </w:rPr>
        <w:t>raise</w:t>
      </w:r>
      <w:r>
        <w:rPr>
          <w:w w:val="95"/>
          <w:sz w:val="23"/>
        </w:rPr>
        <w:t> </w:t>
      </w:r>
      <w:r>
        <w:rPr>
          <w:w w:val="95"/>
          <w:position w:val="-13"/>
          <w:sz w:val="23"/>
        </w:rPr>
        <w:drawing>
          <wp:inline distT="0" distB="0" distL="0" distR="0">
            <wp:extent cx="2883408" cy="207264"/>
            <wp:effectExtent l="0" t="0" r="0" b="0"/>
            <wp:docPr id="19" name="image10.jpeg"/>
            <wp:cNvGraphicFramePr>
              <a:graphicFrameLocks noChangeAspect="1"/>
            </wp:cNvGraphicFramePr>
            <a:graphic>
              <a:graphicData uri="http://schemas.openxmlformats.org/drawingml/2006/picture">
                <pic:pic>
                  <pic:nvPicPr>
                    <pic:cNvPr id="20" name="image10.jpeg"/>
                    <pic:cNvPicPr/>
                  </pic:nvPicPr>
                  <pic:blipFill>
                    <a:blip r:embed="rId14" cstate="print"/>
                    <a:stretch>
                      <a:fillRect/>
                    </a:stretch>
                  </pic:blipFill>
                  <pic:spPr>
                    <a:xfrm>
                      <a:off x="0" y="0"/>
                      <a:ext cx="2883408" cy="207264"/>
                    </a:xfrm>
                    <a:prstGeom prst="rect">
                      <a:avLst/>
                    </a:prstGeom>
                  </pic:spPr>
                </pic:pic>
              </a:graphicData>
            </a:graphic>
          </wp:inline>
        </w:drawing>
      </w:r>
      <w:r>
        <w:rPr>
          <w:w w:val="95"/>
          <w:position w:val="-13"/>
          <w:sz w:val="23"/>
        </w:rPr>
      </w:r>
      <w:r>
        <w:rPr>
          <w:spacing w:val="15"/>
          <w:w w:val="95"/>
          <w:position w:val="1"/>
          <w:sz w:val="23"/>
        </w:rPr>
        <w:t> </w:t>
      </w:r>
      <w:r>
        <w:rPr>
          <w:spacing w:val="-1"/>
          <w:w w:val="95"/>
          <w:position w:val="1"/>
          <w:sz w:val="23"/>
        </w:rPr>
        <w:t>inflatio</w:t>
      </w:r>
      <w:r>
        <w:rPr>
          <w:w w:val="95"/>
          <w:position w:val="1"/>
          <w:sz w:val="23"/>
        </w:rPr>
        <w:t>n</w:t>
      </w:r>
      <w:r>
        <w:rPr>
          <w:spacing w:val="15"/>
          <w:position w:val="1"/>
          <w:sz w:val="23"/>
        </w:rPr>
        <w:t> </w:t>
      </w:r>
      <w:r>
        <w:rPr>
          <w:rFonts w:ascii="Courier New" w:hAnsi="Courier New"/>
          <w:color w:val="828282"/>
          <w:spacing w:val="-100"/>
          <w:w w:val="103"/>
          <w:sz w:val="18"/>
        </w:rPr>
        <w:t>0</w:t>
      </w:r>
      <w:r>
        <w:rPr>
          <w:w w:val="94"/>
          <w:position w:val="1"/>
          <w:sz w:val="23"/>
        </w:rPr>
        <w:t>o</w:t>
      </w:r>
      <w:r>
        <w:rPr>
          <w:spacing w:val="3"/>
          <w:w w:val="94"/>
          <w:position w:val="1"/>
          <w:sz w:val="23"/>
        </w:rPr>
        <w:t>v</w:t>
      </w:r>
      <w:r>
        <w:rPr>
          <w:spacing w:val="-1"/>
          <w:w w:val="87"/>
          <w:sz w:val="26"/>
        </w:rPr>
        <w:t>e</w:t>
      </w:r>
      <w:r>
        <w:rPr>
          <w:w w:val="87"/>
          <w:sz w:val="26"/>
        </w:rPr>
        <w:t>r</w:t>
      </w:r>
      <w:r>
        <w:rPr>
          <w:spacing w:val="-3"/>
          <w:sz w:val="26"/>
        </w:rPr>
        <w:t> </w:t>
      </w:r>
      <w:r>
        <w:rPr>
          <w:spacing w:val="-1"/>
          <w:w w:val="93"/>
          <w:sz w:val="24"/>
        </w:rPr>
        <w:t>th</w:t>
      </w:r>
      <w:r>
        <w:rPr>
          <w:w w:val="93"/>
          <w:sz w:val="24"/>
        </w:rPr>
        <w:t>e</w:t>
      </w:r>
      <w:r>
        <w:rPr>
          <w:spacing w:val="-4"/>
          <w:sz w:val="24"/>
        </w:rPr>
        <w:t> </w:t>
      </w:r>
      <w:r>
        <w:rPr>
          <w:w w:val="92"/>
          <w:sz w:val="24"/>
        </w:rPr>
        <w:t>following</w:t>
      </w:r>
      <w:r>
        <w:rPr>
          <w:spacing w:val="28"/>
          <w:sz w:val="24"/>
        </w:rPr>
        <w:t> </w:t>
      </w:r>
      <w:r>
        <w:rPr>
          <w:spacing w:val="-1"/>
          <w:w w:val="91"/>
          <w:sz w:val="24"/>
        </w:rPr>
        <w:t>twelv</w:t>
      </w:r>
      <w:r>
        <w:rPr>
          <w:w w:val="91"/>
          <w:sz w:val="24"/>
        </w:rPr>
        <w:t>e</w:t>
      </w:r>
      <w:r>
        <w:rPr>
          <w:spacing w:val="11"/>
          <w:sz w:val="24"/>
        </w:rPr>
        <w:t> </w:t>
      </w:r>
      <w:r>
        <w:rPr>
          <w:spacing w:val="-1"/>
          <w:w w:val="88"/>
          <w:sz w:val="24"/>
        </w:rPr>
        <w:t>months..</w:t>
      </w:r>
    </w:p>
    <w:p>
      <w:pPr>
        <w:pStyle w:val="BodyText"/>
        <w:spacing w:before="211"/>
        <w:ind w:left="4806" w:right="150" w:firstLine="12"/>
      </w:pPr>
      <w:r>
        <w:rPr/>
        <w:pict>
          <v:group style="position:absolute;margin-left:66.239998pt;margin-top:23.686329pt;width:198.75pt;height:20.65pt;mso-position-horizontal-relative:page;mso-position-vertical-relative:paragraph;z-index:15735296" coordorigin="1325,474" coordsize="3975,413">
            <v:shape style="position:absolute;left:1324;top:473;width:3975;height:144" type="#_x0000_t75" stroked="false">
              <v:imagedata r:id="rId15" o:title=""/>
            </v:shape>
            <v:shape style="position:absolute;left:5145;top:636;width:154;height:250" type="#_x0000_t75" stroked="false">
              <v:imagedata r:id="rId16" o:title=""/>
            </v:shape>
            <w10:wrap type="none"/>
          </v:group>
        </w:pict>
      </w:r>
      <w:r>
        <w:rPr/>
        <w:drawing>
          <wp:anchor distT="0" distB="0" distL="0" distR="0" allowOverlap="1" layoutInCell="1" locked="0" behindDoc="0" simplePos="0" relativeHeight="15735808">
            <wp:simplePos x="0" y="0"/>
            <wp:positionH relativeFrom="page">
              <wp:posOffset>2127504</wp:posOffset>
            </wp:positionH>
            <wp:positionV relativeFrom="paragraph">
              <wp:posOffset>142320</wp:posOffset>
            </wp:positionV>
            <wp:extent cx="1237487" cy="82296"/>
            <wp:effectExtent l="0" t="0" r="0" b="0"/>
            <wp:wrapNone/>
            <wp:docPr id="21" name="image13.jpeg"/>
            <wp:cNvGraphicFramePr>
              <a:graphicFrameLocks noChangeAspect="1"/>
            </wp:cNvGraphicFramePr>
            <a:graphic>
              <a:graphicData uri="http://schemas.openxmlformats.org/drawingml/2006/picture">
                <pic:pic>
                  <pic:nvPicPr>
                    <pic:cNvPr id="22" name="image13.jpeg"/>
                    <pic:cNvPicPr/>
                  </pic:nvPicPr>
                  <pic:blipFill>
                    <a:blip r:embed="rId17" cstate="print"/>
                    <a:stretch>
                      <a:fillRect/>
                    </a:stretch>
                  </pic:blipFill>
                  <pic:spPr>
                    <a:xfrm>
                      <a:off x="0" y="0"/>
                      <a:ext cx="1237487" cy="82296"/>
                    </a:xfrm>
                    <a:prstGeom prst="rect">
                      <a:avLst/>
                    </a:prstGeom>
                  </pic:spPr>
                </pic:pic>
              </a:graphicData>
            </a:graphic>
          </wp:anchor>
        </w:drawing>
      </w:r>
      <w:r>
        <w:rPr/>
        <w:pict>
          <v:shapetype id="_x0000_t202" o:spt="202" coordsize="21600,21600" path="m,l,21600r21600,l21600,xe">
            <v:stroke joinstyle="miter"/>
            <v:path gradientshapeok="t" o:connecttype="rect"/>
          </v:shapetype>
          <v:shape style="position:absolute;margin-left:63.493pt;margin-top:16.694092pt;width:204.05pt;height:46.7pt;mso-position-horizontal-relative:page;mso-position-vertical-relative:paragraph;z-index:1573632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52"/>
                    <w:gridCol w:w="540"/>
                    <w:gridCol w:w="561"/>
                    <w:gridCol w:w="610"/>
                    <w:gridCol w:w="593"/>
                    <w:gridCol w:w="595"/>
                    <w:gridCol w:w="422"/>
                  </w:tblGrid>
                  <w:tr>
                    <w:trPr>
                      <w:trHeight w:val="206" w:hRule="atLeast"/>
                    </w:trPr>
                    <w:tc>
                      <w:tcPr>
                        <w:tcW w:w="752" w:type="dxa"/>
                      </w:tcPr>
                      <w:p>
                        <w:pPr>
                          <w:pStyle w:val="TableParagraph"/>
                          <w:spacing w:line="144" w:lineRule="exact"/>
                          <w:ind w:left="53"/>
                          <w:rPr>
                            <w:sz w:val="13"/>
                          </w:rPr>
                        </w:pPr>
                        <w:r>
                          <w:rPr>
                            <w:color w:val="282828"/>
                            <w:sz w:val="13"/>
                          </w:rPr>
                          <w:t>k1;v. </w:t>
                        </w:r>
                        <w:r>
                          <w:rPr>
                            <w:color w:val="383838"/>
                            <w:sz w:val="13"/>
                          </w:rPr>
                          <w:t>IS93</w:t>
                        </w:r>
                      </w:p>
                    </w:tc>
                    <w:tc>
                      <w:tcPr>
                        <w:tcW w:w="540" w:type="dxa"/>
                      </w:tcPr>
                      <w:p>
                        <w:pPr>
                          <w:pStyle w:val="TableParagraph"/>
                          <w:spacing w:line="144" w:lineRule="exact"/>
                          <w:ind w:left="99" w:right="143"/>
                          <w:jc w:val="center"/>
                          <w:rPr>
                            <w:sz w:val="13"/>
                          </w:rPr>
                        </w:pPr>
                        <w:r>
                          <w:rPr>
                            <w:color w:val="1A1A1A"/>
                            <w:w w:val="95"/>
                            <w:sz w:val="13"/>
                          </w:rPr>
                          <w:t>(1.88</w:t>
                        </w:r>
                      </w:p>
                    </w:tc>
                    <w:tc>
                      <w:tcPr>
                        <w:tcW w:w="561" w:type="dxa"/>
                      </w:tcPr>
                      <w:p>
                        <w:pPr>
                          <w:pStyle w:val="TableParagraph"/>
                          <w:spacing w:line="144" w:lineRule="exact"/>
                          <w:ind w:left="145" w:right="112"/>
                          <w:jc w:val="center"/>
                          <w:rPr>
                            <w:sz w:val="13"/>
                          </w:rPr>
                        </w:pPr>
                        <w:r>
                          <w:rPr>
                            <w:color w:val="494949"/>
                            <w:w w:val="105"/>
                            <w:sz w:val="13"/>
                          </w:rPr>
                          <w:t>0.26</w:t>
                        </w:r>
                      </w:p>
                    </w:tc>
                    <w:tc>
                      <w:tcPr>
                        <w:tcW w:w="610" w:type="dxa"/>
                      </w:tcPr>
                      <w:p>
                        <w:pPr>
                          <w:pStyle w:val="TableParagraph"/>
                          <w:spacing w:line="144" w:lineRule="exact"/>
                          <w:ind w:left="181"/>
                          <w:rPr>
                            <w:sz w:val="13"/>
                          </w:rPr>
                        </w:pPr>
                        <w:r>
                          <w:rPr>
                            <w:color w:val="3B3B3B"/>
                            <w:sz w:val="13"/>
                          </w:rPr>
                          <w:t>‹\.</w:t>
                        </w:r>
                        <w:r>
                          <w:rPr>
                            <w:color w:val="666666"/>
                            <w:sz w:val="13"/>
                          </w:rPr>
                          <w:t>17</w:t>
                        </w:r>
                      </w:p>
                    </w:tc>
                    <w:tc>
                      <w:tcPr>
                        <w:tcW w:w="593" w:type="dxa"/>
                      </w:tcPr>
                      <w:p>
                        <w:pPr>
                          <w:pStyle w:val="TableParagraph"/>
                          <w:spacing w:line="144" w:lineRule="exact"/>
                          <w:ind w:left="148" w:right="114"/>
                          <w:jc w:val="center"/>
                          <w:rPr>
                            <w:sz w:val="13"/>
                          </w:rPr>
                        </w:pPr>
                        <w:r>
                          <w:rPr>
                            <w:color w:val="565656"/>
                            <w:w w:val="95"/>
                            <w:sz w:val="13"/>
                          </w:rPr>
                          <w:t>(›. </w:t>
                        </w:r>
                        <w:r>
                          <w:rPr>
                            <w:color w:val="212121"/>
                            <w:w w:val="95"/>
                            <w:sz w:val="13"/>
                          </w:rPr>
                          <w:t>13</w:t>
                        </w:r>
                      </w:p>
                    </w:tc>
                    <w:tc>
                      <w:tcPr>
                        <w:tcW w:w="595" w:type="dxa"/>
                      </w:tcPr>
                      <w:p>
                        <w:pPr>
                          <w:pStyle w:val="TableParagraph"/>
                          <w:spacing w:line="144" w:lineRule="exact"/>
                          <w:ind w:left="175"/>
                          <w:rPr>
                            <w:sz w:val="13"/>
                          </w:rPr>
                        </w:pPr>
                        <w:r>
                          <w:rPr>
                            <w:color w:val="4D4D4D"/>
                            <w:w w:val="95"/>
                            <w:sz w:val="13"/>
                          </w:rPr>
                          <w:t>| </w:t>
                        </w:r>
                        <w:r>
                          <w:rPr>
                            <w:color w:val="3B3B3B"/>
                            <w:w w:val="95"/>
                            <w:sz w:val="13"/>
                          </w:rPr>
                          <w:t>.'JI}</w:t>
                        </w:r>
                      </w:p>
                    </w:tc>
                    <w:tc>
                      <w:tcPr>
                        <w:tcW w:w="422" w:type="dxa"/>
                      </w:tcPr>
                      <w:p>
                        <w:pPr>
                          <w:pStyle w:val="TableParagraph"/>
                          <w:spacing w:line="144" w:lineRule="exact"/>
                          <w:ind w:left="212"/>
                          <w:rPr>
                            <w:sz w:val="13"/>
                          </w:rPr>
                        </w:pPr>
                        <w:r>
                          <w:rPr>
                            <w:color w:val="3F3F3F"/>
                            <w:sz w:val="13"/>
                          </w:rPr>
                          <w:t>2.g</w:t>
                        </w:r>
                      </w:p>
                    </w:tc>
                  </w:tr>
                  <w:tr>
                    <w:trPr>
                      <w:trHeight w:val="201" w:hRule="atLeast"/>
                    </w:trPr>
                    <w:tc>
                      <w:tcPr>
                        <w:tcW w:w="752" w:type="dxa"/>
                      </w:tcPr>
                      <w:p>
                        <w:pPr>
                          <w:pStyle w:val="TableParagraph"/>
                          <w:spacing w:line="125" w:lineRule="exact" w:before="57"/>
                          <w:ind w:left="50"/>
                          <w:rPr>
                            <w:sz w:val="13"/>
                          </w:rPr>
                        </w:pPr>
                        <w:r>
                          <w:rPr>
                            <w:color w:val="363636"/>
                            <w:sz w:val="13"/>
                          </w:rPr>
                          <w:t>fi </w:t>
                        </w:r>
                        <w:r>
                          <w:rPr>
                            <w:color w:val="4D4D4D"/>
                            <w:sz w:val="13"/>
                          </w:rPr>
                          <w:t>epl. </w:t>
                        </w:r>
                        <w:r>
                          <w:rPr>
                            <w:color w:val="6E6E6E"/>
                            <w:sz w:val="13"/>
                          </w:rPr>
                          <w:t>1093</w:t>
                        </w:r>
                      </w:p>
                    </w:tc>
                    <w:tc>
                      <w:tcPr>
                        <w:tcW w:w="540" w:type="dxa"/>
                      </w:tcPr>
                      <w:p>
                        <w:pPr>
                          <w:pStyle w:val="TableParagraph"/>
                          <w:spacing w:line="125" w:lineRule="exact" w:before="57"/>
                          <w:ind w:left="99" w:right="136"/>
                          <w:jc w:val="center"/>
                          <w:rPr>
                            <w:sz w:val="13"/>
                          </w:rPr>
                        </w:pPr>
                        <w:r>
                          <w:rPr>
                            <w:color w:val="595959"/>
                            <w:sz w:val="13"/>
                          </w:rPr>
                          <w:t>1.69</w:t>
                        </w:r>
                      </w:p>
                    </w:tc>
                    <w:tc>
                      <w:tcPr>
                        <w:tcW w:w="561" w:type="dxa"/>
                      </w:tcPr>
                      <w:p>
                        <w:pPr>
                          <w:pStyle w:val="TableParagraph"/>
                          <w:spacing w:line="125" w:lineRule="exact" w:before="57"/>
                          <w:ind w:left="142" w:right="112"/>
                          <w:jc w:val="center"/>
                          <w:rPr>
                            <w:sz w:val="13"/>
                          </w:rPr>
                        </w:pPr>
                        <w:r>
                          <w:rPr>
                            <w:color w:val="2D2D2D"/>
                            <w:w w:val="95"/>
                            <w:sz w:val="13"/>
                          </w:rPr>
                          <w:t>fL•i6</w:t>
                        </w:r>
                      </w:p>
                    </w:tc>
                    <w:tc>
                      <w:tcPr>
                        <w:tcW w:w="610" w:type="dxa"/>
                      </w:tcPr>
                      <w:p>
                        <w:pPr>
                          <w:pStyle w:val="TableParagraph"/>
                          <w:spacing w:line="125" w:lineRule="exact" w:before="57"/>
                          <w:ind w:left="187"/>
                          <w:rPr>
                            <w:sz w:val="13"/>
                          </w:rPr>
                        </w:pPr>
                        <w:r>
                          <w:rPr>
                            <w:color w:val="444444"/>
                            <w:w w:val="90"/>
                            <w:sz w:val="13"/>
                          </w:rPr>
                          <w:t>t1.2(1</w:t>
                        </w:r>
                      </w:p>
                    </w:tc>
                    <w:tc>
                      <w:tcPr>
                        <w:tcW w:w="593" w:type="dxa"/>
                      </w:tcPr>
                      <w:p>
                        <w:pPr>
                          <w:pStyle w:val="TableParagraph"/>
                          <w:spacing w:line="125" w:lineRule="exact" w:before="57"/>
                          <w:ind w:left="145" w:right="125"/>
                          <w:jc w:val="center"/>
                          <w:rPr>
                            <w:sz w:val="13"/>
                          </w:rPr>
                        </w:pPr>
                        <w:r>
                          <w:rPr>
                            <w:color w:val="262626"/>
                            <w:w w:val="80"/>
                            <w:sz w:val="13"/>
                          </w:rPr>
                          <w:t>0.'_* </w:t>
                        </w:r>
                        <w:r>
                          <w:rPr>
                            <w:color w:val="343434"/>
                            <w:w w:val="80"/>
                            <w:sz w:val="13"/>
                          </w:rPr>
                          <w:t>I</w:t>
                        </w:r>
                      </w:p>
                    </w:tc>
                    <w:tc>
                      <w:tcPr>
                        <w:tcW w:w="595" w:type="dxa"/>
                      </w:tcPr>
                      <w:p>
                        <w:pPr>
                          <w:pStyle w:val="TableParagraph"/>
                          <w:spacing w:line="125" w:lineRule="exact" w:before="57"/>
                          <w:ind w:left="171"/>
                          <w:rPr>
                            <w:sz w:val="13"/>
                          </w:rPr>
                        </w:pPr>
                        <w:r>
                          <w:rPr>
                            <w:color w:val="363636"/>
                            <w:w w:val="85"/>
                            <w:sz w:val="13"/>
                          </w:rPr>
                          <w:t>1.71a</w:t>
                        </w:r>
                      </w:p>
                    </w:tc>
                    <w:tc>
                      <w:tcPr>
                        <w:tcW w:w="422" w:type="dxa"/>
                      </w:tcPr>
                      <w:p>
                        <w:pPr>
                          <w:pStyle w:val="TableParagraph"/>
                          <w:spacing w:line="240" w:lineRule="auto"/>
                          <w:rPr>
                            <w:sz w:val="14"/>
                          </w:rPr>
                        </w:pPr>
                      </w:p>
                    </w:tc>
                  </w:tr>
                  <w:tr>
                    <w:trPr>
                      <w:trHeight w:val="132" w:hRule="atLeast"/>
                    </w:trPr>
                    <w:tc>
                      <w:tcPr>
                        <w:tcW w:w="752" w:type="dxa"/>
                      </w:tcPr>
                      <w:p>
                        <w:pPr>
                          <w:pStyle w:val="TableParagraph"/>
                          <w:spacing w:line="112" w:lineRule="exact"/>
                          <w:ind w:left="53"/>
                          <w:rPr>
                            <w:sz w:val="13"/>
                          </w:rPr>
                        </w:pPr>
                        <w:r>
                          <w:rPr>
                            <w:color w:val="3F3F3F"/>
                            <w:sz w:val="13"/>
                          </w:rPr>
                          <w:t>tact. </w:t>
                        </w:r>
                        <w:r>
                          <w:rPr>
                            <w:color w:val="494949"/>
                            <w:sz w:val="13"/>
                          </w:rPr>
                          <w:t>199 </w:t>
                        </w:r>
                        <w:r>
                          <w:rPr>
                            <w:color w:val="545454"/>
                            <w:sz w:val="13"/>
                          </w:rPr>
                          <w:t>?</w:t>
                        </w:r>
                      </w:p>
                    </w:tc>
                    <w:tc>
                      <w:tcPr>
                        <w:tcW w:w="540" w:type="dxa"/>
                      </w:tcPr>
                      <w:p>
                        <w:pPr>
                          <w:pStyle w:val="TableParagraph"/>
                          <w:spacing w:line="112" w:lineRule="exact"/>
                          <w:ind w:left="99" w:right="132"/>
                          <w:jc w:val="center"/>
                          <w:rPr>
                            <w:sz w:val="13"/>
                          </w:rPr>
                        </w:pPr>
                        <w:r>
                          <w:rPr>
                            <w:color w:val="4D4D4D"/>
                            <w:sz w:val="13"/>
                          </w:rPr>
                          <w:t>1.</w:t>
                        </w:r>
                        <w:r>
                          <w:rPr>
                            <w:color w:val="4B4B4B"/>
                            <w:sz w:val="13"/>
                          </w:rPr>
                          <w:t>27</w:t>
                        </w:r>
                      </w:p>
                    </w:tc>
                    <w:tc>
                      <w:tcPr>
                        <w:tcW w:w="561" w:type="dxa"/>
                      </w:tcPr>
                      <w:p>
                        <w:pPr>
                          <w:pStyle w:val="TableParagraph"/>
                          <w:spacing w:line="112" w:lineRule="exact"/>
                          <w:ind w:left="147" w:right="111"/>
                          <w:jc w:val="center"/>
                          <w:rPr>
                            <w:sz w:val="13"/>
                          </w:rPr>
                        </w:pPr>
                        <w:r>
                          <w:rPr>
                            <w:color w:val="606060"/>
                            <w:sz w:val="13"/>
                          </w:rPr>
                          <w:t>0. </w:t>
                        </w:r>
                        <w:r>
                          <w:rPr>
                            <w:color w:val="363636"/>
                            <w:sz w:val="13"/>
                          </w:rPr>
                          <w:t>38</w:t>
                        </w:r>
                      </w:p>
                    </w:tc>
                    <w:tc>
                      <w:tcPr>
                        <w:tcW w:w="610" w:type="dxa"/>
                      </w:tcPr>
                      <w:p>
                        <w:pPr>
                          <w:pStyle w:val="TableParagraph"/>
                          <w:spacing w:line="112" w:lineRule="exact"/>
                          <w:ind w:left="184"/>
                          <w:rPr>
                            <w:sz w:val="13"/>
                          </w:rPr>
                        </w:pPr>
                        <w:r>
                          <w:rPr>
                            <w:color w:val="464646"/>
                            <w:sz w:val="13"/>
                          </w:rPr>
                          <w:t>0.ll3</w:t>
                        </w:r>
                      </w:p>
                    </w:tc>
                    <w:tc>
                      <w:tcPr>
                        <w:tcW w:w="593" w:type="dxa"/>
                      </w:tcPr>
                      <w:p>
                        <w:pPr>
                          <w:pStyle w:val="TableParagraph"/>
                          <w:spacing w:line="112" w:lineRule="exact"/>
                          <w:ind w:left="135" w:right="125"/>
                          <w:jc w:val="center"/>
                          <w:rPr>
                            <w:sz w:val="13"/>
                          </w:rPr>
                        </w:pPr>
                        <w:r>
                          <w:rPr>
                            <w:color w:val="484848"/>
                            <w:w w:val="85"/>
                            <w:sz w:val="13"/>
                          </w:rPr>
                          <w:t>1). </w:t>
                        </w:r>
                        <w:r>
                          <w:rPr>
                            <w:color w:val="676767"/>
                            <w:w w:val="85"/>
                            <w:sz w:val="13"/>
                          </w:rPr>
                          <w:t>2 </w:t>
                        </w:r>
                        <w:r>
                          <w:rPr>
                            <w:color w:val="3B3B3B"/>
                            <w:w w:val="85"/>
                            <w:sz w:val="13"/>
                          </w:rPr>
                          <w:t>I</w:t>
                        </w:r>
                      </w:p>
                    </w:tc>
                    <w:tc>
                      <w:tcPr>
                        <w:tcW w:w="595" w:type="dxa"/>
                      </w:tcPr>
                      <w:p>
                        <w:pPr>
                          <w:pStyle w:val="TableParagraph"/>
                          <w:spacing w:line="112" w:lineRule="exact"/>
                          <w:ind w:left="171"/>
                          <w:rPr>
                            <w:sz w:val="13"/>
                          </w:rPr>
                        </w:pPr>
                        <w:r>
                          <w:rPr>
                            <w:color w:val="262626"/>
                            <w:sz w:val="13"/>
                          </w:rPr>
                          <w:t>1.60</w:t>
                        </w:r>
                      </w:p>
                    </w:tc>
                    <w:tc>
                      <w:tcPr>
                        <w:tcW w:w="422" w:type="dxa"/>
                      </w:tcPr>
                      <w:p>
                        <w:pPr>
                          <w:pStyle w:val="TableParagraph"/>
                          <w:spacing w:line="240" w:lineRule="auto"/>
                          <w:rPr>
                            <w:sz w:val="8"/>
                          </w:rPr>
                        </w:pPr>
                      </w:p>
                    </w:tc>
                  </w:tr>
                  <w:tr>
                    <w:trPr>
                      <w:trHeight w:val="393" w:hRule="atLeast"/>
                    </w:trPr>
                    <w:tc>
                      <w:tcPr>
                        <w:tcW w:w="752" w:type="dxa"/>
                      </w:tcPr>
                      <w:p>
                        <w:pPr>
                          <w:pStyle w:val="TableParagraph"/>
                          <w:spacing w:line="137" w:lineRule="exact"/>
                          <w:ind w:left="56"/>
                          <w:rPr>
                            <w:sz w:val="13"/>
                          </w:rPr>
                        </w:pPr>
                        <w:r>
                          <w:rPr>
                            <w:color w:val="414141"/>
                            <w:sz w:val="13"/>
                          </w:rPr>
                          <w:t>Nuv. </w:t>
                        </w:r>
                        <w:r>
                          <w:rPr>
                            <w:color w:val="363636"/>
                            <w:sz w:val="13"/>
                          </w:rPr>
                          <w:t>199 </w:t>
                        </w:r>
                        <w:r>
                          <w:rPr>
                            <w:color w:val="5D5D5D"/>
                            <w:sz w:val="13"/>
                          </w:rPr>
                          <w:t>i</w:t>
                        </w:r>
                      </w:p>
                    </w:tc>
                    <w:tc>
                      <w:tcPr>
                        <w:tcW w:w="540" w:type="dxa"/>
                      </w:tcPr>
                      <w:p>
                        <w:pPr>
                          <w:pStyle w:val="TableParagraph"/>
                          <w:spacing w:line="137" w:lineRule="exact"/>
                          <w:ind w:left="92" w:right="143"/>
                          <w:jc w:val="center"/>
                          <w:rPr>
                            <w:sz w:val="13"/>
                          </w:rPr>
                        </w:pPr>
                        <w:r>
                          <w:rPr>
                            <w:color w:val="5E5E5E"/>
                            <w:w w:val="105"/>
                            <w:sz w:val="13"/>
                          </w:rPr>
                          <w:t>0.88</w:t>
                        </w:r>
                      </w:p>
                    </w:tc>
                    <w:tc>
                      <w:tcPr>
                        <w:tcW w:w="561" w:type="dxa"/>
                      </w:tcPr>
                      <w:p>
                        <w:pPr>
                          <w:pStyle w:val="TableParagraph"/>
                          <w:spacing w:line="137" w:lineRule="exact"/>
                          <w:ind w:left="145" w:right="112"/>
                          <w:jc w:val="center"/>
                          <w:rPr>
                            <w:sz w:val="13"/>
                          </w:rPr>
                        </w:pPr>
                        <w:r>
                          <w:rPr>
                            <w:color w:val="545454"/>
                            <w:w w:val="105"/>
                            <w:sz w:val="13"/>
                          </w:rPr>
                          <w:t>0.27</w:t>
                        </w:r>
                      </w:p>
                    </w:tc>
                    <w:tc>
                      <w:tcPr>
                        <w:tcW w:w="610" w:type="dxa"/>
                      </w:tcPr>
                      <w:p>
                        <w:pPr>
                          <w:pStyle w:val="TableParagraph"/>
                          <w:spacing w:line="133" w:lineRule="exact"/>
                          <w:ind w:left="145"/>
                          <w:rPr>
                            <w:sz w:val="13"/>
                          </w:rPr>
                        </w:pPr>
                        <w:r>
                          <w:rPr>
                            <w:color w:val="424242"/>
                            <w:sz w:val="13"/>
                          </w:rPr>
                          <w:t>-0.tl7</w:t>
                        </w:r>
                      </w:p>
                      <w:p>
                        <w:pPr>
                          <w:pStyle w:val="TableParagraph"/>
                          <w:spacing w:line="241" w:lineRule="exact"/>
                          <w:ind w:left="174"/>
                          <w:rPr>
                            <w:sz w:val="23"/>
                          </w:rPr>
                        </w:pPr>
                        <w:r>
                          <w:rPr>
                            <w:color w:val="4F4F4F"/>
                            <w:sz w:val="23"/>
                          </w:rPr>
                          <w:t>""</w:t>
                        </w:r>
                      </w:p>
                    </w:tc>
                    <w:tc>
                      <w:tcPr>
                        <w:tcW w:w="593" w:type="dxa"/>
                      </w:tcPr>
                      <w:p>
                        <w:pPr>
                          <w:pStyle w:val="TableParagraph"/>
                          <w:spacing w:line="137" w:lineRule="exact"/>
                          <w:ind w:left="148" w:right="117"/>
                          <w:jc w:val="center"/>
                          <w:rPr>
                            <w:sz w:val="13"/>
                          </w:rPr>
                        </w:pPr>
                        <w:r>
                          <w:rPr>
                            <w:color w:val="2F2F2F"/>
                            <w:sz w:val="13"/>
                          </w:rPr>
                          <w:t>0. </w:t>
                        </w:r>
                        <w:r>
                          <w:rPr>
                            <w:color w:val="282828"/>
                            <w:sz w:val="13"/>
                          </w:rPr>
                          <w:t>18</w:t>
                        </w:r>
                      </w:p>
                    </w:tc>
                    <w:tc>
                      <w:tcPr>
                        <w:tcW w:w="595" w:type="dxa"/>
                      </w:tcPr>
                      <w:p>
                        <w:pPr>
                          <w:pStyle w:val="TableParagraph"/>
                          <w:spacing w:line="133" w:lineRule="exact"/>
                          <w:ind w:left="171"/>
                          <w:rPr>
                            <w:sz w:val="13"/>
                          </w:rPr>
                        </w:pPr>
                        <w:r>
                          <w:rPr>
                            <w:color w:val="262626"/>
                            <w:sz w:val="13"/>
                          </w:rPr>
                          <w:t>1.6f;</w:t>
                        </w:r>
                      </w:p>
                      <w:p>
                        <w:pPr>
                          <w:pStyle w:val="TableParagraph"/>
                          <w:spacing w:line="241" w:lineRule="exact"/>
                          <w:ind w:left="176"/>
                          <w:rPr>
                            <w:sz w:val="23"/>
                          </w:rPr>
                        </w:pPr>
                        <w:r>
                          <w:rPr>
                            <w:color w:val="C3C3C3"/>
                            <w:w w:val="90"/>
                            <w:sz w:val="23"/>
                          </w:rPr>
                          <w:t>' </w:t>
                        </w:r>
                        <w:r>
                          <w:rPr>
                            <w:color w:val="838383"/>
                            <w:w w:val="90"/>
                            <w:sz w:val="23"/>
                          </w:rPr>
                          <w:t>"</w:t>
                        </w:r>
                      </w:p>
                    </w:tc>
                    <w:tc>
                      <w:tcPr>
                        <w:tcW w:w="422" w:type="dxa"/>
                      </w:tcPr>
                      <w:p>
                        <w:pPr>
                          <w:pStyle w:val="TableParagraph"/>
                          <w:spacing w:line="127" w:lineRule="exact"/>
                          <w:ind w:left="212"/>
                          <w:rPr>
                            <w:sz w:val="13"/>
                          </w:rPr>
                        </w:pPr>
                        <w:r>
                          <w:rPr>
                            <w:color w:val="1A1A1A"/>
                            <w:w w:val="105"/>
                            <w:sz w:val="13"/>
                          </w:rPr>
                          <w:t>2.6</w:t>
                        </w:r>
                      </w:p>
                      <w:p>
                        <w:pPr>
                          <w:pStyle w:val="TableParagraph"/>
                          <w:spacing w:line="134" w:lineRule="auto" w:before="40"/>
                          <w:ind w:left="212"/>
                          <w:rPr>
                            <w:sz w:val="23"/>
                          </w:rPr>
                        </w:pPr>
                        <w:r>
                          <w:rPr>
                            <w:color w:val="545454"/>
                            <w:sz w:val="14"/>
                          </w:rPr>
                          <w:t>2</w:t>
                        </w:r>
                        <w:r>
                          <w:rPr>
                            <w:color w:val="545454"/>
                            <w:spacing w:val="-10"/>
                            <w:sz w:val="14"/>
                          </w:rPr>
                          <w:t> </w:t>
                        </w:r>
                        <w:r>
                          <w:rPr>
                            <w:color w:val="262626"/>
                            <w:position w:val="-9"/>
                            <w:sz w:val="23"/>
                          </w:rPr>
                          <w:t>'</w:t>
                        </w:r>
                      </w:p>
                    </w:tc>
                  </w:tr>
                </w:tbl>
                <w:p>
                  <w:pPr>
                    <w:pStyle w:val="BodyText"/>
                  </w:pPr>
                </w:p>
              </w:txbxContent>
            </v:textbox>
            <w10:wrap type="none"/>
          </v:shape>
        </w:pict>
      </w:r>
      <w:r>
        <w:rPr/>
        <w:t>Roughly one </w:t>
      </w:r>
      <w:r>
        <w:rPr>
          <w:color w:val="080808"/>
        </w:rPr>
        <w:t>third </w:t>
      </w:r>
      <w:r>
        <w:rPr/>
        <w:t>of the recent fall in RPIY inflation was because of food prices (Table 1.A). .Food price inflation ,stood at </w:t>
      </w:r>
      <w:r>
        <w:rPr>
          <w:color w:val="151515"/>
        </w:rPr>
        <w:t>3% </w:t>
      </w:r>
      <w:r>
        <w:rPr/>
        <w:t>at the time of the last </w:t>
      </w:r>
      <w:r>
        <w:rPr>
          <w:i/>
        </w:rPr>
        <w:t>Report. </w:t>
      </w:r>
      <w:r>
        <w:rPr/>
        <w:t>But intensified competition, led by the major supermarkets,</w:t>
      </w:r>
    </w:p>
    <w:p>
      <w:pPr>
        <w:pStyle w:val="BodyText"/>
        <w:tabs>
          <w:tab w:pos="4806" w:val="left" w:leader="none"/>
        </w:tabs>
        <w:spacing w:line="307" w:lineRule="exact"/>
        <w:ind w:left="224"/>
      </w:pPr>
      <w:r>
        <w:rPr>
          <w:position w:val="-12"/>
        </w:rPr>
        <w:drawing>
          <wp:inline distT="0" distB="0" distL="0" distR="0">
            <wp:extent cx="1231391" cy="213359"/>
            <wp:effectExtent l="0" t="0" r="0" b="0"/>
            <wp:docPr id="23" name="image14.jpeg"/>
            <wp:cNvGraphicFramePr>
              <a:graphicFrameLocks noChangeAspect="1"/>
            </wp:cNvGraphicFramePr>
            <a:graphic>
              <a:graphicData uri="http://schemas.openxmlformats.org/drawingml/2006/picture">
                <pic:pic>
                  <pic:nvPicPr>
                    <pic:cNvPr id="24" name="image14.jpeg"/>
                    <pic:cNvPicPr/>
                  </pic:nvPicPr>
                  <pic:blipFill>
                    <a:blip r:embed="rId18" cstate="print"/>
                    <a:stretch>
                      <a:fillRect/>
                    </a:stretch>
                  </pic:blipFill>
                  <pic:spPr>
                    <a:xfrm>
                      <a:off x="0" y="0"/>
                      <a:ext cx="1231391" cy="213359"/>
                    </a:xfrm>
                    <a:prstGeom prst="rect">
                      <a:avLst/>
                    </a:prstGeom>
                  </pic:spPr>
                </pic:pic>
              </a:graphicData>
            </a:graphic>
          </wp:inline>
        </w:drawing>
      </w:r>
      <w:r>
        <w:rPr>
          <w:position w:val="-12"/>
        </w:rPr>
      </w:r>
      <w:r>
        <w:rPr>
          <w:color w:val="464646"/>
        </w:rPr>
        <w:t>"'”'</w:t>
      </w:r>
      <w:r>
        <w:rPr>
          <w:color w:val="3A3A3A"/>
        </w:rPr>
        <w:t>"""“'“""”'“ </w:t>
      </w:r>
      <w:r>
        <w:rPr>
          <w:color w:val="414141"/>
        </w:rPr>
        <w:t>"'</w:t>
      </w:r>
      <w:r>
        <w:rPr>
          <w:color w:val="414141"/>
          <w:spacing w:val="-34"/>
        </w:rPr>
        <w:t> </w:t>
      </w:r>
      <w:r>
        <w:rPr>
          <w:color w:val="313131"/>
        </w:rPr>
        <w:t>”'</w:t>
      </w:r>
      <w:r>
        <w:rPr>
          <w:color w:val="313131"/>
          <w:spacing w:val="-4"/>
        </w:rPr>
        <w:t> </w:t>
      </w:r>
      <w:r>
        <w:rPr>
          <w:color w:val="343434"/>
        </w:rPr>
        <w:t>"““'"</w:t>
        <w:tab/>
      </w:r>
      <w:r>
        <w:rPr/>
        <w:t>left food prices </w:t>
      </w:r>
      <w:r>
        <w:rPr>
          <w:color w:val="1A1A1A"/>
        </w:rPr>
        <w:t>in </w:t>
      </w:r>
      <w:r>
        <w:rPr/>
        <w:t>December less than </w:t>
      </w:r>
      <w:r>
        <w:rPr>
          <w:color w:val="111111"/>
        </w:rPr>
        <w:t>1% </w:t>
      </w:r>
      <w:r>
        <w:rPr/>
        <w:t>above</w:t>
      </w:r>
      <w:r>
        <w:rPr>
          <w:spacing w:val="-14"/>
        </w:rPr>
        <w:t> </w:t>
      </w:r>
      <w:r>
        <w:rPr/>
        <w:t>their</w:t>
      </w:r>
    </w:p>
    <w:p>
      <w:pPr>
        <w:pStyle w:val="BodyText"/>
        <w:spacing w:line="224" w:lineRule="exact"/>
        <w:ind w:left="4819"/>
      </w:pPr>
      <w:r>
        <w:rPr/>
        <w:t>December 1992 level. The ,box on page 9 concludes that</w:t>
      </w:r>
    </w:p>
    <w:p>
      <w:pPr>
        <w:pStyle w:val="BodyText"/>
        <w:spacing w:before="4"/>
        <w:ind w:left="4811"/>
      </w:pPr>
      <w:r>
        <w:rPr/>
        <w:t>recent reductions are unlikely to be .reversed, at least in</w:t>
      </w:r>
    </w:p>
    <w:p>
      <w:pPr>
        <w:spacing w:after="0"/>
        <w:sectPr>
          <w:type w:val="continuous"/>
          <w:pgSz w:w="11900" w:h="16800"/>
          <w:pgMar w:top="1520" w:bottom="280" w:left="1100" w:right="720"/>
        </w:sectPr>
      </w:pPr>
    </w:p>
    <w:p>
      <w:pPr>
        <w:pStyle w:val="BodyText"/>
        <w:spacing w:before="9"/>
        <w:rPr>
          <w:sz w:val="15"/>
        </w:rPr>
      </w:pPr>
    </w:p>
    <w:p>
      <w:pPr>
        <w:spacing w:before="0"/>
        <w:ind w:left="236" w:right="0" w:firstLine="0"/>
        <w:jc w:val="left"/>
        <w:rPr>
          <w:sz w:val="19"/>
        </w:rPr>
      </w:pPr>
      <w:r>
        <w:rPr>
          <w:color w:val="4B85A8"/>
          <w:w w:val="105"/>
          <w:sz w:val="19"/>
        </w:rPr>
        <w:t>Chart </w:t>
      </w:r>
      <w:r>
        <w:rPr>
          <w:color w:val="666666"/>
          <w:w w:val="105"/>
          <w:sz w:val="19"/>
        </w:rPr>
        <w:t>1.2</w:t>
      </w:r>
    </w:p>
    <w:p>
      <w:pPr>
        <w:spacing w:line="247" w:lineRule="auto" w:before="12"/>
        <w:ind w:left="228" w:right="-16" w:firstLine="7"/>
        <w:jc w:val="left"/>
        <w:rPr>
          <w:sz w:val="19"/>
        </w:rPr>
      </w:pPr>
      <w:r>
        <w:rPr>
          <w:b/>
          <w:color w:val="4B8093"/>
          <w:sz w:val="19"/>
        </w:rPr>
        <w:t>Gistribution </w:t>
      </w:r>
      <w:r>
        <w:rPr>
          <w:color w:val="387E85"/>
          <w:sz w:val="19"/>
        </w:rPr>
        <w:t>of </w:t>
      </w:r>
      <w:r>
        <w:rPr>
          <w:color w:val="EBEBEB"/>
          <w:sz w:val="19"/>
        </w:rPr>
        <w:t>outside </w:t>
      </w:r>
      <w:r>
        <w:rPr>
          <w:b/>
          <w:color w:val="4272A1"/>
          <w:sz w:val="19"/>
        </w:rPr>
        <w:t>1’orccasts </w:t>
      </w:r>
      <w:r>
        <w:rPr>
          <w:b/>
          <w:color w:val="3D77A5"/>
          <w:sz w:val="19"/>
        </w:rPr>
        <w:t>for </w:t>
      </w:r>
      <w:r>
        <w:rPr>
          <w:color w:val="427EA3"/>
          <w:sz w:val="19"/>
        </w:rPr>
        <w:t>RPIX </w:t>
      </w:r>
      <w:r>
        <w:rPr>
          <w:color w:val="6999A3"/>
          <w:sz w:val="19"/>
        </w:rPr>
        <w:t>inflal </w:t>
      </w:r>
      <w:r>
        <w:rPr>
          <w:color w:val="4D7490"/>
          <w:sz w:val="19"/>
        </w:rPr>
        <w:t>inn </w:t>
      </w:r>
      <w:r>
        <w:rPr>
          <w:color w:val="4B7E97"/>
          <w:sz w:val="19"/>
        </w:rPr>
        <w:t>in </w:t>
      </w:r>
      <w:r>
        <w:rPr>
          <w:color w:val="487B9A"/>
          <w:sz w:val="19"/>
        </w:rPr>
        <w:t>1993 </w:t>
      </w:r>
      <w:r>
        <w:rPr>
          <w:color w:val="236097"/>
          <w:sz w:val="19"/>
        </w:rPr>
        <w:t>(jJ </w:t>
      </w:r>
      <w:r>
        <w:rPr>
          <w:color w:val="466E87"/>
          <w:sz w:val="19"/>
        </w:rPr>
        <w:t>before </w:t>
      </w:r>
      <w:r>
        <w:rPr>
          <w:color w:val="38758E"/>
          <w:sz w:val="19"/>
        </w:rPr>
        <w:t>the </w:t>
      </w:r>
      <w:r>
        <w:rPr>
          <w:color w:val="387EA0"/>
          <w:sz w:val="19"/>
        </w:rPr>
        <w:t>November</w:t>
      </w:r>
    </w:p>
    <w:p>
      <w:pPr>
        <w:pStyle w:val="BodyText"/>
        <w:spacing w:line="260" w:lineRule="exact"/>
        <w:ind w:left="228"/>
      </w:pPr>
      <w:r>
        <w:rPr/>
        <w:br w:type="column"/>
      </w:r>
      <w:r>
        <w:rPr/>
        <w:t>the short run, </w:t>
      </w:r>
      <w:r>
        <w:rPr>
          <w:color w:val="363636"/>
        </w:rPr>
        <w:t>so </w:t>
      </w:r>
      <w:r>
        <w:rPr/>
        <w:t>there has</w:t>
      </w:r>
    </w:p>
    <w:p>
      <w:pPr>
        <w:spacing w:before="9"/>
        <w:ind w:left="232" w:right="0" w:firstLine="0"/>
        <w:jc w:val="left"/>
        <w:rPr>
          <w:sz w:val="22"/>
        </w:rPr>
      </w:pPr>
      <w:r>
        <w:rPr/>
        <w:pict>
          <v:group style="position:absolute;margin-left:415.679993pt;margin-top:-10.640495pt;width:39.85pt;height:11.05pt;mso-position-horizontal-relative:page;mso-position-vertical-relative:paragraph;z-index:15734272" coordorigin="8314,-213" coordsize="797,221">
            <v:shape style="position:absolute;left:9004;top:-146;width:106;height:154" type="#_x0000_t75" stroked="false">
              <v:imagedata r:id="rId19" o:title=""/>
            </v:shape>
            <v:shape style="position:absolute;left:8361;top:-213;width:663;height:197" type="#_x0000_t75" stroked="false">
              <v:imagedata r:id="rId20" o:title=""/>
            </v:shape>
            <v:shape style="position:absolute;left:8313;top:-156;width:106;height:154" type="#_x0000_t75" stroked="false">
              <v:imagedata r:id="rId21" o:title=""/>
            </v:shape>
            <w10:wrap type="none"/>
          </v:group>
        </w:pict>
      </w:r>
      <w:r>
        <w:rPr>
          <w:sz w:val="22"/>
        </w:rPr>
        <w:t>adjustment to margins and prices.</w:t>
      </w:r>
    </w:p>
    <w:p>
      <w:pPr>
        <w:pStyle w:val="BodyText"/>
        <w:ind w:left="174"/>
      </w:pPr>
      <w:r>
        <w:rPr/>
        <w:br w:type="column"/>
      </w:r>
      <w:r>
        <w:rPr/>
        <w:t>been a: one-off</w:t>
      </w:r>
    </w:p>
    <w:p>
      <w:pPr>
        <w:spacing w:after="0"/>
        <w:sectPr>
          <w:type w:val="continuous"/>
          <w:pgSz w:w="11900" w:h="16800"/>
          <w:pgMar w:top="1520" w:bottom="280" w:left="1100" w:right="720"/>
          <w:cols w:num="3" w:equalWidth="0">
            <w:col w:w="3675" w:space="908"/>
            <w:col w:w="3282" w:space="39"/>
            <w:col w:w="2176"/>
          </w:cols>
        </w:sectPr>
      </w:pPr>
    </w:p>
    <w:p>
      <w:pPr>
        <w:spacing w:before="1"/>
        <w:ind w:left="231" w:right="0" w:firstLine="0"/>
        <w:jc w:val="left"/>
        <w:rPr>
          <w:i/>
          <w:sz w:val="19"/>
        </w:rPr>
      </w:pPr>
      <w:r>
        <w:rPr>
          <w:color w:val="497587"/>
          <w:sz w:val="19"/>
        </w:rPr>
        <w:t>1993 </w:t>
      </w:r>
      <w:r>
        <w:rPr>
          <w:i/>
          <w:color w:val="578293"/>
          <w:sz w:val="19"/>
        </w:rPr>
        <w:t>friflatioii </w:t>
      </w:r>
      <w:r>
        <w:rPr>
          <w:i/>
          <w:color w:val="3F7280"/>
          <w:sz w:val="19"/>
        </w:rPr>
        <w:t>Report</w:t>
      </w:r>
    </w:p>
    <w:p>
      <w:pPr>
        <w:pStyle w:val="BodyText"/>
        <w:rPr>
          <w:i/>
          <w:sz w:val="20"/>
        </w:rPr>
      </w:pPr>
    </w:p>
    <w:p>
      <w:pPr>
        <w:pStyle w:val="BodyText"/>
        <w:rPr>
          <w:i/>
          <w:sz w:val="20"/>
        </w:rPr>
      </w:pPr>
    </w:p>
    <w:p>
      <w:pPr>
        <w:pStyle w:val="BodyText"/>
        <w:rPr>
          <w:i/>
          <w:sz w:val="20"/>
        </w:rPr>
      </w:pPr>
    </w:p>
    <w:p>
      <w:pPr>
        <w:pStyle w:val="BodyText"/>
        <w:rPr>
          <w:i/>
          <w:sz w:val="20"/>
        </w:rPr>
      </w:pPr>
    </w:p>
    <w:p>
      <w:pPr>
        <w:tabs>
          <w:tab w:pos="3157" w:val="left" w:leader="none"/>
        </w:tabs>
        <w:spacing w:before="144"/>
        <w:ind w:left="178" w:right="0" w:firstLine="0"/>
        <w:jc w:val="left"/>
        <w:rPr>
          <w:rFonts w:ascii="Courier New" w:hAnsi="Courier New"/>
          <w:sz w:val="16"/>
        </w:rPr>
      </w:pPr>
      <w:r>
        <w:rPr>
          <w:rFonts w:ascii="Courier New" w:hAnsi="Courier New"/>
          <w:color w:val="7B7B7B"/>
          <w:sz w:val="16"/>
        </w:rPr>
        <w:t>—</w:t>
        <w:tab/>
      </w:r>
      <w:r>
        <w:rPr>
          <w:rFonts w:ascii="Courier New" w:hAnsi="Courier New"/>
          <w:color w:val="212121"/>
          <w:sz w:val="16"/>
        </w:rPr>
        <w:t>-s</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2"/>
        <w:rPr>
          <w:rFonts w:ascii="Courier New"/>
          <w:sz w:val="22"/>
        </w:rPr>
      </w:pPr>
      <w:r>
        <w:rPr/>
        <w:drawing>
          <wp:anchor distT="0" distB="0" distL="0" distR="0" allowOverlap="1" layoutInCell="1" locked="0" behindDoc="0" simplePos="0" relativeHeight="9">
            <wp:simplePos x="0" y="0"/>
            <wp:positionH relativeFrom="page">
              <wp:posOffset>902207</wp:posOffset>
            </wp:positionH>
            <wp:positionV relativeFrom="paragraph">
              <wp:posOffset>184301</wp:posOffset>
            </wp:positionV>
            <wp:extent cx="1822703" cy="60960"/>
            <wp:effectExtent l="0" t="0" r="0" b="0"/>
            <wp:wrapTopAndBottom/>
            <wp:docPr id="25" name="image18.jpeg"/>
            <wp:cNvGraphicFramePr>
              <a:graphicFrameLocks noChangeAspect="1"/>
            </wp:cNvGraphicFramePr>
            <a:graphic>
              <a:graphicData uri="http://schemas.openxmlformats.org/drawingml/2006/picture">
                <pic:pic>
                  <pic:nvPicPr>
                    <pic:cNvPr id="26" name="image18.jpeg"/>
                    <pic:cNvPicPr/>
                  </pic:nvPicPr>
                  <pic:blipFill>
                    <a:blip r:embed="rId22" cstate="print"/>
                    <a:stretch>
                      <a:fillRect/>
                    </a:stretch>
                  </pic:blipFill>
                  <pic:spPr>
                    <a:xfrm>
                      <a:off x="0" y="0"/>
                      <a:ext cx="1822703" cy="60960"/>
                    </a:xfrm>
                    <a:prstGeom prst="rect">
                      <a:avLst/>
                    </a:prstGeom>
                  </pic:spPr>
                </pic:pic>
              </a:graphicData>
            </a:graphic>
          </wp:anchor>
        </w:drawing>
      </w:r>
    </w:p>
    <w:p>
      <w:pPr>
        <w:pStyle w:val="BodyText"/>
        <w:spacing w:before="9"/>
        <w:rPr>
          <w:rFonts w:ascii="Courier New"/>
          <w:sz w:val="3"/>
        </w:rPr>
      </w:pPr>
    </w:p>
    <w:p>
      <w:pPr>
        <w:pStyle w:val="BodyText"/>
        <w:spacing w:line="134" w:lineRule="exact"/>
        <w:ind w:left="1223"/>
        <w:rPr>
          <w:rFonts w:ascii="Courier New"/>
          <w:sz w:val="13"/>
        </w:rPr>
      </w:pPr>
      <w:r>
        <w:rPr>
          <w:rFonts w:ascii="Courier New"/>
          <w:position w:val="-2"/>
          <w:sz w:val="13"/>
        </w:rPr>
        <w:drawing>
          <wp:inline distT="0" distB="0" distL="0" distR="0">
            <wp:extent cx="804671" cy="85344"/>
            <wp:effectExtent l="0" t="0" r="0" b="0"/>
            <wp:docPr id="27" name="image19.jpeg"/>
            <wp:cNvGraphicFramePr>
              <a:graphicFrameLocks noChangeAspect="1"/>
            </wp:cNvGraphicFramePr>
            <a:graphic>
              <a:graphicData uri="http://schemas.openxmlformats.org/drawingml/2006/picture">
                <pic:pic>
                  <pic:nvPicPr>
                    <pic:cNvPr id="28" name="image19.jpeg"/>
                    <pic:cNvPicPr/>
                  </pic:nvPicPr>
                  <pic:blipFill>
                    <a:blip r:embed="rId23" cstate="print"/>
                    <a:stretch>
                      <a:fillRect/>
                    </a:stretch>
                  </pic:blipFill>
                  <pic:spPr>
                    <a:xfrm>
                      <a:off x="0" y="0"/>
                      <a:ext cx="804671" cy="85344"/>
                    </a:xfrm>
                    <a:prstGeom prst="rect">
                      <a:avLst/>
                    </a:prstGeom>
                  </pic:spPr>
                </pic:pic>
              </a:graphicData>
            </a:graphic>
          </wp:inline>
        </w:drawing>
      </w:r>
      <w:r>
        <w:rPr>
          <w:rFonts w:ascii="Courier New"/>
          <w:position w:val="-2"/>
          <w:sz w:val="13"/>
        </w:rPr>
      </w: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spacing w:before="107"/>
        <w:ind w:left="241" w:right="0" w:firstLine="0"/>
        <w:jc w:val="left"/>
        <w:rPr>
          <w:sz w:val="20"/>
        </w:rPr>
      </w:pPr>
      <w:r>
        <w:rPr>
          <w:color w:val="3D7C97"/>
          <w:w w:val="120"/>
          <w:sz w:val="20"/>
        </w:rPr>
        <w:t>thart </w:t>
      </w:r>
      <w:r>
        <w:rPr>
          <w:color w:val="2D6E8C"/>
          <w:w w:val="120"/>
          <w:sz w:val="20"/>
        </w:rPr>
        <w:t>I.3</w:t>
      </w:r>
    </w:p>
    <w:p>
      <w:pPr>
        <w:spacing w:before="0"/>
        <w:ind w:left="250" w:right="0" w:firstLine="0"/>
        <w:jc w:val="left"/>
        <w:rPr>
          <w:b/>
          <w:sz w:val="19"/>
        </w:rPr>
      </w:pPr>
      <w:r>
        <w:rPr>
          <w:color w:val="3F778C"/>
          <w:w w:val="105"/>
          <w:sz w:val="19"/>
        </w:rPr>
        <w:t>RPIX </w:t>
      </w:r>
      <w:r>
        <w:rPr>
          <w:b/>
          <w:color w:val="E1E1E1"/>
          <w:w w:val="105"/>
          <w:sz w:val="19"/>
        </w:rPr>
        <w:t>inflation </w:t>
      </w:r>
      <w:r>
        <w:rPr>
          <w:color w:val="416482"/>
          <w:w w:val="105"/>
          <w:sz w:val="19"/>
        </w:rPr>
        <w:t>prejectiens </w:t>
      </w:r>
      <w:r>
        <w:rPr>
          <w:color w:val="1F607B"/>
          <w:w w:val="105"/>
          <w:sz w:val="19"/>
        </w:rPr>
        <w:t>and</w:t>
      </w:r>
      <w:r>
        <w:rPr>
          <w:color w:val="1F607B"/>
          <w:spacing w:val="-3"/>
          <w:w w:val="105"/>
          <w:sz w:val="19"/>
        </w:rPr>
        <w:t> </w:t>
      </w:r>
      <w:r>
        <w:rPr>
          <w:b/>
          <w:color w:val="365B70"/>
          <w:w w:val="105"/>
          <w:sz w:val="19"/>
        </w:rPr>
        <w:t>outturns</w:t>
      </w:r>
    </w:p>
    <w:p>
      <w:pPr>
        <w:pStyle w:val="BodyText"/>
        <w:spacing w:before="6"/>
        <w:rPr>
          <w:b/>
          <w:sz w:val="8"/>
        </w:rPr>
      </w:pPr>
    </w:p>
    <w:p>
      <w:pPr>
        <w:pStyle w:val="BodyText"/>
        <w:ind w:left="244" w:right="-29"/>
        <w:rPr>
          <w:sz w:val="20"/>
        </w:rPr>
      </w:pPr>
      <w:r>
        <w:rPr>
          <w:sz w:val="20"/>
        </w:rPr>
        <w:pict>
          <v:group style="width:164.65pt;height:26.4pt;mso-position-horizontal-relative:char;mso-position-vertical-relative:line" coordorigin="0,0" coordsize="3293,528">
            <v:shape style="position:absolute;left:0;top:0;width:2343;height:144" type="#_x0000_t75" stroked="false">
              <v:imagedata r:id="rId24" o:title=""/>
            </v:shape>
            <v:shape style="position:absolute;left:0;top:153;width:1460;height:154" type="#_x0000_t75" stroked="false">
              <v:imagedata r:id="rId25" o:title=""/>
            </v:shape>
            <v:shape style="position:absolute;left:1516;top:307;width:1776;height:221" type="#_x0000_t75" stroked="false">
              <v:imagedata r:id="rId26" o:title=""/>
            </v:shape>
          </v:group>
        </w:pict>
      </w:r>
      <w:r>
        <w:rPr>
          <w:sz w:val="20"/>
        </w:rPr>
      </w:r>
    </w:p>
    <w:p>
      <w:pPr>
        <w:pStyle w:val="BodyText"/>
        <w:rPr>
          <w:b/>
          <w:sz w:val="20"/>
        </w:rPr>
      </w:pPr>
    </w:p>
    <w:p>
      <w:pPr>
        <w:pStyle w:val="BodyText"/>
        <w:rPr>
          <w:b/>
          <w:sz w:val="20"/>
        </w:rPr>
      </w:pPr>
    </w:p>
    <w:p>
      <w:pPr>
        <w:pStyle w:val="BodyText"/>
        <w:rPr>
          <w:b/>
          <w:sz w:val="20"/>
        </w:rPr>
      </w:pPr>
    </w:p>
    <w:p>
      <w:pPr>
        <w:spacing w:before="133"/>
        <w:ind w:left="0" w:right="67" w:firstLine="0"/>
        <w:jc w:val="right"/>
        <w:rPr>
          <w:sz w:val="12"/>
        </w:rPr>
      </w:pPr>
      <w:r>
        <w:rPr>
          <w:color w:val="2D2D2D"/>
          <w:spacing w:val="-1"/>
          <w:w w:val="95"/>
          <w:sz w:val="12"/>
        </w:rPr>
        <w:t>—4</w:t>
      </w:r>
    </w:p>
    <w:p>
      <w:pPr>
        <w:pStyle w:val="BodyText"/>
        <w:spacing w:line="231" w:lineRule="exact"/>
        <w:ind w:left="231"/>
      </w:pPr>
      <w:r>
        <w:rPr/>
        <w:br w:type="column"/>
      </w:r>
      <w:r>
        <w:rPr/>
        <w:t>The remaining fall in RPIY inflation was broadly based.</w:t>
      </w:r>
    </w:p>
    <w:p>
      <w:pPr>
        <w:spacing w:line="235" w:lineRule="auto" w:before="2"/>
        <w:ind w:left="220" w:right="106" w:firstLine="13"/>
        <w:jc w:val="left"/>
        <w:rPr>
          <w:sz w:val="23"/>
        </w:rPr>
      </w:pPr>
      <w:r>
        <w:rPr>
          <w:w w:val="95"/>
          <w:sz w:val="24"/>
        </w:rPr>
        <w:t>For</w:t>
      </w:r>
      <w:r>
        <w:rPr>
          <w:spacing w:val="-15"/>
          <w:w w:val="95"/>
          <w:sz w:val="24"/>
        </w:rPr>
        <w:t> </w:t>
      </w:r>
      <w:r>
        <w:rPr>
          <w:w w:val="95"/>
          <w:sz w:val="24"/>
        </w:rPr>
        <w:t>goods</w:t>
      </w:r>
      <w:r>
        <w:rPr>
          <w:spacing w:val="-10"/>
          <w:w w:val="95"/>
          <w:sz w:val="24"/>
        </w:rPr>
        <w:t> </w:t>
      </w:r>
      <w:r>
        <w:rPr>
          <w:w w:val="95"/>
          <w:sz w:val="24"/>
        </w:rPr>
        <w:t>like</w:t>
      </w:r>
      <w:r>
        <w:rPr>
          <w:spacing w:val="-9"/>
          <w:w w:val="95"/>
          <w:sz w:val="24"/>
        </w:rPr>
        <w:t> </w:t>
      </w:r>
      <w:r>
        <w:rPr>
          <w:w w:val="95"/>
          <w:sz w:val="24"/>
        </w:rPr>
        <w:t>petrol</w:t>
      </w:r>
      <w:r>
        <w:rPr>
          <w:spacing w:val="-2"/>
          <w:w w:val="95"/>
          <w:sz w:val="24"/>
        </w:rPr>
        <w:t> </w:t>
      </w:r>
      <w:r>
        <w:rPr>
          <w:w w:val="95"/>
          <w:sz w:val="24"/>
        </w:rPr>
        <w:t>and</w:t>
      </w:r>
      <w:r>
        <w:rPr>
          <w:spacing w:val="-6"/>
          <w:w w:val="95"/>
          <w:sz w:val="24"/>
        </w:rPr>
        <w:t> </w:t>
      </w:r>
      <w:r>
        <w:rPr>
          <w:w w:val="95"/>
          <w:sz w:val="24"/>
        </w:rPr>
        <w:t>tobacco, where</w:t>
      </w:r>
      <w:r>
        <w:rPr>
          <w:spacing w:val="-10"/>
          <w:w w:val="95"/>
          <w:sz w:val="24"/>
        </w:rPr>
        <w:t> </w:t>
      </w:r>
      <w:r>
        <w:rPr>
          <w:w w:val="95"/>
          <w:sz w:val="24"/>
        </w:rPr>
        <w:t>indirect</w:t>
      </w:r>
      <w:r>
        <w:rPr>
          <w:spacing w:val="1"/>
          <w:w w:val="95"/>
          <w:sz w:val="24"/>
        </w:rPr>
        <w:t> </w:t>
      </w:r>
      <w:r>
        <w:rPr>
          <w:w w:val="95"/>
          <w:sz w:val="24"/>
        </w:rPr>
        <w:t>taxes </w:t>
      </w:r>
      <w:r>
        <w:rPr>
          <w:sz w:val="24"/>
        </w:rPr>
        <w:t>account</w:t>
      </w:r>
      <w:r>
        <w:rPr>
          <w:spacing w:val="-20"/>
          <w:sz w:val="24"/>
        </w:rPr>
        <w:t> </w:t>
      </w:r>
      <w:r>
        <w:rPr>
          <w:sz w:val="24"/>
        </w:rPr>
        <w:t>for</w:t>
      </w:r>
      <w:r>
        <w:rPr>
          <w:spacing w:val="-26"/>
          <w:sz w:val="24"/>
        </w:rPr>
        <w:t> </w:t>
      </w:r>
      <w:r>
        <w:rPr>
          <w:sz w:val="24"/>
        </w:rPr>
        <w:t>much</w:t>
      </w:r>
      <w:r>
        <w:rPr>
          <w:spacing w:val="-22"/>
          <w:sz w:val="24"/>
        </w:rPr>
        <w:t> </w:t>
      </w:r>
      <w:r>
        <w:rPr>
          <w:sz w:val="24"/>
        </w:rPr>
        <w:t>of</w:t>
      </w:r>
      <w:r>
        <w:rPr>
          <w:spacing w:val="-21"/>
          <w:sz w:val="24"/>
        </w:rPr>
        <w:t> </w:t>
      </w:r>
      <w:r>
        <w:rPr>
          <w:sz w:val="24"/>
        </w:rPr>
        <w:t>the</w:t>
      </w:r>
      <w:r>
        <w:rPr>
          <w:spacing w:val="-30"/>
          <w:sz w:val="24"/>
        </w:rPr>
        <w:t> </w:t>
      </w:r>
      <w:r>
        <w:rPr>
          <w:sz w:val="24"/>
        </w:rPr>
        <w:t>retail</w:t>
      </w:r>
      <w:r>
        <w:rPr>
          <w:spacing w:val="-16"/>
          <w:sz w:val="24"/>
        </w:rPr>
        <w:t> </w:t>
      </w:r>
      <w:r>
        <w:rPr>
          <w:sz w:val="24"/>
        </w:rPr>
        <w:t>price,</w:t>
      </w:r>
      <w:r>
        <w:rPr>
          <w:spacing w:val="-21"/>
          <w:sz w:val="24"/>
        </w:rPr>
        <w:t> </w:t>
      </w:r>
      <w:r>
        <w:rPr>
          <w:sz w:val="24"/>
        </w:rPr>
        <w:t>the</w:t>
      </w:r>
      <w:r>
        <w:rPr>
          <w:spacing w:val="-30"/>
          <w:sz w:val="24"/>
        </w:rPr>
        <w:t> </w:t>
      </w:r>
      <w:r>
        <w:rPr>
          <w:sz w:val="24"/>
        </w:rPr>
        <w:t>choice</w:t>
      </w:r>
      <w:r>
        <w:rPr>
          <w:spacing w:val="-19"/>
          <w:sz w:val="24"/>
        </w:rPr>
        <w:t> </w:t>
      </w:r>
      <w:r>
        <w:rPr>
          <w:sz w:val="24"/>
        </w:rPr>
        <w:t>not.to pass</w:t>
      </w:r>
      <w:r>
        <w:rPr>
          <w:spacing w:val="-21"/>
          <w:sz w:val="24"/>
        </w:rPr>
        <w:t> </w:t>
      </w:r>
      <w:r>
        <w:rPr>
          <w:sz w:val="24"/>
        </w:rPr>
        <w:t>on</w:t>
      </w:r>
      <w:r>
        <w:rPr>
          <w:spacing w:val="-23"/>
          <w:sz w:val="24"/>
        </w:rPr>
        <w:t> </w:t>
      </w:r>
      <w:r>
        <w:rPr>
          <w:sz w:val="24"/>
        </w:rPr>
        <w:t>all</w:t>
      </w:r>
      <w:r>
        <w:rPr>
          <w:spacing w:val="-15"/>
          <w:sz w:val="24"/>
        </w:rPr>
        <w:t> </w:t>
      </w:r>
      <w:r>
        <w:rPr>
          <w:sz w:val="24"/>
        </w:rPr>
        <w:t>the</w:t>
      </w:r>
      <w:r>
        <w:rPr>
          <w:spacing w:val="-28"/>
          <w:sz w:val="24"/>
        </w:rPr>
        <w:t> </w:t>
      </w:r>
      <w:r>
        <w:rPr>
          <w:sz w:val="24"/>
        </w:rPr>
        <w:t>higher</w:t>
      </w:r>
      <w:r>
        <w:rPr>
          <w:spacing w:val="-25"/>
          <w:sz w:val="24"/>
        </w:rPr>
        <w:t> </w:t>
      </w:r>
      <w:r>
        <w:rPr>
          <w:sz w:val="24"/>
        </w:rPr>
        <w:t>excise</w:t>
      </w:r>
      <w:r>
        <w:rPr>
          <w:spacing w:val="-19"/>
          <w:sz w:val="24"/>
        </w:rPr>
        <w:t> </w:t>
      </w:r>
      <w:r>
        <w:rPr>
          <w:sz w:val="24"/>
        </w:rPr>
        <w:t>duties</w:t>
      </w:r>
      <w:r>
        <w:rPr>
          <w:spacing w:val="-24"/>
          <w:sz w:val="24"/>
        </w:rPr>
        <w:t> </w:t>
      </w:r>
      <w:r>
        <w:rPr>
          <w:sz w:val="24"/>
        </w:rPr>
        <w:t>announced</w:t>
      </w:r>
      <w:r>
        <w:rPr>
          <w:spacing w:val="-11"/>
          <w:sz w:val="24"/>
        </w:rPr>
        <w:t> </w:t>
      </w:r>
      <w:r>
        <w:rPr>
          <w:sz w:val="24"/>
        </w:rPr>
        <w:t>in</w:t>
      </w:r>
      <w:r>
        <w:rPr>
          <w:spacing w:val="-21"/>
          <w:sz w:val="24"/>
        </w:rPr>
        <w:t> </w:t>
      </w:r>
      <w:r>
        <w:rPr>
          <w:sz w:val="24"/>
        </w:rPr>
        <w:t>the </w:t>
      </w:r>
      <w:r>
        <w:rPr>
          <w:sz w:val="23"/>
        </w:rPr>
        <w:t>November Budget means </w:t>
      </w:r>
      <w:r>
        <w:rPr>
          <w:color w:val="0C0C0C"/>
          <w:sz w:val="23"/>
        </w:rPr>
        <w:t>a </w:t>
      </w:r>
      <w:r>
        <w:rPr>
          <w:sz w:val="23"/>
        </w:rPr>
        <w:t>proportionately larger decline in the price received by the supplier. It is this </w:t>
      </w:r>
      <w:r>
        <w:rPr>
          <w:sz w:val="24"/>
        </w:rPr>
        <w:t>prlce, rather than the final retail price, which RPIY </w:t>
      </w:r>
      <w:r>
        <w:rPr>
          <w:sz w:val="23"/>
        </w:rPr>
        <w:t>measures (see the box on..page</w:t>
      </w:r>
      <w:r>
        <w:rPr>
          <w:spacing w:val="42"/>
          <w:sz w:val="23"/>
        </w:rPr>
        <w:t> </w:t>
      </w:r>
      <w:r>
        <w:rPr>
          <w:color w:val="0C0C0C"/>
          <w:sz w:val="23"/>
        </w:rPr>
        <w:t>7):</w:t>
      </w:r>
    </w:p>
    <w:p>
      <w:pPr>
        <w:pStyle w:val="BodyText"/>
        <w:spacing w:before="7"/>
        <w:rPr>
          <w:sz w:val="28"/>
        </w:rPr>
      </w:pPr>
    </w:p>
    <w:p>
      <w:pPr>
        <w:spacing w:line="247" w:lineRule="auto" w:before="0"/>
        <w:ind w:left="220" w:right="106" w:firstLine="1"/>
        <w:jc w:val="left"/>
        <w:rPr>
          <w:sz w:val="23"/>
        </w:rPr>
      </w:pPr>
      <w:r>
        <w:rPr>
          <w:sz w:val="22"/>
        </w:rPr>
        <w:t>The falls in RPIX.afid R!PIY inflation since. September </w:t>
      </w:r>
      <w:r>
        <w:rPr>
          <w:sz w:val="23"/>
        </w:rPr>
        <w:t>were unexpected. The median expectation, from a </w:t>
      </w:r>
      <w:r>
        <w:rPr>
          <w:sz w:val="22"/>
        </w:rPr>
        <w:t>sample of 36 independent foiecast3 ava!iIab1e.at .the.time of the last </w:t>
      </w:r>
      <w:r>
        <w:rPr>
          <w:i/>
          <w:sz w:val="22"/>
        </w:rPr>
        <w:t>Inflation Reyort, </w:t>
      </w:r>
      <w:r>
        <w:rPr>
          <w:sz w:val="22"/>
        </w:rPr>
        <w:t>was that RP.IX..i.nflation!.in </w:t>
      </w:r>
      <w:r>
        <w:rPr>
          <w:sz w:val="23"/>
        </w:rPr>
        <w:t>the final three months of 1593 would average 3..2%.</w:t>
      </w:r>
    </w:p>
    <w:p>
      <w:pPr>
        <w:spacing w:line="247" w:lineRule="auto" w:before="0"/>
        <w:ind w:left="210" w:right="227" w:firstLine="1"/>
        <w:jc w:val="left"/>
        <w:rPr>
          <w:sz w:val="22"/>
        </w:rPr>
      </w:pPr>
      <w:r>
        <w:rPr>
          <w:sz w:val="23"/>
        </w:rPr>
        <w:t>This was well above the outtum. of 2.7%. Chart .1.2 shows that more than two thirds of these forecasters </w:t>
      </w:r>
      <w:r>
        <w:rPr>
          <w:sz w:val="22"/>
        </w:rPr>
        <w:t>expected RPIX inflation to be between 3&amp;o an‹i 3'/i%. But exen. this comparis</w:t>
      </w:r>
      <w:r>
        <w:rPr>
          <w:position w:val="1"/>
          <w:sz w:val="22"/>
        </w:rPr>
        <w:t>on </w:t>
      </w:r>
      <w:r>
        <w:rPr>
          <w:sz w:val="22"/>
        </w:rPr>
        <w:t>understates:the scale of recent </w:t>
      </w:r>
      <w:r>
        <w:rPr>
          <w:sz w:val="23"/>
        </w:rPr>
        <w:t>predi'ction</w:t>
      </w:r>
      <w:r>
        <w:rPr>
          <w:spacing w:val="-35"/>
          <w:sz w:val="23"/>
        </w:rPr>
        <w:t> </w:t>
      </w:r>
      <w:r>
        <w:rPr>
          <w:sz w:val="23"/>
        </w:rPr>
        <w:t>.errors.</w:t>
      </w:r>
      <w:r>
        <w:rPr>
          <w:spacing w:val="-6"/>
          <w:sz w:val="23"/>
        </w:rPr>
        <w:t> </w:t>
      </w:r>
      <w:r>
        <w:rPr>
          <w:sz w:val="23"/>
        </w:rPr>
        <w:t>The</w:t>
      </w:r>
      <w:r>
        <w:rPr>
          <w:spacing w:val="-32"/>
          <w:sz w:val="23"/>
        </w:rPr>
        <w:t> </w:t>
      </w:r>
      <w:r>
        <w:rPr>
          <w:sz w:val="23"/>
        </w:rPr>
        <w:t>majority!1ofi</w:t>
      </w:r>
      <w:r>
        <w:rPr>
          <w:spacing w:val="-25"/>
          <w:sz w:val="23"/>
        </w:rPr>
        <w:t> </w:t>
      </w:r>
      <w:r>
        <w:rPr>
          <w:sz w:val="23"/>
        </w:rPr>
        <w:t>tlie</w:t>
      </w:r>
      <w:r>
        <w:rPr>
          <w:spacing w:val="-36"/>
          <w:sz w:val="23"/>
        </w:rPr>
        <w:t> </w:t>
      </w:r>
      <w:r>
        <w:rPr>
          <w:sz w:val="23"/>
        </w:rPr>
        <w:t>forecasts</w:t>
      </w:r>
      <w:r>
        <w:rPr>
          <w:spacing w:val="-25"/>
          <w:sz w:val="23"/>
        </w:rPr>
        <w:t> </w:t>
      </w:r>
      <w:r>
        <w:rPr>
          <w:sz w:val="23"/>
        </w:rPr>
        <w:t>at</w:t>
      </w:r>
      <w:r>
        <w:rPr>
          <w:spacing w:val="-26"/>
          <w:sz w:val="23"/>
        </w:rPr>
        <w:t> </w:t>
      </w:r>
      <w:r>
        <w:rPr>
          <w:sz w:val="23"/>
        </w:rPr>
        <w:t>the lower.end of the scale pre-dated the publication.of tlie </w:t>
      </w:r>
      <w:r>
        <w:rPr>
          <w:sz w:val="22"/>
        </w:rPr>
        <w:t>September RPI figures. Many!.of these forecasts iced subsequently</w:t>
      </w:r>
      <w:r>
        <w:rPr>
          <w:spacing w:val="32"/>
          <w:sz w:val="22"/>
        </w:rPr>
        <w:t> </w:t>
      </w:r>
      <w:r>
        <w:rPr>
          <w:sz w:val="22"/>
        </w:rPr>
        <w:t>raised:</w:t>
      </w:r>
    </w:p>
    <w:p>
      <w:pPr>
        <w:pStyle w:val="BodyText"/>
        <w:rPr>
          <w:sz w:val="24"/>
        </w:rPr>
      </w:pPr>
    </w:p>
    <w:p>
      <w:pPr>
        <w:pStyle w:val="BodyText"/>
        <w:spacing w:before="5"/>
        <w:rPr>
          <w:sz w:val="25"/>
        </w:rPr>
      </w:pPr>
    </w:p>
    <w:p>
      <w:pPr>
        <w:pStyle w:val="BodyText"/>
        <w:tabs>
          <w:tab w:pos="2309" w:val="left" w:leader="none"/>
        </w:tabs>
        <w:spacing w:line="235" w:lineRule="auto"/>
        <w:ind w:left="201" w:right="227" w:hanging="24"/>
      </w:pPr>
      <w:r>
        <w:rPr/>
        <w:pict>
          <v:group style="position:absolute;margin-left:293.760010pt;margin-top:-10.883483pt;width:247.2pt;height:25pt;mso-position-horizontal-relative:page;mso-position-vertical-relative:paragraph;z-index:-17468928" coordorigin="5875,-218" coordsize="4944,500">
            <v:shape style="position:absolute;left:7900;top:127;width:68;height:154" type="#_x0000_t75" stroked="false">
              <v:imagedata r:id="rId27" o:title=""/>
            </v:shape>
            <v:shape style="position:absolute;left:7670;top:70;width:240;height:188" type="#_x0000_t75" stroked="false">
              <v:imagedata r:id="rId28" o:title=""/>
            </v:shape>
            <v:shape style="position:absolute;left:7612;top:118;width:116;height:164" type="#_x0000_t75" stroked="false">
              <v:imagedata r:id="rId29" o:title=""/>
            </v:shape>
            <v:shape style="position:absolute;left:5875;top:-218;width:4944;height:231" type="#_x0000_t75" stroked="false">
              <v:imagedata r:id="rId30" o:title=""/>
            </v:shape>
            <w10:wrap type="none"/>
          </v:group>
        </w:pict>
      </w:r>
      <w:r>
        <w:rPr>
          <w:w w:val="95"/>
          <w:sz w:val="25"/>
        </w:rPr>
        <w:t>:short-nin</w:t>
      </w:r>
      <w:r>
        <w:rPr>
          <w:spacing w:val="-26"/>
          <w:w w:val="95"/>
          <w:sz w:val="25"/>
        </w:rPr>
        <w:t> </w:t>
      </w:r>
      <w:r>
        <w:rPr>
          <w:w w:val="95"/>
          <w:sz w:val="25"/>
        </w:rPr>
        <w:t>inflation</w:t>
        <w:tab/>
      </w:r>
      <w:r>
        <w:rPr/>
        <w:t>Ations vwere.higher.:iha:n the outtum As!Chart 1 3 shows the préñiction error in the</w:t>
      </w:r>
    </w:p>
    <w:p>
      <w:pPr>
        <w:pStyle w:val="BodyText"/>
        <w:tabs>
          <w:tab w:pos="594" w:val="left" w:leader="none"/>
        </w:tabs>
        <w:spacing w:line="244" w:lineRule="auto" w:before="6"/>
        <w:ind w:left="191" w:right="153" w:hanging="9"/>
      </w:pPr>
      <w:r>
        <w:rPr/>
        <w:t>.last.Aeport was:almost a full percentage point for.’ November. !Short-iñn‘projections of this kirid'are not:a reliable gyide to what will,actuaily happen over.a</w:t>
      </w:r>
      <w:r>
        <w:rPr>
          <w:spacing w:val="-41"/>
        </w:rPr>
        <w:t> </w:t>
      </w:r>
      <w:r>
        <w:rPr/>
        <w:t>penod of</w:t>
        <w:tab/>
        <w:t>few:months. The estimates shown in Chart 1.3 derive purely from statistical extrapolations of recent ptice trends together with some information</w:t>
      </w:r>
      <w:r>
        <w:rPr>
          <w:spacing w:val="-14"/>
        </w:rPr>
        <w:t> </w:t>
      </w:r>
      <w:r>
        <w:rPr/>
        <w:t>labout</w:t>
      </w:r>
    </w:p>
    <w:p>
      <w:pPr>
        <w:pStyle w:val="BodyText"/>
        <w:spacing w:line="244" w:lineRule="auto"/>
        <w:ind w:left="201" w:firstLine="8"/>
      </w:pPr>
      <w:r>
        <w:rPr/>
        <w:t>pre-announced</w:t>
      </w:r>
      <w:r>
        <w:rPr>
          <w:spacing w:val="8"/>
        </w:rPr>
        <w:t> </w:t>
      </w:r>
      <w:r>
        <w:rPr/>
        <w:t>price</w:t>
      </w:r>
      <w:r>
        <w:rPr>
          <w:spacing w:val="-19"/>
        </w:rPr>
        <w:t> </w:t>
      </w:r>
      <w:r>
        <w:rPr/>
        <w:t>changes.,</w:t>
      </w:r>
      <w:r>
        <w:rPr>
          <w:spacing w:val="11"/>
        </w:rPr>
        <w:t> </w:t>
      </w:r>
      <w:r>
        <w:rPr/>
        <w:t>As</w:t>
      </w:r>
      <w:r>
        <w:rPr>
          <w:spacing w:val="-23"/>
        </w:rPr>
        <w:t> </w:t>
      </w:r>
      <w:r>
        <w:rPr/>
        <w:t>a</w:t>
      </w:r>
      <w:r>
        <w:rPr>
          <w:spacing w:val="-5"/>
        </w:rPr>
        <w:t> </w:t>
      </w:r>
      <w:r>
        <w:rPr/>
        <w:t>rule</w:t>
      </w:r>
      <w:r>
        <w:rPr>
          <w:spacing w:val="-20"/>
        </w:rPr>
        <w:t> </w:t>
      </w:r>
      <w:r>
        <w:rPr/>
        <w:t>of</w:t>
      </w:r>
      <w:r>
        <w:rPr>
          <w:spacing w:val="-8"/>
        </w:rPr>
        <w:t> </w:t>
      </w:r>
      <w:r>
        <w:rPr/>
        <w:t>thumb,</w:t>
      </w:r>
      <w:r>
        <w:rPr>
          <w:spacing w:val="-5"/>
        </w:rPr>
        <w:t> </w:t>
      </w:r>
      <w:r>
        <w:rPr/>
        <w:t>they assume</w:t>
      </w:r>
      <w:r>
        <w:rPr>
          <w:spacing w:val="-38"/>
        </w:rPr>
        <w:t> </w:t>
      </w:r>
      <w:r>
        <w:rPr/>
        <w:t>thttt</w:t>
      </w:r>
      <w:r>
        <w:rPr>
          <w:spacing w:val="-38"/>
        </w:rPr>
        <w:t> </w:t>
      </w:r>
      <w:r>
        <w:rPr/>
        <w:t>prices.</w:t>
      </w:r>
      <w:r>
        <w:rPr>
          <w:spacing w:val="-46"/>
        </w:rPr>
        <w:t> </w:t>
      </w:r>
      <w:r>
        <w:rPr/>
        <w:t>in</w:t>
      </w:r>
      <w:r>
        <w:rPr>
          <w:spacing w:val="-37"/>
        </w:rPr>
        <w:t> </w:t>
      </w:r>
      <w:r>
        <w:rPr/>
        <w:t>tire</w:t>
      </w:r>
      <w:r>
        <w:rPr>
          <w:spacing w:val="-41"/>
        </w:rPr>
        <w:t> </w:t>
      </w:r>
      <w:r>
        <w:rPr/>
        <w:t>immedi!ate</w:t>
      </w:r>
      <w:r>
        <w:rPr>
          <w:spacing w:val="-32"/>
        </w:rPr>
        <w:t> </w:t>
      </w:r>
      <w:r>
        <w:rPr/>
        <w:t>futiire</w:t>
      </w:r>
      <w:r>
        <w:rPr>
          <w:spacing w:val="-36"/>
        </w:rPr>
        <w:t> </w:t>
      </w:r>
      <w:r>
        <w:rPr/>
        <w:t>will,.tiehave</w:t>
      </w:r>
    </w:p>
    <w:p>
      <w:pPr>
        <w:spacing w:after="0" w:line="244" w:lineRule="auto"/>
        <w:sectPr>
          <w:type w:val="continuous"/>
          <w:pgSz w:w="11900" w:h="16800"/>
          <w:pgMar w:top="1520" w:bottom="280" w:left="1100" w:right="720"/>
          <w:cols w:num="2" w:equalWidth="0">
            <w:col w:w="3559" w:space="1016"/>
            <w:col w:w="5505"/>
          </w:cols>
        </w:sectPr>
      </w:pPr>
    </w:p>
    <w:p>
      <w:pPr>
        <w:pStyle w:val="BodyText"/>
        <w:spacing w:before="10"/>
        <w:rPr>
          <w:sz w:val="28"/>
        </w:rPr>
      </w:pPr>
    </w:p>
    <w:p>
      <w:pPr>
        <w:pStyle w:val="BodyText"/>
        <w:spacing w:line="230" w:lineRule="exact"/>
        <w:ind w:left="100"/>
        <w:rPr>
          <w:sz w:val="20"/>
        </w:rPr>
      </w:pPr>
      <w:r>
        <w:rPr>
          <w:position w:val="-4"/>
          <w:sz w:val="20"/>
        </w:rPr>
        <w:drawing>
          <wp:inline distT="0" distB="0" distL="0" distR="0">
            <wp:extent cx="2304287" cy="146303"/>
            <wp:effectExtent l="0" t="0" r="0" b="0"/>
            <wp:docPr id="29" name="image27.jpeg"/>
            <wp:cNvGraphicFramePr>
              <a:graphicFrameLocks noChangeAspect="1"/>
            </wp:cNvGraphicFramePr>
            <a:graphic>
              <a:graphicData uri="http://schemas.openxmlformats.org/drawingml/2006/picture">
                <pic:pic>
                  <pic:nvPicPr>
                    <pic:cNvPr id="30" name="image27.jpeg"/>
                    <pic:cNvPicPr/>
                  </pic:nvPicPr>
                  <pic:blipFill>
                    <a:blip r:embed="rId31" cstate="print"/>
                    <a:stretch>
                      <a:fillRect/>
                    </a:stretch>
                  </pic:blipFill>
                  <pic:spPr>
                    <a:xfrm>
                      <a:off x="0" y="0"/>
                      <a:ext cx="2304287" cy="146303"/>
                    </a:xfrm>
                    <a:prstGeom prst="rect">
                      <a:avLst/>
                    </a:prstGeom>
                  </pic:spPr>
                </pic:pic>
              </a:graphicData>
            </a:graphic>
          </wp:inline>
        </w:drawing>
      </w:r>
      <w:r>
        <w:rPr>
          <w:position w:val="-4"/>
          <w:sz w:val="20"/>
        </w:rPr>
      </w:r>
    </w:p>
    <w:p>
      <w:pPr>
        <w:spacing w:after="0" w:line="230" w:lineRule="exact"/>
        <w:rPr>
          <w:sz w:val="20"/>
        </w:rPr>
        <w:sectPr>
          <w:type w:val="continuous"/>
          <w:pgSz w:w="11900" w:h="16800"/>
          <w:pgMar w:top="1520" w:bottom="280" w:left="1100" w:right="720"/>
        </w:sectPr>
      </w:pPr>
    </w:p>
    <w:p>
      <w:pPr>
        <w:spacing w:before="65"/>
        <w:ind w:left="0" w:right="118" w:firstLine="0"/>
        <w:jc w:val="right"/>
        <w:rPr>
          <w:rFonts w:ascii="Arial" w:hAnsi="Arial"/>
          <w:sz w:val="14"/>
        </w:rPr>
      </w:pPr>
      <w:bookmarkStart w:name="BoE_InflationReport_Feb 94_0007" w:id="8"/>
      <w:bookmarkEnd w:id="8"/>
      <w:r>
        <w:rPr/>
      </w:r>
      <w:r>
        <w:rPr>
          <w:rFonts w:ascii="Arial" w:hAnsi="Arial"/>
          <w:color w:val="262626"/>
          <w:w w:val="85"/>
          <w:sz w:val="14"/>
        </w:rPr>
        <w:t>/?‹•c•‹•/i/ </w:t>
      </w:r>
      <w:r>
        <w:rPr>
          <w:rFonts w:ascii="Arial" w:hAnsi="Arial"/>
          <w:color w:val="2B2B2B"/>
          <w:w w:val="85"/>
          <w:sz w:val="14"/>
        </w:rPr>
        <w:t>Plc' '‹•/z›/z/z ‹•›zrs </w:t>
      </w:r>
      <w:r>
        <w:rPr>
          <w:rFonts w:ascii="Arial" w:hAnsi="Arial"/>
          <w:i/>
          <w:color w:val="424242"/>
          <w:w w:val="85"/>
          <w:sz w:val="14"/>
        </w:rPr>
        <w:t>iii </w:t>
      </w:r>
      <w:r>
        <w:rPr>
          <w:rFonts w:ascii="Arial" w:hAnsi="Arial"/>
          <w:i/>
          <w:color w:val="212121"/>
          <w:w w:val="85"/>
          <w:sz w:val="14"/>
        </w:rPr>
        <w:t>iz///rHir </w:t>
      </w:r>
      <w:r>
        <w:rPr>
          <w:rFonts w:ascii="Arial" w:hAnsi="Arial"/>
          <w:color w:val="212121"/>
          <w:w w:val="85"/>
          <w:sz w:val="14"/>
        </w:rPr>
        <w:t>H</w:t>
      </w:r>
    </w:p>
    <w:p>
      <w:pPr>
        <w:pStyle w:val="BodyText"/>
        <w:rPr>
          <w:rFonts w:ascii="Arial"/>
          <w:sz w:val="20"/>
        </w:rPr>
      </w:pPr>
    </w:p>
    <w:p>
      <w:pPr>
        <w:pStyle w:val="Heading3"/>
        <w:spacing w:before="222"/>
        <w:ind w:left="2375" w:right="2608"/>
        <w:jc w:val="center"/>
      </w:pPr>
      <w:r>
        <w:rPr>
          <w:color w:val="D4D4D4"/>
        </w:rPr>
        <w:t>Reraoving </w:t>
      </w:r>
      <w:r>
        <w:rPr>
          <w:color w:val="CFCFCF"/>
        </w:rPr>
        <w:t>indirect taxes frora </w:t>
      </w:r>
      <w:r>
        <w:rPr>
          <w:color w:val="D1D1D1"/>
        </w:rPr>
        <w:t>the:RPI</w:t>
      </w:r>
    </w:p>
    <w:p>
      <w:pPr>
        <w:pStyle w:val="BodyText"/>
        <w:spacing w:before="1"/>
        <w:rPr>
          <w:rFonts w:ascii="Arial"/>
          <w:b/>
          <w:sz w:val="27"/>
        </w:rPr>
      </w:pPr>
    </w:p>
    <w:p>
      <w:pPr>
        <w:spacing w:after="0"/>
        <w:rPr>
          <w:rFonts w:ascii="Arial"/>
          <w:sz w:val="27"/>
        </w:rPr>
        <w:sectPr>
          <w:pgSz w:w="12050" w:h="16800"/>
          <w:pgMar w:top="820" w:bottom="280" w:left="1040" w:right="1140"/>
        </w:sectPr>
      </w:pPr>
    </w:p>
    <w:p>
      <w:pPr>
        <w:spacing w:before="116"/>
        <w:ind w:left="158" w:right="0" w:firstLine="0"/>
        <w:jc w:val="both"/>
        <w:rPr>
          <w:sz w:val="19"/>
        </w:rPr>
      </w:pPr>
      <w:r>
        <w:rPr>
          <w:b/>
          <w:color w:val="CFCFCF"/>
          <w:sz w:val="19"/>
        </w:rPr>
        <w:t>Wny </w:t>
      </w:r>
      <w:r>
        <w:rPr>
          <w:color w:val="494949"/>
          <w:sz w:val="19"/>
        </w:rPr>
        <w:t>inren/ </w:t>
      </w:r>
      <w:r>
        <w:rPr>
          <w:b/>
          <w:color w:val="494949"/>
          <w:sz w:val="19"/>
        </w:rPr>
        <w:t>atiofâer </w:t>
      </w:r>
      <w:r>
        <w:rPr>
          <w:color w:val="494949"/>
          <w:sz w:val="19"/>
        </w:rPr>
        <w:t>m.pa4iire*</w:t>
      </w:r>
    </w:p>
    <w:p>
      <w:pPr>
        <w:spacing w:line="252" w:lineRule="auto" w:before="127"/>
        <w:ind w:left="158" w:right="0" w:hanging="4"/>
        <w:jc w:val="left"/>
        <w:rPr>
          <w:sz w:val="19"/>
        </w:rPr>
      </w:pPr>
      <w:r>
        <w:rPr>
          <w:sz w:val="19"/>
        </w:rPr>
        <w:t>The</w:t>
      </w:r>
      <w:r>
        <w:rPr>
          <w:spacing w:val="-23"/>
          <w:sz w:val="19"/>
        </w:rPr>
        <w:t> </w:t>
      </w:r>
      <w:r>
        <w:rPr>
          <w:sz w:val="19"/>
        </w:rPr>
        <w:t>Government’s</w:t>
      </w:r>
      <w:r>
        <w:rPr>
          <w:spacing w:val="-5"/>
          <w:sz w:val="19"/>
        </w:rPr>
        <w:t> </w:t>
      </w:r>
      <w:r>
        <w:rPr>
          <w:sz w:val="19"/>
        </w:rPr>
        <w:t>targét</w:t>
      </w:r>
      <w:r>
        <w:rPr>
          <w:spacing w:val="-13"/>
          <w:sz w:val="19"/>
        </w:rPr>
        <w:t> </w:t>
      </w:r>
      <w:r>
        <w:rPr>
          <w:sz w:val="19"/>
        </w:rPr>
        <w:t>range</w:t>
      </w:r>
      <w:r>
        <w:rPr>
          <w:spacing w:val="-21"/>
          <w:sz w:val="19"/>
        </w:rPr>
        <w:t> </w:t>
      </w:r>
      <w:r>
        <w:rPr>
          <w:sz w:val="19"/>
        </w:rPr>
        <w:t>fpr.iiiflation,</w:t>
      </w:r>
      <w:r>
        <w:rPr>
          <w:spacing w:val="-36"/>
          <w:sz w:val="19"/>
        </w:rPr>
        <w:t> </w:t>
      </w:r>
      <w:r>
        <w:rPr>
          <w:sz w:val="19"/>
        </w:rPr>
        <w:t>is.!defined</w:t>
      </w:r>
      <w:r>
        <w:rPr>
          <w:spacing w:val="-5"/>
          <w:sz w:val="19"/>
        </w:rPr>
        <w:t> </w:t>
      </w:r>
      <w:r>
        <w:rPr>
          <w:sz w:val="19"/>
        </w:rPr>
        <w:t>in. terins of tire RPI excluding inortgage interest</w:t>
      </w:r>
      <w:r>
        <w:rPr>
          <w:spacing w:val="22"/>
          <w:sz w:val="19"/>
        </w:rPr>
        <w:t> </w:t>
      </w:r>
      <w:r>
        <w:rPr>
          <w:sz w:val="19"/>
        </w:rPr>
        <w:t>paymehts</w:t>
      </w:r>
    </w:p>
    <w:p>
      <w:pPr>
        <w:spacing w:before="2"/>
        <w:ind w:left="103" w:right="0" w:firstLine="0"/>
        <w:jc w:val="both"/>
        <w:rPr>
          <w:sz w:val="19"/>
        </w:rPr>
      </w:pPr>
      <w:r>
        <w:rPr>
          <w:b/>
          <w:sz w:val="19"/>
        </w:rPr>
        <w:t>.(RPIX). </w:t>
      </w:r>
      <w:r>
        <w:rPr>
          <w:sz w:val="19"/>
        </w:rPr>
        <w:t>Witfi such a speci'fic objeétive; the pérformance.</w:t>
      </w:r>
    </w:p>
    <w:p>
      <w:pPr>
        <w:pStyle w:val="BodyText"/>
        <w:ind w:left="112" w:right="-15"/>
        <w:rPr>
          <w:sz w:val="20"/>
        </w:rPr>
      </w:pPr>
      <w:r>
        <w:rPr>
          <w:sz w:val="20"/>
        </w:rPr>
        <w:drawing>
          <wp:inline distT="0" distB="0" distL="0" distR="0">
            <wp:extent cx="2828544" cy="451103"/>
            <wp:effectExtent l="0" t="0" r="0" b="0"/>
            <wp:docPr id="31" name="image28.jpeg"/>
            <wp:cNvGraphicFramePr>
              <a:graphicFrameLocks noChangeAspect="1"/>
            </wp:cNvGraphicFramePr>
            <a:graphic>
              <a:graphicData uri="http://schemas.openxmlformats.org/drawingml/2006/picture">
                <pic:pic>
                  <pic:nvPicPr>
                    <pic:cNvPr id="32" name="image28.jpeg"/>
                    <pic:cNvPicPr/>
                  </pic:nvPicPr>
                  <pic:blipFill>
                    <a:blip r:embed="rId32" cstate="print"/>
                    <a:stretch>
                      <a:fillRect/>
                    </a:stretch>
                  </pic:blipFill>
                  <pic:spPr>
                    <a:xfrm>
                      <a:off x="0" y="0"/>
                      <a:ext cx="2828544" cy="451103"/>
                    </a:xfrm>
                    <a:prstGeom prst="rect">
                      <a:avLst/>
                    </a:prstGeom>
                  </pic:spPr>
                </pic:pic>
              </a:graphicData>
            </a:graphic>
          </wp:inline>
        </w:drawing>
      </w:r>
      <w:r>
        <w:rPr>
          <w:sz w:val="20"/>
        </w:rPr>
      </w:r>
    </w:p>
    <w:p>
      <w:pPr>
        <w:pStyle w:val="BodyText"/>
        <w:spacing w:before="9"/>
        <w:rPr>
          <w:sz w:val="19"/>
        </w:rPr>
      </w:pPr>
    </w:p>
    <w:p>
      <w:pPr>
        <w:spacing w:line="254" w:lineRule="auto" w:before="0"/>
        <w:ind w:left="133" w:right="0" w:firstLine="11"/>
        <w:jc w:val="left"/>
        <w:rPr>
          <w:sz w:val="19"/>
        </w:rPr>
      </w:pPr>
      <w:r>
        <w:rPr>
          <w:sz w:val="19"/>
        </w:rPr>
        <w:t>The mâin </w:t>
      </w:r>
      <w:r>
        <w:rPr>
          <w:b/>
          <w:sz w:val="19"/>
        </w:rPr>
        <w:t>purpose.!is. </w:t>
      </w:r>
      <w:r>
        <w:rPr>
          <w:sz w:val="19"/>
        </w:rPr>
        <w:t>fo.distinguish between those changes in iiiflation.that are. the. result.of either a. témporary movement or a! step adjustniént:to the price level, anfi tliose,thaf. reflect a change to the underlying 'inflation rate.</w:t>
      </w:r>
    </w:p>
    <w:p>
      <w:pPr>
        <w:pStyle w:val="BodyText"/>
        <w:spacing w:before="11"/>
        <w:rPr>
          <w:sz w:val="19"/>
        </w:rPr>
      </w:pPr>
    </w:p>
    <w:p>
      <w:pPr>
        <w:spacing w:line="252" w:lineRule="auto" w:before="0"/>
        <w:ind w:left="153" w:right="120" w:hanging="1"/>
        <w:jc w:val="left"/>
        <w:rPr>
          <w:sz w:val="19"/>
        </w:rPr>
      </w:pPr>
      <w:r>
        <w:rPr>
          <w:sz w:val="19"/>
        </w:rPr>
        <w:t>Government!itself is a inâjor.source.of.one-off </w:t>
      </w:r>
      <w:r>
        <w:rPr>
          <w:w w:val="96"/>
          <w:sz w:val="19"/>
        </w:rPr>
        <w:t>d</w:t>
      </w:r>
      <w:r>
        <w:rPr>
          <w:spacing w:val="8"/>
          <w:w w:val="96"/>
          <w:sz w:val="19"/>
        </w:rPr>
        <w:t>i</w:t>
      </w:r>
      <w:r>
        <w:rPr>
          <w:color w:val="0F0F0F"/>
          <w:spacing w:val="-1"/>
          <w:w w:val="98"/>
          <w:sz w:val="19"/>
        </w:rPr>
        <w:t>st</w:t>
      </w:r>
      <w:r>
        <w:rPr>
          <w:color w:val="0F0F0F"/>
          <w:spacing w:val="11"/>
          <w:w w:val="98"/>
          <w:sz w:val="19"/>
        </w:rPr>
        <w:t>u</w:t>
      </w:r>
      <w:r>
        <w:rPr>
          <w:sz w:val="19"/>
        </w:rPr>
        <w:t>r</w:t>
      </w:r>
      <w:r>
        <w:rPr>
          <w:spacing w:val="-1"/>
          <w:sz w:val="19"/>
        </w:rPr>
        <w:t>b</w:t>
      </w:r>
      <w:r>
        <w:rPr>
          <w:spacing w:val="-1"/>
          <w:w w:val="99"/>
          <w:sz w:val="19"/>
        </w:rPr>
        <w:t>ance</w:t>
      </w:r>
      <w:r>
        <w:rPr>
          <w:w w:val="99"/>
          <w:sz w:val="19"/>
        </w:rPr>
        <w:t>s</w:t>
      </w:r>
      <w:r>
        <w:rPr>
          <w:sz w:val="19"/>
        </w:rPr>
        <w:t> </w:t>
      </w:r>
      <w:r>
        <w:rPr>
          <w:spacing w:val="-1"/>
          <w:w w:val="94"/>
          <w:sz w:val="19"/>
        </w:rPr>
        <w:t>t</w:t>
      </w:r>
      <w:r>
        <w:rPr>
          <w:w w:val="94"/>
          <w:sz w:val="19"/>
        </w:rPr>
        <w:t>o</w:t>
      </w:r>
      <w:r>
        <w:rPr>
          <w:sz w:val="19"/>
        </w:rPr>
        <w:t> </w:t>
      </w:r>
      <w:r>
        <w:rPr>
          <w:color w:val="0C0C0C"/>
          <w:w w:val="75"/>
          <w:sz w:val="19"/>
        </w:rPr>
        <w:t>.</w:t>
      </w:r>
      <w:r>
        <w:rPr>
          <w:color w:val="0C0C0C"/>
          <w:spacing w:val="13"/>
          <w:w w:val="75"/>
          <w:sz w:val="19"/>
        </w:rPr>
        <w:t>t</w:t>
      </w:r>
      <w:r>
        <w:rPr>
          <w:color w:val="080808"/>
          <w:spacing w:val="3"/>
          <w:w w:val="91"/>
          <w:sz w:val="19"/>
        </w:rPr>
        <w:t>h</w:t>
      </w:r>
      <w:r>
        <w:rPr>
          <w:w w:val="105"/>
          <w:sz w:val="19"/>
        </w:rPr>
        <w:t>e</w:t>
      </w:r>
      <w:r>
        <w:rPr>
          <w:sz w:val="19"/>
        </w:rPr>
        <w:t> </w:t>
      </w:r>
      <w:r>
        <w:rPr>
          <w:w w:val="98"/>
          <w:sz w:val="19"/>
        </w:rPr>
        <w:t>p</w:t>
      </w:r>
      <w:r>
        <w:rPr>
          <w:spacing w:val="-56"/>
          <w:w w:val="98"/>
          <w:sz w:val="19"/>
        </w:rPr>
        <w:t>r</w:t>
      </w:r>
      <w:r>
        <w:rPr>
          <w:color w:val="484848"/>
          <w:w w:val="58"/>
          <w:sz w:val="19"/>
        </w:rPr>
        <w:t>’</w:t>
      </w:r>
      <w:r>
        <w:rPr>
          <w:color w:val="484848"/>
          <w:sz w:val="19"/>
        </w:rPr>
        <w:t> </w:t>
      </w:r>
      <w:r>
        <w:rPr>
          <w:w w:val="98"/>
          <w:sz w:val="19"/>
        </w:rPr>
        <w:t>ice</w:t>
      </w:r>
      <w:r>
        <w:rPr>
          <w:sz w:val="19"/>
        </w:rPr>
        <w:t> </w:t>
      </w:r>
      <w:r>
        <w:rPr>
          <w:spacing w:val="-27"/>
          <w:w w:val="94"/>
          <w:sz w:val="19"/>
        </w:rPr>
        <w:t>1</w:t>
      </w:r>
      <w:r>
        <w:rPr>
          <w:spacing w:val="-1"/>
          <w:w w:val="101"/>
          <w:sz w:val="19"/>
        </w:rPr>
        <w:t>ev</w:t>
      </w:r>
      <w:r>
        <w:rPr>
          <w:spacing w:val="-13"/>
          <w:w w:val="101"/>
          <w:sz w:val="19"/>
        </w:rPr>
        <w:t>e</w:t>
      </w:r>
      <w:r>
        <w:rPr>
          <w:color w:val="1A1A1A"/>
          <w:spacing w:val="-6"/>
          <w:w w:val="75"/>
          <w:sz w:val="19"/>
        </w:rPr>
        <w:t>1</w:t>
      </w:r>
      <w:r>
        <w:rPr>
          <w:w w:val="101"/>
          <w:sz w:val="19"/>
        </w:rPr>
        <w:t>.</w:t>
      </w:r>
      <w:r>
        <w:rPr>
          <w:sz w:val="19"/>
        </w:rPr>
        <w:t>  </w:t>
      </w:r>
      <w:r>
        <w:rPr>
          <w:spacing w:val="16"/>
          <w:w w:val="75"/>
          <w:sz w:val="19"/>
        </w:rPr>
        <w:t>1</w:t>
      </w:r>
      <w:r>
        <w:rPr>
          <w:w w:val="81"/>
          <w:sz w:val="19"/>
        </w:rPr>
        <w:t>n</w:t>
      </w:r>
      <w:r>
        <w:rPr>
          <w:sz w:val="19"/>
        </w:rPr>
        <w:t> </w:t>
      </w:r>
      <w:r>
        <w:rPr>
          <w:w w:val="95"/>
          <w:sz w:val="19"/>
        </w:rPr>
        <w:t>199</w:t>
      </w:r>
      <w:r>
        <w:rPr>
          <w:spacing w:val="15"/>
          <w:w w:val="95"/>
          <w:sz w:val="19"/>
        </w:rPr>
        <w:t>1</w:t>
      </w:r>
      <w:r>
        <w:rPr>
          <w:color w:val="111111"/>
          <w:w w:val="102"/>
          <w:sz w:val="19"/>
        </w:rPr>
        <w:t>,</w:t>
      </w:r>
      <w:r>
        <w:rPr>
          <w:color w:val="111111"/>
          <w:sz w:val="19"/>
        </w:rPr>
        <w:t> </w:t>
      </w:r>
      <w:r>
        <w:rPr>
          <w:color w:val="313131"/>
          <w:spacing w:val="7"/>
          <w:w w:val="69"/>
          <w:sz w:val="19"/>
        </w:rPr>
        <w:t>I</w:t>
      </w:r>
      <w:r>
        <w:rPr>
          <w:color w:val="181818"/>
          <w:spacing w:val="3"/>
          <w:w w:val="91"/>
          <w:sz w:val="19"/>
        </w:rPr>
        <w:t>h</w:t>
      </w:r>
      <w:r>
        <w:rPr>
          <w:color w:val="111111"/>
          <w:w w:val="69"/>
          <w:sz w:val="19"/>
        </w:rPr>
        <w:t>e</w:t>
      </w:r>
      <w:r>
        <w:rPr>
          <w:color w:val="111111"/>
          <w:sz w:val="19"/>
        </w:rPr>
        <w:t> </w:t>
      </w:r>
      <w:r>
        <w:rPr>
          <w:color w:val="464646"/>
          <w:w w:val="58"/>
          <w:sz w:val="19"/>
        </w:rPr>
        <w:t>’</w:t>
      </w:r>
      <w:r>
        <w:rPr>
          <w:color w:val="464646"/>
          <w:sz w:val="19"/>
        </w:rPr>
        <w:t> </w:t>
      </w:r>
      <w:r>
        <w:rPr>
          <w:spacing w:val="-1"/>
          <w:sz w:val="19"/>
        </w:rPr>
        <w:t>increas</w:t>
      </w:r>
      <w:r>
        <w:rPr>
          <w:spacing w:val="13"/>
          <w:sz w:val="19"/>
        </w:rPr>
        <w:t>e</w:t>
      </w:r>
      <w:r>
        <w:rPr>
          <w:color w:val="484848"/>
          <w:w w:val="40"/>
          <w:sz w:val="19"/>
        </w:rPr>
        <w:t>’</w:t>
      </w:r>
      <w:r>
        <w:rPr>
          <w:color w:val="484848"/>
          <w:sz w:val="19"/>
        </w:rPr>
        <w:t> </w:t>
      </w:r>
      <w:r>
        <w:rPr>
          <w:color w:val="131313"/>
          <w:spacing w:val="-1"/>
          <w:w w:val="93"/>
          <w:sz w:val="19"/>
        </w:rPr>
        <w:t>in</w:t>
      </w:r>
    </w:p>
    <w:p>
      <w:pPr>
        <w:tabs>
          <w:tab w:pos="1120" w:val="left" w:leader="none"/>
        </w:tabs>
        <w:spacing w:line="254" w:lineRule="auto" w:before="2"/>
        <w:ind w:left="150" w:right="106" w:hanging="24"/>
        <w:jc w:val="left"/>
        <w:rPr>
          <w:sz w:val="19"/>
        </w:rPr>
      </w:pPr>
      <w:r>
        <w:rPr>
          <w:sz w:val="19"/>
        </w:rPr>
        <w:t>.the standard rate of VAT had </w:t>
      </w:r>
      <w:r>
        <w:rPr>
          <w:color w:val="1A1A1A"/>
          <w:sz w:val="19"/>
        </w:rPr>
        <w:t>an </w:t>
      </w:r>
      <w:r>
        <w:rPr>
          <w:sz w:val="19"/>
        </w:rPr>
        <w:t>immediate effect </w:t>
      </w:r>
      <w:r>
        <w:rPr>
          <w:color w:val="1C1C1C"/>
          <w:sz w:val="19"/>
        </w:rPr>
        <w:t>on </w:t>
      </w:r>
      <w:r>
        <w:rPr>
          <w:sz w:val="19"/>
        </w:rPr>
        <w:t>many of tire pyices include‹i in the RPI, and resulted </w:t>
      </w:r>
      <w:r>
        <w:rPr>
          <w:color w:val="151515"/>
          <w:sz w:val="19"/>
        </w:rPr>
        <w:t>in </w:t>
      </w:r>
      <w:r>
        <w:rPr>
          <w:color w:val="1D1D1D"/>
          <w:sz w:val="19"/>
        </w:rPr>
        <w:t>a </w:t>
      </w:r>
      <w:r>
        <w:rPr>
          <w:sz w:val="19"/>
        </w:rPr>
        <w:t>step change in </w:t>
      </w:r>
      <w:r>
        <w:rPr>
          <w:color w:val="0E0E0E"/>
          <w:sz w:val="19"/>
        </w:rPr>
        <w:t>prices. </w:t>
      </w:r>
      <w:r>
        <w:rPr>
          <w:sz w:val="19"/>
        </w:rPr>
        <w:t>Last year’s transition. from the </w:t>
      </w:r>
      <w:r>
        <w:rPr>
          <w:w w:val="110"/>
          <w:sz w:val="19"/>
        </w:rPr>
        <w:t>Cowuni</w:t>
        <w:tab/>
      </w:r>
      <w:r>
        <w:rPr>
          <w:sz w:val="19"/>
        </w:rPr>
        <w:t>Charge to the Council Tax .produced a sirni.lar step change,.as .the average household</w:t>
      </w:r>
      <w:r>
        <w:rPr>
          <w:spacing w:val="-21"/>
          <w:sz w:val="19"/>
        </w:rPr>
        <w:t> </w:t>
      </w:r>
      <w:r>
        <w:rPr>
          <w:spacing w:val="-3"/>
          <w:sz w:val="19"/>
        </w:rPr>
        <w:t>bi!1</w:t>
      </w:r>
    </w:p>
    <w:p>
      <w:pPr>
        <w:spacing w:line="252" w:lineRule="auto" w:before="3"/>
        <w:ind w:left="158" w:right="86" w:hanging="31"/>
        <w:jc w:val="left"/>
        <w:rPr>
          <w:sz w:val="19"/>
        </w:rPr>
      </w:pPr>
      <w:r>
        <w:rPr>
          <w:sz w:val="19"/>
        </w:rPr>
        <w:t>.drqpped.</w:t>
      </w:r>
      <w:r>
        <w:rPr>
          <w:spacing w:val="-32"/>
          <w:sz w:val="19"/>
        </w:rPr>
        <w:t> </w:t>
      </w:r>
      <w:r>
        <w:rPr>
          <w:sz w:val="19"/>
        </w:rPr>
        <w:t>by.around!.</w:t>
      </w:r>
      <w:r>
        <w:rPr>
          <w:spacing w:val="-36"/>
          <w:sz w:val="19"/>
        </w:rPr>
        <w:t> </w:t>
      </w:r>
      <w:r>
        <w:rPr>
          <w:sz w:val="19"/>
        </w:rPr>
        <w:t>9&amp;c.</w:t>
      </w:r>
      <w:r>
        <w:rPr>
          <w:spacing w:val="-5"/>
          <w:sz w:val="19"/>
        </w:rPr>
        <w:t> </w:t>
      </w:r>
      <w:r>
        <w:rPr>
          <w:sz w:val="19"/>
        </w:rPr>
        <w:t>The</w:t>
      </w:r>
      <w:r>
        <w:rPr>
          <w:spacing w:val="-32"/>
          <w:sz w:val="19"/>
        </w:rPr>
        <w:t> </w:t>
      </w:r>
      <w:r>
        <w:rPr>
          <w:sz w:val="19"/>
        </w:rPr>
        <w:t>forthcoming</w:t>
      </w:r>
      <w:r>
        <w:rPr>
          <w:spacing w:val="-17"/>
          <w:sz w:val="19"/>
        </w:rPr>
        <w:t> </w:t>
      </w:r>
      <w:r>
        <w:rPr>
          <w:sz w:val="19"/>
        </w:rPr>
        <w:t>broadening</w:t>
      </w:r>
      <w:r>
        <w:rPr>
          <w:spacing w:val="-23"/>
          <w:sz w:val="19"/>
        </w:rPr>
        <w:t> </w:t>
      </w:r>
      <w:r>
        <w:rPr>
          <w:color w:val="1A1A1A"/>
          <w:spacing w:val="-7"/>
          <w:sz w:val="19"/>
        </w:rPr>
        <w:t>o1 </w:t>
      </w:r>
      <w:r>
        <w:rPr>
          <w:color w:val="0A0A0A"/>
          <w:sz w:val="19"/>
        </w:rPr>
        <w:t>theo</w:t>
      </w:r>
      <w:r>
        <w:rPr>
          <w:color w:val="0A0A0A"/>
          <w:spacing w:val="-27"/>
          <w:sz w:val="19"/>
        </w:rPr>
        <w:t> </w:t>
      </w:r>
      <w:r>
        <w:rPr>
          <w:sz w:val="19"/>
        </w:rPr>
        <w:t>VAT.</w:t>
      </w:r>
      <w:r>
        <w:rPr>
          <w:spacing w:val="-21"/>
          <w:sz w:val="19"/>
        </w:rPr>
        <w:t> </w:t>
      </w:r>
      <w:r>
        <w:rPr>
          <w:sz w:val="19"/>
        </w:rPr>
        <w:t>base</w:t>
      </w:r>
      <w:r>
        <w:rPr>
          <w:spacing w:val="-6"/>
          <w:sz w:val="19"/>
        </w:rPr>
        <w:t> </w:t>
      </w:r>
      <w:r>
        <w:rPr>
          <w:sz w:val="19"/>
        </w:rPr>
        <w:t>will.</w:t>
      </w:r>
      <w:r>
        <w:rPr>
          <w:spacing w:val="-30"/>
          <w:sz w:val="19"/>
        </w:rPr>
        <w:t> </w:t>
      </w:r>
      <w:r>
        <w:rPr>
          <w:sz w:val="19"/>
        </w:rPr>
        <w:t>cause</w:t>
      </w:r>
      <w:r>
        <w:rPr>
          <w:spacing w:val="-8"/>
          <w:sz w:val="19"/>
        </w:rPr>
        <w:t> </w:t>
      </w:r>
      <w:r>
        <w:rPr>
          <w:sz w:val="19"/>
        </w:rPr>
        <w:t>a</w:t>
      </w:r>
      <w:r>
        <w:rPr>
          <w:spacing w:val="-10"/>
          <w:sz w:val="19"/>
        </w:rPr>
        <w:t> </w:t>
      </w:r>
      <w:r>
        <w:rPr>
          <w:sz w:val="19"/>
        </w:rPr>
        <w:t>further</w:t>
      </w:r>
      <w:r>
        <w:rPr>
          <w:spacing w:val="-7"/>
          <w:sz w:val="19"/>
        </w:rPr>
        <w:t> </w:t>
      </w:r>
      <w:r>
        <w:rPr>
          <w:sz w:val="19"/>
        </w:rPr>
        <w:t>step.</w:t>
      </w:r>
      <w:r>
        <w:rPr>
          <w:spacing w:val="-22"/>
          <w:sz w:val="19"/>
        </w:rPr>
        <w:t> </w:t>
      </w:r>
      <w:r>
        <w:rPr>
          <w:sz w:val="19"/>
        </w:rPr>
        <w:t>increase.</w:t>
      </w:r>
      <w:r>
        <w:rPr>
          <w:spacing w:val="24"/>
          <w:sz w:val="19"/>
        </w:rPr>
        <w:t> </w:t>
      </w:r>
      <w:r>
        <w:rPr>
          <w:sz w:val="19"/>
        </w:rPr>
        <w:t>The</w:t>
      </w:r>
    </w:p>
    <w:p>
      <w:pPr>
        <w:spacing w:line="252" w:lineRule="auto" w:before="2"/>
        <w:ind w:left="156" w:right="462" w:hanging="7"/>
        <w:jc w:val="both"/>
        <w:rPr>
          <w:sz w:val="19"/>
        </w:rPr>
      </w:pPr>
      <w:r>
        <w:rPr>
          <w:sz w:val="19"/>
        </w:rPr>
        <w:t>so-,called 'double indexation’ effect.</w:t>
      </w:r>
      <w:r>
        <w:rPr>
          <w:spacing w:val="-36"/>
          <w:sz w:val="19"/>
        </w:rPr>
        <w:t> </w:t>
      </w:r>
      <w:r>
        <w:rPr>
          <w:color w:val="111111"/>
          <w:sz w:val="19"/>
        </w:rPr>
        <w:t>of </w:t>
      </w:r>
      <w:r>
        <w:rPr>
          <w:sz w:val="19"/>
        </w:rPr>
        <w:t>excise duties resiilting</w:t>
      </w:r>
      <w:r>
        <w:rPr>
          <w:spacing w:val="-16"/>
          <w:sz w:val="19"/>
        </w:rPr>
        <w:t> </w:t>
      </w:r>
      <w:r>
        <w:rPr>
          <w:sz w:val="19"/>
        </w:rPr>
        <w:t>from</w:t>
      </w:r>
      <w:r>
        <w:rPr>
          <w:spacing w:val="-27"/>
          <w:sz w:val="19"/>
        </w:rPr>
        <w:t> </w:t>
      </w:r>
      <w:r>
        <w:rPr>
          <w:color w:val="131313"/>
          <w:sz w:val="19"/>
        </w:rPr>
        <w:t>,last</w:t>
      </w:r>
      <w:r>
        <w:rPr>
          <w:color w:val="131313"/>
          <w:spacing w:val="-9"/>
          <w:sz w:val="19"/>
        </w:rPr>
        <w:t> </w:t>
      </w:r>
      <w:r>
        <w:rPr>
          <w:sz w:val="19"/>
        </w:rPr>
        <w:t>year’s</w:t>
      </w:r>
      <w:r>
        <w:rPr>
          <w:spacing w:val="-32"/>
          <w:sz w:val="19"/>
        </w:rPr>
        <w:t> </w:t>
      </w:r>
      <w:r>
        <w:rPr>
          <w:sz w:val="19"/>
        </w:rPr>
        <w:t>.move</w:t>
      </w:r>
      <w:r>
        <w:rPr>
          <w:spacing w:val="-31"/>
          <w:sz w:val="19"/>
        </w:rPr>
        <w:t> </w:t>
      </w:r>
      <w:r>
        <w:rPr>
          <w:color w:val="1F1F1F"/>
          <w:sz w:val="19"/>
        </w:rPr>
        <w:t>lto</w:t>
      </w:r>
      <w:r>
        <w:rPr>
          <w:color w:val="1F1F1F"/>
          <w:spacing w:val="-18"/>
          <w:sz w:val="19"/>
        </w:rPr>
        <w:t> </w:t>
      </w:r>
      <w:r>
        <w:rPr>
          <w:color w:val="111111"/>
          <w:sz w:val="19"/>
        </w:rPr>
        <w:t>a</w:t>
      </w:r>
      <w:r>
        <w:rPr>
          <w:color w:val="111111"/>
          <w:spacing w:val="-5"/>
          <w:sz w:val="19"/>
        </w:rPr>
        <w:t> </w:t>
      </w:r>
      <w:r>
        <w:rPr>
          <w:color w:val="0A0A0A"/>
          <w:sz w:val="19"/>
        </w:rPr>
        <w:t>unified </w:t>
      </w:r>
      <w:r>
        <w:rPr>
          <w:sz w:val="19"/>
        </w:rPr>
        <w:t>Autumn Budget</w:t>
      </w:r>
      <w:r>
        <w:rPr>
          <w:spacing w:val="-1"/>
          <w:sz w:val="19"/>
        </w:rPr>
        <w:t> </w:t>
      </w:r>
      <w:r>
        <w:rPr>
          <w:sz w:val="19"/>
        </w:rPr>
        <w:t>will</w:t>
      </w:r>
      <w:r>
        <w:rPr>
          <w:spacing w:val="-4"/>
          <w:sz w:val="19"/>
        </w:rPr>
        <w:t> </w:t>
      </w:r>
      <w:r>
        <w:rPr>
          <w:sz w:val="19"/>
        </w:rPr>
        <w:t>cause</w:t>
      </w:r>
      <w:r>
        <w:rPr>
          <w:spacing w:val="-27"/>
          <w:sz w:val="19"/>
        </w:rPr>
        <w:t> </w:t>
      </w:r>
      <w:r>
        <w:rPr>
          <w:sz w:val="19"/>
        </w:rPr>
        <w:t>.two</w:t>
      </w:r>
      <w:r>
        <w:rPr>
          <w:spacing w:val="-26"/>
          <w:sz w:val="19"/>
        </w:rPr>
        <w:t> </w:t>
      </w:r>
      <w:r>
        <w:rPr>
          <w:sz w:val="19"/>
        </w:rPr>
        <w:t>.step</w:t>
      </w:r>
      <w:r>
        <w:rPr>
          <w:spacing w:val="-7"/>
          <w:sz w:val="19"/>
        </w:rPr>
        <w:t> </w:t>
      </w:r>
      <w:r>
        <w:rPr>
          <w:sz w:val="19"/>
        </w:rPr>
        <w:t>changes</w:t>
      </w:r>
      <w:r>
        <w:rPr>
          <w:spacing w:val="1"/>
          <w:sz w:val="19"/>
        </w:rPr>
        <w:t> </w:t>
      </w:r>
      <w:r>
        <w:rPr>
          <w:sz w:val="19"/>
        </w:rPr>
        <w:t>within</w:t>
      </w:r>
      <w:r>
        <w:rPr>
          <w:spacing w:val="13"/>
          <w:sz w:val="19"/>
        </w:rPr>
        <w:t> </w:t>
      </w:r>
      <w:r>
        <w:rPr>
          <w:sz w:val="19"/>
        </w:rPr>
        <w:t>the</w:t>
      </w:r>
      <w:r>
        <w:rPr>
          <w:spacing w:val="6"/>
          <w:sz w:val="19"/>
        </w:rPr>
        <w:t> </w:t>
      </w:r>
      <w:r>
        <w:rPr>
          <w:sz w:val="19"/>
        </w:rPr>
        <w:t>year</w:t>
      </w:r>
    </w:p>
    <w:p>
      <w:pPr>
        <w:spacing w:before="3"/>
        <w:ind w:left="119" w:right="0" w:firstLine="0"/>
        <w:jc w:val="both"/>
        <w:rPr>
          <w:sz w:val="19"/>
        </w:rPr>
      </w:pPr>
      <w:r>
        <w:rPr>
          <w:sz w:val="19"/>
        </w:rPr>
        <w:t>!(oncma-year indexation. has .no. effect </w:t>
      </w:r>
      <w:r>
        <w:rPr>
          <w:color w:val="181818"/>
          <w:sz w:val="19"/>
        </w:rPr>
        <w:t>on </w:t>
      </w:r>
      <w:r>
        <w:rPr>
          <w:sz w:val="19"/>
        </w:rPr>
        <w:t>twelve-month</w:t>
      </w:r>
    </w:p>
    <w:p>
      <w:pPr>
        <w:spacing w:before="59"/>
        <w:ind w:left="155" w:right="0" w:firstLine="0"/>
        <w:jc w:val="both"/>
        <w:rPr>
          <w:sz w:val="14"/>
        </w:rPr>
      </w:pPr>
      <w:r>
        <w:rPr>
          <w:w w:val="120"/>
          <w:sz w:val="14"/>
        </w:rPr>
        <w:t>lll(1iltlOn' £dtfS):</w:t>
      </w:r>
    </w:p>
    <w:p>
      <w:pPr>
        <w:pStyle w:val="BodyText"/>
        <w:spacing w:before="8"/>
      </w:pPr>
    </w:p>
    <w:p>
      <w:pPr>
        <w:spacing w:line="254" w:lineRule="auto" w:before="0"/>
        <w:ind w:left="153" w:right="63" w:firstLine="0"/>
        <w:jc w:val="left"/>
        <w:rPr>
          <w:sz w:val="19"/>
        </w:rPr>
      </w:pPr>
      <w:r>
        <w:rPr>
          <w:sz w:val="19"/>
        </w:rPr>
        <w:t>These step changqs inay.affect measures of inflation in the sh9rt run ih.a way,which runs.in.the Opposite direction to their medium-term leffects: So.removing the transitory, ñirect price effects of fiscal and rrionetary policy</w:t>
      </w:r>
      <w:r>
        <w:rPr>
          <w:spacing w:val="-17"/>
          <w:sz w:val="19"/>
        </w:rPr>
        <w:t> </w:t>
      </w:r>
      <w:r>
        <w:rPr>
          <w:sz w:val="19"/>
        </w:rPr>
        <w:t>should</w:t>
      </w:r>
      <w:r>
        <w:rPr>
          <w:spacing w:val="-9"/>
          <w:sz w:val="19"/>
        </w:rPr>
        <w:t> </w:t>
      </w:r>
      <w:r>
        <w:rPr>
          <w:sz w:val="19"/>
        </w:rPr>
        <w:t>proivid‹i</w:t>
      </w:r>
      <w:r>
        <w:rPr>
          <w:spacing w:val="-21"/>
          <w:sz w:val="19"/>
        </w:rPr>
        <w:t> </w:t>
      </w:r>
      <w:r>
        <w:rPr>
          <w:sz w:val="19"/>
        </w:rPr>
        <w:t>a</w:t>
      </w:r>
      <w:r>
        <w:rPr>
          <w:spacing w:val="-24"/>
          <w:sz w:val="19"/>
        </w:rPr>
        <w:t> </w:t>
      </w:r>
      <w:r>
        <w:rPr>
          <w:sz w:val="19"/>
        </w:rPr>
        <w:t>g.uide.to,unfierlyiiig</w:t>
      </w:r>
      <w:r>
        <w:rPr>
          <w:spacing w:val="-18"/>
          <w:sz w:val="19"/>
        </w:rPr>
        <w:t> </w:t>
      </w:r>
      <w:r>
        <w:rPr>
          <w:sz w:val="19"/>
        </w:rPr>
        <w:t>inflationary pressure.</w:t>
      </w:r>
    </w:p>
    <w:p>
      <w:pPr>
        <w:pStyle w:val="BodyText"/>
        <w:spacing w:before="3"/>
        <w:rPr>
          <w:sz w:val="25"/>
        </w:rPr>
      </w:pPr>
    </w:p>
    <w:p>
      <w:pPr>
        <w:spacing w:before="0"/>
        <w:ind w:left="136" w:right="0" w:firstLine="0"/>
        <w:jc w:val="both"/>
        <w:rPr>
          <w:b/>
          <w:i/>
          <w:sz w:val="19"/>
        </w:rPr>
      </w:pPr>
      <w:r>
        <w:rPr>
          <w:b/>
          <w:i/>
          <w:color w:val="D3D3D3"/>
          <w:sz w:val="19"/>
        </w:rPr>
        <w:t>What </w:t>
      </w:r>
      <w:r>
        <w:rPr>
          <w:b/>
          <w:i/>
          <w:color w:val="3F3F3F"/>
          <w:sz w:val="19"/>
        </w:rPr>
        <w:t>dogs </w:t>
      </w:r>
      <w:r>
        <w:rPr>
          <w:b/>
          <w:i/>
          <w:color w:val="48756E"/>
          <w:sz w:val="19"/>
        </w:rPr>
        <w:t>RPfY </w:t>
      </w:r>
      <w:r>
        <w:rPr>
          <w:b/>
          <w:i/>
          <w:color w:val="3A3A3A"/>
          <w:sz w:val="19"/>
        </w:rPr>
        <w:t>measure*</w:t>
      </w:r>
    </w:p>
    <w:p>
      <w:pPr>
        <w:spacing w:line="247" w:lineRule="auto" w:before="92"/>
        <w:ind w:left="144" w:right="501" w:firstLine="4"/>
        <w:jc w:val="left"/>
        <w:rPr>
          <w:sz w:val="19"/>
        </w:rPr>
      </w:pPr>
      <w:r>
        <w:rPr/>
        <w:br w:type="column"/>
      </w:r>
      <w:r>
        <w:rPr>
          <w:sz w:val="19"/>
        </w:rPr>
        <w:t>may decide not to pass </w:t>
      </w:r>
      <w:r>
        <w:rPr>
          <w:color w:val="111111"/>
          <w:sz w:val="19"/>
        </w:rPr>
        <w:t>on </w:t>
      </w:r>
      <w:r>
        <w:rPr>
          <w:sz w:val="19"/>
        </w:rPr>
        <w:t>ihe whole </w:t>
      </w:r>
      <w:r>
        <w:rPr>
          <w:color w:val="080808"/>
          <w:sz w:val="19"/>
        </w:rPr>
        <w:t>increase. </w:t>
      </w:r>
      <w:r>
        <w:rPr>
          <w:sz w:val="19"/>
        </w:rPr>
        <w:t>‘Fi.8;il: consumers may, </w:t>
      </w:r>
      <w:r>
        <w:rPr>
          <w:color w:val="0F0F0F"/>
          <w:sz w:val="19"/>
        </w:rPr>
        <w:t>then </w:t>
      </w:r>
      <w:r>
        <w:rPr>
          <w:color w:val="080808"/>
          <w:position w:val="1"/>
          <w:sz w:val="19"/>
        </w:rPr>
        <w:t>face </w:t>
      </w:r>
      <w:r>
        <w:rPr>
          <w:position w:val="1"/>
          <w:sz w:val="19"/>
        </w:rPr>
        <w:t>a smaller-than-ex </w:t>
      </w:r>
      <w:r>
        <w:rPr>
          <w:sz w:val="19"/>
        </w:rPr>
        <w:t>rise,.while.final.suppliers.accept:a price. fall. </w:t>
      </w:r>
      <w:r>
        <w:rPr>
          <w:color w:val="DDDDDD"/>
          <w:sz w:val="19"/>
        </w:rPr>
        <w:t>.</w:t>
      </w:r>
    </w:p>
    <w:p>
      <w:pPr>
        <w:pStyle w:val="BodyText"/>
        <w:spacing w:before="6"/>
        <w:rPr>
          <w:sz w:val="17"/>
        </w:rPr>
      </w:pPr>
      <w:r>
        <w:rPr/>
        <w:drawing>
          <wp:anchor distT="0" distB="0" distL="0" distR="0" allowOverlap="1" layoutInCell="1" locked="0" behindDoc="0" simplePos="0" relativeHeight="16">
            <wp:simplePos x="0" y="0"/>
            <wp:positionH relativeFrom="page">
              <wp:posOffset>3828288</wp:posOffset>
            </wp:positionH>
            <wp:positionV relativeFrom="paragraph">
              <wp:posOffset>153275</wp:posOffset>
            </wp:positionV>
            <wp:extent cx="2846831" cy="359664"/>
            <wp:effectExtent l="0" t="0" r="0" b="0"/>
            <wp:wrapTopAndBottom/>
            <wp:docPr id="33" name="image29.jpeg"/>
            <wp:cNvGraphicFramePr>
              <a:graphicFrameLocks noChangeAspect="1"/>
            </wp:cNvGraphicFramePr>
            <a:graphic>
              <a:graphicData uri="http://schemas.openxmlformats.org/drawingml/2006/picture">
                <pic:pic>
                  <pic:nvPicPr>
                    <pic:cNvPr id="34" name="image29.jpeg"/>
                    <pic:cNvPicPr/>
                  </pic:nvPicPr>
                  <pic:blipFill>
                    <a:blip r:embed="rId33" cstate="print"/>
                    <a:stretch>
                      <a:fillRect/>
                    </a:stretch>
                  </pic:blipFill>
                  <pic:spPr>
                    <a:xfrm>
                      <a:off x="0" y="0"/>
                      <a:ext cx="2846831" cy="359664"/>
                    </a:xfrm>
                    <a:prstGeom prst="rect">
                      <a:avLst/>
                    </a:prstGeom>
                  </pic:spPr>
                </pic:pic>
              </a:graphicData>
            </a:graphic>
          </wp:anchor>
        </w:drawing>
      </w:r>
    </w:p>
    <w:p>
      <w:pPr>
        <w:tabs>
          <w:tab w:pos="1095" w:val="left" w:leader="none"/>
        </w:tabs>
        <w:spacing w:line="256" w:lineRule="auto" w:before="0"/>
        <w:ind w:left="142" w:right="383" w:firstLine="0"/>
        <w:jc w:val="left"/>
        <w:rPr>
          <w:sz w:val="19"/>
        </w:rPr>
      </w:pPr>
      <w:r>
        <w:rPr>
          <w:sz w:val="19"/>
        </w:rPr>
        <w:t>straightfo</w:t>
        <w:tab/>
        <w:t>aid:.: Identiifying and.removirig exrise duties. </w:t>
      </w:r>
      <w:r>
        <w:rPr>
          <w:color w:val="2A2A2A"/>
          <w:sz w:val="19"/>
        </w:rPr>
        <w:t>and </w:t>
      </w:r>
      <w:r>
        <w:rPr>
          <w:color w:val="0A0A0A"/>
          <w:sz w:val="19"/>
        </w:rPr>
        <w:t>VAT </w:t>
      </w:r>
      <w:r>
        <w:rPr>
          <w:sz w:val="19"/>
        </w:rPr>
        <w:t>.fiorñ the component </w:t>
      </w:r>
      <w:r>
        <w:rPr>
          <w:color w:val="0F0F0F"/>
          <w:sz w:val="19"/>
        </w:rPr>
        <w:t>price series âhould„ </w:t>
      </w:r>
      <w:r>
        <w:rPr>
          <w:sz w:val="19"/>
        </w:rPr>
        <w:t>striclly„ be done.at a leveJ of ;Jisaggfigalion..which... reveals the range of variation </w:t>
      </w:r>
      <w:r>
        <w:rPr>
          <w:color w:val="232323"/>
          <w:sz w:val="19"/>
        </w:rPr>
        <w:t>.in </w:t>
      </w:r>
      <w:r>
        <w:rPr>
          <w:color w:val="0C0C0C"/>
          <w:sz w:val="19"/>
        </w:rPr>
        <w:t>duties añ‹i .VAT </w:t>
      </w:r>
      <w:r>
        <w:rPr>
          <w:sz w:val="19"/>
        </w:rPr>
        <w:t>status, RPIY is calculated  using  a.moti.agjregateñ  approach; </w:t>
      </w:r>
      <w:r>
        <w:rPr>
          <w:color w:val="181818"/>
          <w:sz w:val="19"/>
        </w:rPr>
        <w:t>bul </w:t>
      </w:r>
      <w:r>
        <w:rPr>
          <w:sz w:val="19"/>
        </w:rPr>
        <w:t>the same basic. procedures, for identifying arid removing taxes from component prices and. </w:t>
      </w:r>
      <w:r>
        <w:rPr>
          <w:color w:val="0F0F0F"/>
          <w:sz w:val="19"/>
        </w:rPr>
        <w:t>for </w:t>
      </w:r>
      <w:r>
        <w:rPr>
          <w:sz w:val="19"/>
        </w:rPr>
        <w:t>reweighting the adjusted seri s Nithin'the new infiéx, are applied.</w:t>
      </w:r>
    </w:p>
    <w:p>
      <w:pPr>
        <w:pStyle w:val="BodyText"/>
        <w:spacing w:before="11"/>
        <w:rPr>
          <w:sz w:val="16"/>
        </w:rPr>
      </w:pPr>
    </w:p>
    <w:p>
      <w:pPr>
        <w:spacing w:line="254" w:lineRule="auto" w:before="0"/>
        <w:ind w:left="144" w:right="501" w:firstLine="0"/>
        <w:jc w:val="left"/>
        <w:rPr>
          <w:sz w:val="19"/>
        </w:rPr>
      </w:pPr>
      <w:r>
        <w:rPr/>
        <w:pict>
          <v:group style="position:absolute;margin-left:472.799988pt;margin-top:-176.890839pt;width:49.45pt;height:11.05pt;mso-position-horizontal-relative:page;mso-position-vertical-relative:paragraph;z-index:-17464832" coordorigin="9456,-3538" coordsize="989,221">
            <v:shape style="position:absolute;left:9456;top:-3481;width:183;height:144" type="#_x0000_t75" stroked="false">
              <v:imagedata r:id="rId34" o:title=""/>
            </v:shape>
            <v:shape style="position:absolute;left:9993;top:-3481;width:144;height:135" type="#_x0000_t75" stroked="false">
              <v:imagedata r:id="rId35" o:title=""/>
            </v:shape>
            <v:shape style="position:absolute;left:9561;top:-3529;width:471;height:173" type="#_x0000_t75" stroked="false">
              <v:imagedata r:id="rId36" o:title=""/>
            </v:shape>
            <v:shape style="position:absolute;left:10137;top:-3538;width:308;height:221" type="#_x0000_t75" stroked="false">
              <v:imagedata r:id="rId37" o:title=""/>
            </v:shape>
            <w10:wrap type="none"/>
          </v:group>
        </w:pict>
      </w:r>
      <w:r>
        <w:rPr>
          <w:sz w:val="19"/>
        </w:rPr>
        <w:t>Conventionally, duties are fixed </w:t>
      </w:r>
      <w:r>
        <w:rPr>
          <w:color w:val="0C0C0C"/>
          <w:sz w:val="19"/>
        </w:rPr>
        <w:t>in </w:t>
      </w:r>
      <w:r>
        <w:rPr>
          <w:color w:val="0F0F0F"/>
          <w:sz w:val="19"/>
        </w:rPr>
        <w:t>cash terms. </w:t>
      </w:r>
      <w:r>
        <w:rPr>
          <w:sz w:val="19"/>
        </w:rPr>
        <w:t>This means ihat the published </w:t>
      </w:r>
      <w:r>
        <w:rPr>
          <w:color w:val="151515"/>
          <w:sz w:val="19"/>
        </w:rPr>
        <w:t>price </w:t>
      </w:r>
      <w:r>
        <w:rPr>
          <w:sz w:val="19"/>
        </w:rPr>
        <w:t>indices must </w:t>
      </w:r>
      <w:r>
        <w:rPr>
          <w:color w:val="050505"/>
          <w:sz w:val="19"/>
        </w:rPr>
        <w:t>firxt </w:t>
      </w:r>
      <w:r>
        <w:rPr>
          <w:color w:val="2D2D2D"/>
          <w:sz w:val="19"/>
        </w:rPr>
        <w:t>be </w:t>
      </w:r>
      <w:r>
        <w:rPr>
          <w:sz w:val="19"/>
        </w:rPr>
        <w:t>expressed as cash prices, </w:t>
      </w:r>
      <w:r>
        <w:rPr>
          <w:color w:val="2D2D2D"/>
          <w:sz w:val="19"/>
        </w:rPr>
        <w:t>by </w:t>
      </w:r>
      <w:r>
        <w:rPr>
          <w:color w:val="0A0A0A"/>
          <w:sz w:val="19"/>
        </w:rPr>
        <w:t>applying </w:t>
      </w:r>
      <w:r>
        <w:rPr>
          <w:color w:val="DDDDDD"/>
          <w:sz w:val="19"/>
        </w:rPr>
        <w:t>a </w:t>
      </w:r>
      <w:r>
        <w:rPr>
          <w:sz w:val="19"/>
        </w:rPr>
        <w:t>base-period </w:t>
      </w:r>
      <w:r>
        <w:rPr>
          <w:color w:val="0F0F0F"/>
          <w:sz w:val="19"/>
        </w:rPr>
        <w:t>price. </w:t>
      </w:r>
      <w:r>
        <w:rPr>
          <w:color w:val="080808"/>
          <w:sz w:val="19"/>
        </w:rPr>
        <w:t>The </w:t>
      </w:r>
      <w:r>
        <w:rPr>
          <w:sz w:val="19"/>
        </w:rPr>
        <w:t>cash value </w:t>
      </w:r>
      <w:r>
        <w:rPr>
          <w:color w:val="0E0E0E"/>
          <w:sz w:val="19"/>
        </w:rPr>
        <w:t>of </w:t>
      </w:r>
      <w:r>
        <w:rPr>
          <w:sz w:val="19"/>
        </w:rPr>
        <w:t>duties can then  </w:t>
      </w:r>
      <w:r>
        <w:rPr>
          <w:color w:val="0A0A0A"/>
          <w:sz w:val="19"/>
        </w:rPr>
        <w:t>be </w:t>
      </w:r>
      <w:r>
        <w:rPr>
          <w:sz w:val="19"/>
        </w:rPr>
        <w:t>deducted, and a new price index computed. The effect of the calculation can </w:t>
      </w:r>
      <w:r>
        <w:rPr>
          <w:color w:val="212121"/>
          <w:sz w:val="19"/>
        </w:rPr>
        <w:t>be </w:t>
      </w:r>
      <w:r>
        <w:rPr>
          <w:sz w:val="19"/>
        </w:rPr>
        <w:t>striking. </w:t>
      </w:r>
      <w:r>
        <w:rPr>
          <w:color w:val="0F0F0F"/>
          <w:sz w:val="19"/>
        </w:rPr>
        <w:t>In </w:t>
      </w:r>
      <w:r>
        <w:rPr>
          <w:sz w:val="19"/>
        </w:rPr>
        <w:t>January </w:t>
      </w:r>
      <w:r>
        <w:rPr>
          <w:color w:val="131313"/>
          <w:sz w:val="19"/>
        </w:rPr>
        <w:t>1990, a </w:t>
      </w:r>
      <w:r>
        <w:rPr>
          <w:color w:val="1D1D1D"/>
          <w:sz w:val="19"/>
        </w:rPr>
        <w:t>litre:.of </w:t>
      </w:r>
      <w:r>
        <w:rPr>
          <w:sz w:val="19"/>
        </w:rPr>
        <w:t>4-star petrol </w:t>
      </w:r>
      <w:r>
        <w:rPr>
          <w:color w:val="131313"/>
          <w:sz w:val="19"/>
        </w:rPr>
        <w:t>sold </w:t>
      </w:r>
      <w:r>
        <w:rPr>
          <w:color w:val="181818"/>
          <w:sz w:val="19"/>
        </w:rPr>
        <w:t>at </w:t>
      </w:r>
      <w:r>
        <w:rPr>
          <w:sz w:val="19"/>
        </w:rPr>
        <w:t>around </w:t>
      </w:r>
      <w:r>
        <w:rPr>
          <w:color w:val="212121"/>
          <w:sz w:val="19"/>
        </w:rPr>
        <w:t>4 </w:t>
      </w:r>
      <w:r>
        <w:rPr>
          <w:color w:val="1A1A1A"/>
          <w:w w:val="90"/>
          <w:sz w:val="19"/>
        </w:rPr>
        <w:t>I </w:t>
      </w:r>
      <w:r>
        <w:rPr>
          <w:color w:val="262626"/>
          <w:sz w:val="19"/>
        </w:rPr>
        <w:t>p, </w:t>
      </w:r>
      <w:r>
        <w:rPr>
          <w:color w:val="080808"/>
          <w:sz w:val="19"/>
        </w:rPr>
        <w:t>of </w:t>
      </w:r>
      <w:r>
        <w:rPr>
          <w:sz w:val="19"/>
        </w:rPr>
        <w:t>which 26p was.duty and VAT.. Four years later, </w:t>
      </w:r>
      <w:r>
        <w:rPr>
          <w:color w:val="111111"/>
          <w:sz w:val="19"/>
        </w:rPr>
        <w:t>the price </w:t>
      </w:r>
      <w:r>
        <w:rPr>
          <w:sz w:val="19"/>
        </w:rPr>
        <w:t>had risen to</w:t>
      </w:r>
      <w:r>
        <w:rPr>
          <w:spacing w:val="3"/>
          <w:sz w:val="19"/>
        </w:rPr>
        <w:t> </w:t>
      </w:r>
      <w:r>
        <w:rPr>
          <w:sz w:val="19"/>
        </w:rPr>
        <w:t>about</w:t>
      </w:r>
    </w:p>
    <w:p>
      <w:pPr>
        <w:spacing w:line="252" w:lineRule="auto" w:before="5"/>
        <w:ind w:left="159" w:right="501" w:hanging="8"/>
        <w:jc w:val="left"/>
        <w:rPr>
          <w:sz w:val="19"/>
        </w:rPr>
      </w:pPr>
      <w:r>
        <w:rPr>
          <w:w w:val="105"/>
          <w:sz w:val="19"/>
        </w:rPr>
        <w:t>56;›-a </w:t>
      </w:r>
      <w:r>
        <w:rPr>
          <w:sz w:val="19"/>
        </w:rPr>
        <w:t>36°/r increase. But .if indirect </w:t>
      </w:r>
      <w:r>
        <w:rPr>
          <w:color w:val="0F0F0F"/>
          <w:sz w:val="19"/>
        </w:rPr>
        <w:t>taxes are </w:t>
      </w:r>
      <w:r>
        <w:rPr>
          <w:sz w:val="19"/>
        </w:rPr>
        <w:t>excluded, </w:t>
      </w:r>
      <w:r>
        <w:rPr>
          <w:color w:val="0C0C0C"/>
          <w:sz w:val="19"/>
        </w:rPr>
        <w:t>the </w:t>
      </w:r>
      <w:r>
        <w:rPr>
          <w:sz w:val="19"/>
        </w:rPr>
        <w:t>supply price rose by only 10%.</w:t>
      </w:r>
    </w:p>
    <w:p>
      <w:pPr>
        <w:pStyle w:val="BodyText"/>
        <w:spacing w:before="11"/>
        <w:rPr>
          <w:sz w:val="18"/>
        </w:rPr>
      </w:pPr>
    </w:p>
    <w:p>
      <w:pPr>
        <w:spacing w:line="256" w:lineRule="auto" w:before="0"/>
        <w:ind w:left="154" w:right="459" w:firstLine="3"/>
        <w:jc w:val="left"/>
        <w:rPr>
          <w:sz w:val="19"/>
        </w:rPr>
      </w:pPr>
      <w:r>
        <w:rPr>
          <w:sz w:val="19"/>
        </w:rPr>
        <w:t>Reweighting </w:t>
      </w:r>
      <w:r>
        <w:rPr>
          <w:color w:val="0C0C0C"/>
          <w:sz w:val="19"/>
        </w:rPr>
        <w:t>the </w:t>
      </w:r>
      <w:r>
        <w:rPr>
          <w:sz w:val="19"/>
        </w:rPr>
        <w:t>adjusted price series </w:t>
      </w:r>
      <w:r>
        <w:rPr>
          <w:color w:val="181818"/>
          <w:sz w:val="19"/>
        </w:rPr>
        <w:t>is </w:t>
      </w:r>
      <w:r>
        <w:rPr>
          <w:sz w:val="19"/>
        </w:rPr>
        <w:t>a key part </w:t>
      </w:r>
      <w:r>
        <w:rPr>
          <w:color w:val="262626"/>
          <w:sz w:val="19"/>
        </w:rPr>
        <w:t>of </w:t>
      </w:r>
      <w:r>
        <w:rPr>
          <w:sz w:val="19"/>
        </w:rPr>
        <w:t>calculating RPIY. The </w:t>
      </w:r>
      <w:r>
        <w:rPr>
          <w:color w:val="0A0A0A"/>
          <w:sz w:val="19"/>
        </w:rPr>
        <w:t>petrol </w:t>
      </w:r>
      <w:r>
        <w:rPr>
          <w:color w:val="0F0F0F"/>
          <w:sz w:val="19"/>
        </w:rPr>
        <w:t>example </w:t>
      </w:r>
      <w:r>
        <w:rPr>
          <w:sz w:val="19"/>
        </w:rPr>
        <w:t>shows that removing the indirect tax component can have a big effect </w:t>
      </w:r>
      <w:r>
        <w:rPr>
          <w:color w:val="232323"/>
          <w:sz w:val="19"/>
        </w:rPr>
        <w:t>on </w:t>
      </w:r>
      <w:r>
        <w:rPr>
          <w:sz w:val="19"/>
        </w:rPr>
        <w:t>the </w:t>
      </w:r>
      <w:r>
        <w:rPr>
          <w:color w:val="080808"/>
          <w:sz w:val="19"/>
        </w:rPr>
        <w:t>cash </w:t>
      </w:r>
      <w:r>
        <w:rPr>
          <w:sz w:val="19"/>
        </w:rPr>
        <w:t>price. In calculating RPIY, </w:t>
      </w:r>
      <w:r>
        <w:rPr>
          <w:color w:val="161616"/>
          <w:sz w:val="19"/>
        </w:rPr>
        <w:t>we </w:t>
      </w:r>
      <w:r>
        <w:rPr>
          <w:color w:val="080808"/>
          <w:sz w:val="19"/>
        </w:rPr>
        <w:t>have </w:t>
      </w:r>
      <w:r>
        <w:rPr>
          <w:sz w:val="19"/>
        </w:rPr>
        <w:t>adjusted the weights </w:t>
      </w:r>
      <w:r>
        <w:rPr>
          <w:color w:val="1A1A1A"/>
          <w:sz w:val="19"/>
        </w:rPr>
        <w:t>of </w:t>
      </w:r>
      <w:r>
        <w:rPr>
          <w:sz w:val="19"/>
        </w:rPr>
        <w:t>the component seriés </w:t>
      </w:r>
      <w:r>
        <w:rPr>
          <w:color w:val="080808"/>
          <w:sz w:val="19"/>
        </w:rPr>
        <w:t>to </w:t>
      </w:r>
      <w:r>
        <w:rPr>
          <w:color w:val="050505"/>
          <w:sz w:val="19"/>
        </w:rPr>
        <w:t>reflect </w:t>
      </w:r>
      <w:r>
        <w:rPr>
          <w:sz w:val="19"/>
        </w:rPr>
        <w:t>these changed cash values. Items .such as {petrol.have</w:t>
      </w:r>
      <w:r>
        <w:rPr>
          <w:spacing w:val="3"/>
          <w:sz w:val="19"/>
        </w:rPr>
        <w:t> </w:t>
      </w:r>
      <w:r>
        <w:rPr>
          <w:sz w:val="19"/>
        </w:rPr>
        <w:t>a.</w:t>
      </w:r>
    </w:p>
    <w:p>
      <w:pPr>
        <w:tabs>
          <w:tab w:pos="4123" w:val="left" w:leader="none"/>
        </w:tabs>
        <w:spacing w:line="256" w:lineRule="auto" w:before="0"/>
        <w:ind w:left="169" w:right="493" w:hanging="41"/>
        <w:jc w:val="left"/>
        <w:rPr>
          <w:sz w:val="19"/>
        </w:rPr>
      </w:pPr>
      <w:r>
        <w:rPr>
          <w:sz w:val="19"/>
        </w:rPr>
        <w:t>.much-reduced weight, </w:t>
      </w:r>
      <w:r>
        <w:rPr>
          <w:color w:val="0A0A0A"/>
          <w:sz w:val="19"/>
        </w:rPr>
        <w:t>while </w:t>
      </w:r>
      <w:r>
        <w:rPr>
          <w:color w:val="131313"/>
          <w:sz w:val="19"/>
        </w:rPr>
        <w:t>.for </w:t>
      </w:r>
      <w:r>
        <w:rPr>
          <w:sz w:val="19"/>
        </w:rPr>
        <w:t>iteiñs such as.food— where only a small proportion  </w:t>
      </w:r>
      <w:r>
        <w:rPr>
          <w:color w:val="1D1D1D"/>
          <w:sz w:val="19"/>
        </w:rPr>
        <w:t>is </w:t>
      </w:r>
      <w:r>
        <w:rPr>
          <w:sz w:val="19"/>
        </w:rPr>
        <w:t>subjéct</w:t>
      </w:r>
      <w:r>
        <w:rPr>
          <w:spacing w:val="9"/>
          <w:sz w:val="19"/>
        </w:rPr>
        <w:t> </w:t>
      </w:r>
      <w:r>
        <w:rPr>
          <w:sz w:val="19"/>
        </w:rPr>
        <w:t>to</w:t>
      </w:r>
      <w:r>
        <w:rPr>
          <w:spacing w:val="1"/>
          <w:sz w:val="19"/>
        </w:rPr>
        <w:t> </w:t>
      </w:r>
      <w:r>
        <w:rPr>
          <w:sz w:val="19"/>
        </w:rPr>
        <w:t>VAT</w:t>
        <w:tab/>
        <w:t>ther riew weights are larger thari in the .stantiard R8I</w:t>
      </w:r>
      <w:r>
        <w:rPr>
          <w:spacing w:val="10"/>
          <w:sz w:val="19"/>
        </w:rPr>
        <w:t> </w:t>
      </w:r>
      <w:r>
        <w:rPr>
          <w:sz w:val="19"/>
        </w:rPr>
        <w:t>basket:</w:t>
      </w:r>
    </w:p>
    <w:p>
      <w:pPr>
        <w:pStyle w:val="BodyText"/>
        <w:spacing w:before="9"/>
        <w:rPr>
          <w:sz w:val="17"/>
        </w:rPr>
      </w:pPr>
    </w:p>
    <w:p>
      <w:pPr>
        <w:spacing w:before="0"/>
        <w:ind w:left="155" w:right="0" w:firstLine="0"/>
        <w:jc w:val="left"/>
        <w:rPr>
          <w:sz w:val="19"/>
        </w:rPr>
      </w:pPr>
      <w:r>
        <w:rPr/>
        <w:pict>
          <v:group style="position:absolute;margin-left:49.439999pt;margin-top:71.509132pt;width:490.6pt;height:146.9pt;mso-position-horizontal-relative:page;mso-position-vertical-relative:paragraph;z-index:15738368" coordorigin="989,1430" coordsize="9812,2938">
            <v:shape style="position:absolute;left:998;top:3561;width:5271;height:807" type="#_x0000_t75" stroked="false">
              <v:imagedata r:id="rId38" o:title=""/>
            </v:shape>
            <v:shape style="position:absolute;left:1152;top:1430;width:5069;height:1210" type="#_x0000_t75" stroked="false">
              <v:imagedata r:id="rId39" o:title=""/>
            </v:shape>
            <v:shape style="position:absolute;left:988;top:2678;width:5252;height:864" type="#_x0000_t75" stroked="false">
              <v:imagedata r:id="rId40" o:title=""/>
            </v:shape>
            <v:shape style="position:absolute;left:6288;top:4050;width:3965;height:183" type="#_x0000_t75" stroked="false">
              <v:imagedata r:id="rId41" o:title=""/>
            </v:shape>
            <v:shape style="position:absolute;left:6672;top:1468;width:3821;height:106" type="#_x0000_t75" stroked="false">
              <v:imagedata r:id="rId42" o:title=""/>
            </v:shape>
            <v:shape style="position:absolute;left:9926;top:2898;width:874;height:202" type="#_x0000_t75" stroked="false">
              <v:imagedata r:id="rId43" o:title=""/>
            </v:shape>
            <w10:wrap type="none"/>
          </v:group>
        </w:pict>
      </w:r>
      <w:r>
        <w:rPr>
          <w:sz w:val="19"/>
        </w:rPr>
        <w:t>The chart compares’RPIX and RPIY .iiJlation since</w:t>
      </w:r>
    </w:p>
    <w:p>
      <w:pPr>
        <w:spacing w:after="0"/>
        <w:jc w:val="left"/>
        <w:rPr>
          <w:sz w:val="19"/>
        </w:rPr>
        <w:sectPr>
          <w:type w:val="continuous"/>
          <w:pgSz w:w="12050" w:h="16800"/>
          <w:pgMar w:top="1520" w:bottom="280" w:left="1040" w:right="1140"/>
          <w:cols w:num="2" w:equalWidth="0">
            <w:col w:w="4607" w:space="278"/>
            <w:col w:w="4985"/>
          </w:cols>
        </w:sectPr>
      </w:pPr>
    </w:p>
    <w:p>
      <w:pPr>
        <w:tabs>
          <w:tab w:pos="7408" w:val="left" w:leader="none"/>
        </w:tabs>
        <w:spacing w:line="240" w:lineRule="auto"/>
        <w:ind w:left="112" w:right="0" w:firstLine="0"/>
        <w:rPr>
          <w:sz w:val="20"/>
        </w:rPr>
      </w:pPr>
      <w:r>
        <w:rPr>
          <w:sz w:val="20"/>
        </w:rPr>
        <w:pict>
          <v:group style="width:281.8pt;height:50.45pt;mso-position-horizontal-relative:char;mso-position-vertical-relative:line" coordorigin="0,0" coordsize="5636,1009">
            <v:shape style="position:absolute;left:4944;top:346;width:692;height:250" type="#_x0000_t75" stroked="false">
              <v:imagedata r:id="rId44" o:title=""/>
            </v:shape>
            <v:shape style="position:absolute;left:0;top:19;width:4906;height:989" type="#_x0000_t75" stroked="false">
              <v:imagedata r:id="rId45" o:title=""/>
            </v:shape>
            <v:shape style="position:absolute;left:4957;top:0;width:430;height:222" type="#_x0000_t202" filled="false" stroked="false">
              <v:textbox inset="0,0,0,0">
                <w:txbxContent>
                  <w:p>
                    <w:pPr>
                      <w:spacing w:line="221" w:lineRule="exact" w:before="0"/>
                      <w:ind w:left="0" w:right="0" w:firstLine="0"/>
                      <w:jc w:val="left"/>
                      <w:rPr>
                        <w:sz w:val="20"/>
                      </w:rPr>
                    </w:pPr>
                    <w:r>
                      <w:rPr>
                        <w:color w:val="131313"/>
                        <w:w w:val="85"/>
                        <w:sz w:val="20"/>
                      </w:rPr>
                      <w:t>l‘979.</w:t>
                    </w:r>
                  </w:p>
                </w:txbxContent>
              </v:textbox>
              <w10:wrap type="none"/>
            </v:shape>
          </v:group>
        </w:pict>
      </w:r>
      <w:r>
        <w:rPr>
          <w:sz w:val="20"/>
        </w:rPr>
      </w:r>
      <w:r>
        <w:rPr>
          <w:sz w:val="20"/>
        </w:rPr>
        <w:tab/>
      </w:r>
      <w:r>
        <w:rPr>
          <w:position w:val="2"/>
          <w:sz w:val="20"/>
        </w:rPr>
        <w:drawing>
          <wp:inline distT="0" distB="0" distL="0" distR="0">
            <wp:extent cx="1469135" cy="164592"/>
            <wp:effectExtent l="0" t="0" r="0" b="0"/>
            <wp:docPr id="35" name="image42.jpeg"/>
            <wp:cNvGraphicFramePr>
              <a:graphicFrameLocks noChangeAspect="1"/>
            </wp:cNvGraphicFramePr>
            <a:graphic>
              <a:graphicData uri="http://schemas.openxmlformats.org/drawingml/2006/picture">
                <pic:pic>
                  <pic:nvPicPr>
                    <pic:cNvPr id="36" name="image42.jpeg"/>
                    <pic:cNvPicPr/>
                  </pic:nvPicPr>
                  <pic:blipFill>
                    <a:blip r:embed="rId46" cstate="print"/>
                    <a:stretch>
                      <a:fillRect/>
                    </a:stretch>
                  </pic:blipFill>
                  <pic:spPr>
                    <a:xfrm>
                      <a:off x="0" y="0"/>
                      <a:ext cx="1469135" cy="164592"/>
                    </a:xfrm>
                    <a:prstGeom prst="rect">
                      <a:avLst/>
                    </a:prstGeom>
                  </pic:spPr>
                </pic:pic>
              </a:graphicData>
            </a:graphic>
          </wp:inline>
        </w:drawing>
      </w:r>
      <w:r>
        <w:rPr>
          <w:position w:val="2"/>
          <w:sz w:val="20"/>
        </w:rPr>
      </w:r>
    </w:p>
    <w:p>
      <w:pPr>
        <w:spacing w:after="0" w:line="240" w:lineRule="auto"/>
        <w:rPr>
          <w:sz w:val="20"/>
        </w:rPr>
        <w:sectPr>
          <w:type w:val="continuous"/>
          <w:pgSz w:w="12050" w:h="16800"/>
          <w:pgMar w:top="1520" w:bottom="280" w:left="1040" w:right="11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1"/>
        </w:rPr>
      </w:pPr>
    </w:p>
    <w:p>
      <w:pPr>
        <w:pStyle w:val="BodyText"/>
        <w:spacing w:line="134" w:lineRule="exact"/>
        <w:ind w:left="224"/>
        <w:rPr>
          <w:sz w:val="13"/>
        </w:rPr>
      </w:pPr>
      <w:r>
        <w:rPr>
          <w:position w:val="-2"/>
          <w:sz w:val="13"/>
        </w:rPr>
        <w:drawing>
          <wp:inline distT="0" distB="0" distL="0" distR="0">
            <wp:extent cx="487679" cy="85344"/>
            <wp:effectExtent l="0" t="0" r="0" b="0"/>
            <wp:docPr id="37" name="image43.jpeg"/>
            <wp:cNvGraphicFramePr>
              <a:graphicFrameLocks noChangeAspect="1"/>
            </wp:cNvGraphicFramePr>
            <a:graphic>
              <a:graphicData uri="http://schemas.openxmlformats.org/drawingml/2006/picture">
                <pic:pic>
                  <pic:nvPicPr>
                    <pic:cNvPr id="38" name="image43.jpeg"/>
                    <pic:cNvPicPr/>
                  </pic:nvPicPr>
                  <pic:blipFill>
                    <a:blip r:embed="rId47" cstate="print"/>
                    <a:stretch>
                      <a:fillRect/>
                    </a:stretch>
                  </pic:blipFill>
                  <pic:spPr>
                    <a:xfrm>
                      <a:off x="0" y="0"/>
                      <a:ext cx="487679" cy="85344"/>
                    </a:xfrm>
                    <a:prstGeom prst="rect">
                      <a:avLst/>
                    </a:prstGeom>
                  </pic:spPr>
                </pic:pic>
              </a:graphicData>
            </a:graphic>
          </wp:inline>
        </w:drawing>
      </w:r>
      <w:r>
        <w:rPr>
          <w:position w:val="-2"/>
          <w:sz w:val="13"/>
        </w:rPr>
      </w:r>
    </w:p>
    <w:p>
      <w:pPr>
        <w:pStyle w:val="BodyText"/>
        <w:spacing w:before="6"/>
        <w:rPr>
          <w:sz w:val="7"/>
        </w:rPr>
      </w:pPr>
    </w:p>
    <w:p>
      <w:pPr>
        <w:pStyle w:val="BodyText"/>
        <w:ind w:left="195"/>
        <w:rPr>
          <w:sz w:val="20"/>
        </w:rPr>
      </w:pPr>
      <w:r>
        <w:rPr>
          <w:sz w:val="20"/>
        </w:rPr>
        <w:drawing>
          <wp:inline distT="0" distB="0" distL="0" distR="0">
            <wp:extent cx="1645919" cy="280416"/>
            <wp:effectExtent l="0" t="0" r="0" b="0"/>
            <wp:docPr id="39" name="image44.jpeg"/>
            <wp:cNvGraphicFramePr>
              <a:graphicFrameLocks noChangeAspect="1"/>
            </wp:cNvGraphicFramePr>
            <a:graphic>
              <a:graphicData uri="http://schemas.openxmlformats.org/drawingml/2006/picture">
                <pic:pic>
                  <pic:nvPicPr>
                    <pic:cNvPr id="40" name="image44.jpeg"/>
                    <pic:cNvPicPr/>
                  </pic:nvPicPr>
                  <pic:blipFill>
                    <a:blip r:embed="rId48" cstate="print"/>
                    <a:stretch>
                      <a:fillRect/>
                    </a:stretch>
                  </pic:blipFill>
                  <pic:spPr>
                    <a:xfrm>
                      <a:off x="0" y="0"/>
                      <a:ext cx="1645919" cy="280416"/>
                    </a:xfrm>
                    <a:prstGeom prst="rect">
                      <a:avLst/>
                    </a:prstGeom>
                  </pic:spPr>
                </pic:pic>
              </a:graphicData>
            </a:graphic>
          </wp:inline>
        </w:drawing>
      </w:r>
      <w:r>
        <w:rPr>
          <w:sz w:val="20"/>
        </w:rPr>
      </w:r>
    </w:p>
    <w:p>
      <w:pPr>
        <w:tabs>
          <w:tab w:pos="1180" w:val="left" w:leader="none"/>
          <w:tab w:pos="1738" w:val="left" w:leader="none"/>
          <w:tab w:pos="1796" w:val="left" w:leader="none"/>
          <w:tab w:pos="2352" w:val="left" w:leader="none"/>
          <w:tab w:pos="2411" w:val="left" w:leader="none"/>
          <w:tab w:pos="2961" w:val="left" w:leader="none"/>
          <w:tab w:pos="3088" w:val="left" w:leader="none"/>
          <w:tab w:pos="3661" w:val="left" w:leader="none"/>
          <w:tab w:pos="3784" w:val="left" w:leader="none"/>
        </w:tabs>
        <w:spacing w:line="393" w:lineRule="auto" w:before="109"/>
        <w:ind w:left="212" w:right="190" w:firstLine="940"/>
        <w:jc w:val="left"/>
        <w:rPr>
          <w:sz w:val="14"/>
        </w:rPr>
      </w:pPr>
      <w:r>
        <w:rPr/>
        <w:drawing>
          <wp:anchor distT="0" distB="0" distL="0" distR="0" allowOverlap="1" layoutInCell="1" locked="0" behindDoc="1" simplePos="0" relativeHeight="485853184">
            <wp:simplePos x="0" y="0"/>
            <wp:positionH relativeFrom="page">
              <wp:posOffset>847343</wp:posOffset>
            </wp:positionH>
            <wp:positionV relativeFrom="paragraph">
              <wp:posOffset>341187</wp:posOffset>
            </wp:positionV>
            <wp:extent cx="2365248" cy="335279"/>
            <wp:effectExtent l="0" t="0" r="0" b="0"/>
            <wp:wrapNone/>
            <wp:docPr id="41" name="image45.png"/>
            <wp:cNvGraphicFramePr>
              <a:graphicFrameLocks noChangeAspect="1"/>
            </wp:cNvGraphicFramePr>
            <a:graphic>
              <a:graphicData uri="http://schemas.openxmlformats.org/drawingml/2006/picture">
                <pic:pic>
                  <pic:nvPicPr>
                    <pic:cNvPr id="42" name="image45.png"/>
                    <pic:cNvPicPr/>
                  </pic:nvPicPr>
                  <pic:blipFill>
                    <a:blip r:embed="rId49" cstate="print"/>
                    <a:stretch>
                      <a:fillRect/>
                    </a:stretch>
                  </pic:blipFill>
                  <pic:spPr>
                    <a:xfrm>
                      <a:off x="0" y="0"/>
                      <a:ext cx="2365248" cy="335279"/>
                    </a:xfrm>
                    <a:prstGeom prst="rect">
                      <a:avLst/>
                    </a:prstGeom>
                  </pic:spPr>
                </pic:pic>
              </a:graphicData>
            </a:graphic>
          </wp:anchor>
        </w:drawing>
      </w:r>
      <w:bookmarkStart w:name="BoE_InflationReport_Feb 94_0008" w:id="9"/>
      <w:bookmarkEnd w:id="9"/>
      <w:r>
        <w:rPr/>
      </w:r>
      <w:r>
        <w:rPr>
          <w:color w:val="2A2A2A"/>
          <w:w w:val="85"/>
          <w:sz w:val="14"/>
        </w:rPr>
        <w:t>RPI</w:t>
        <w:tab/>
      </w:r>
      <w:r>
        <w:rPr>
          <w:w w:val="85"/>
          <w:sz w:val="14"/>
        </w:rPr>
        <w:t>RPIX</w:t>
        <w:tab/>
      </w:r>
      <w:r>
        <w:rPr>
          <w:color w:val="131313"/>
          <w:w w:val="85"/>
          <w:sz w:val="14"/>
        </w:rPr>
        <w:t>RPIY</w:t>
        <w:tab/>
      </w:r>
      <w:r>
        <w:rPr>
          <w:color w:val="343434"/>
          <w:w w:val="85"/>
          <w:sz w:val="14"/>
        </w:rPr>
        <w:t>€i‹›nds</w:t>
        <w:tab/>
      </w:r>
      <w:r>
        <w:rPr>
          <w:color w:val="0C0C0C"/>
          <w:spacing w:val="-1"/>
          <w:w w:val="85"/>
          <w:sz w:val="14"/>
        </w:rPr>
        <w:t>Service.s </w:t>
      </w:r>
      <w:r>
        <w:rPr>
          <w:color w:val="494949"/>
          <w:w w:val="85"/>
          <w:sz w:val="14"/>
        </w:rPr>
        <w:t>Dec.</w:t>
      </w:r>
      <w:r>
        <w:rPr>
          <w:color w:val="494949"/>
          <w:spacing w:val="5"/>
          <w:w w:val="85"/>
          <w:sz w:val="14"/>
        </w:rPr>
        <w:t> </w:t>
      </w:r>
      <w:r>
        <w:rPr>
          <w:color w:val="3D3D3D"/>
          <w:w w:val="85"/>
          <w:sz w:val="14"/>
        </w:rPr>
        <w:t>t‘J*72</w:t>
        <w:tab/>
      </w:r>
      <w:r>
        <w:rPr>
          <w:color w:val="363636"/>
          <w:w w:val="85"/>
          <w:sz w:val="14"/>
        </w:rPr>
        <w:t>I</w:t>
      </w:r>
      <w:r>
        <w:rPr>
          <w:color w:val="363636"/>
          <w:spacing w:val="-10"/>
          <w:w w:val="85"/>
          <w:sz w:val="14"/>
        </w:rPr>
        <w:t> </w:t>
      </w:r>
      <w:r>
        <w:rPr>
          <w:color w:val="525252"/>
          <w:w w:val="85"/>
          <w:sz w:val="14"/>
        </w:rPr>
        <w:t>.fI</w:t>
        <w:tab/>
        <w:tab/>
      </w:r>
      <w:r>
        <w:rPr>
          <w:color w:val="494949"/>
          <w:w w:val="85"/>
          <w:sz w:val="14"/>
        </w:rPr>
        <w:t>4.TI</w:t>
        <w:tab/>
        <w:tab/>
      </w:r>
      <w:r>
        <w:rPr>
          <w:color w:val="525252"/>
          <w:w w:val="85"/>
          <w:sz w:val="14"/>
        </w:rPr>
        <w:t>ñ.g</w:t>
        <w:tab/>
        <w:tab/>
      </w:r>
      <w:r>
        <w:rPr>
          <w:color w:val="494949"/>
          <w:w w:val="85"/>
          <w:sz w:val="14"/>
        </w:rPr>
        <w:t>3.</w:t>
      </w:r>
      <w:r>
        <w:rPr>
          <w:color w:val="494949"/>
          <w:spacing w:val="-14"/>
          <w:w w:val="85"/>
          <w:sz w:val="14"/>
        </w:rPr>
        <w:t> </w:t>
      </w:r>
      <w:r>
        <w:rPr>
          <w:color w:val="595959"/>
          <w:w w:val="85"/>
          <w:sz w:val="14"/>
        </w:rPr>
        <w:t>I</w:t>
        <w:tab/>
        <w:tab/>
      </w:r>
      <w:r>
        <w:rPr>
          <w:color w:val="525252"/>
          <w:w w:val="85"/>
          <w:sz w:val="14"/>
        </w:rPr>
        <w:t>ñ.</w:t>
      </w:r>
      <w:r>
        <w:rPr>
          <w:color w:val="525252"/>
          <w:spacing w:val="-5"/>
          <w:w w:val="85"/>
          <w:sz w:val="14"/>
        </w:rPr>
        <w:t> </w:t>
      </w:r>
      <w:r>
        <w:rPr>
          <w:color w:val="424242"/>
          <w:w w:val="85"/>
          <w:sz w:val="14"/>
        </w:rPr>
        <w:t>I</w:t>
      </w:r>
    </w:p>
    <w:p>
      <w:pPr>
        <w:pStyle w:val="BodyText"/>
        <w:rPr>
          <w:sz w:val="20"/>
        </w:rPr>
      </w:pPr>
    </w:p>
    <w:p>
      <w:pPr>
        <w:pStyle w:val="BodyText"/>
        <w:spacing w:before="4"/>
        <w:rPr>
          <w:sz w:val="21"/>
        </w:rPr>
      </w:pPr>
      <w:r>
        <w:rPr/>
        <w:drawing>
          <wp:anchor distT="0" distB="0" distL="0" distR="0" allowOverlap="1" layoutInCell="1" locked="0" behindDoc="0" simplePos="0" relativeHeight="21">
            <wp:simplePos x="0" y="0"/>
            <wp:positionH relativeFrom="page">
              <wp:posOffset>847343</wp:posOffset>
            </wp:positionH>
            <wp:positionV relativeFrom="paragraph">
              <wp:posOffset>180905</wp:posOffset>
            </wp:positionV>
            <wp:extent cx="2359151" cy="106679"/>
            <wp:effectExtent l="0" t="0" r="0" b="0"/>
            <wp:wrapTopAndBottom/>
            <wp:docPr id="43" name="image46.jpeg"/>
            <wp:cNvGraphicFramePr>
              <a:graphicFrameLocks noChangeAspect="1"/>
            </wp:cNvGraphicFramePr>
            <a:graphic>
              <a:graphicData uri="http://schemas.openxmlformats.org/drawingml/2006/picture">
                <pic:pic>
                  <pic:nvPicPr>
                    <pic:cNvPr id="44" name="image46.jpeg"/>
                    <pic:cNvPicPr/>
                  </pic:nvPicPr>
                  <pic:blipFill>
                    <a:blip r:embed="rId50" cstate="print"/>
                    <a:stretch>
                      <a:fillRect/>
                    </a:stretch>
                  </pic:blipFill>
                  <pic:spPr>
                    <a:xfrm>
                      <a:off x="0" y="0"/>
                      <a:ext cx="2359151" cy="106679"/>
                    </a:xfrm>
                    <a:prstGeom prst="rect">
                      <a:avLst/>
                    </a:prstGeom>
                  </pic:spPr>
                </pic:pic>
              </a:graphicData>
            </a:graphic>
          </wp:anchor>
        </w:drawing>
      </w:r>
    </w:p>
    <w:p>
      <w:pPr>
        <w:tabs>
          <w:tab w:pos="808" w:val="left" w:leader="none"/>
        </w:tabs>
        <w:spacing w:before="89"/>
        <w:ind w:left="209" w:right="0" w:firstLine="0"/>
        <w:jc w:val="left"/>
        <w:rPr>
          <w:sz w:val="12"/>
        </w:rPr>
      </w:pPr>
      <w:r>
        <w:rPr>
          <w:color w:val="777777"/>
          <w:w w:val="95"/>
          <w:sz w:val="12"/>
        </w:rPr>
        <w:t>(a</w:t>
        <w:tab/>
      </w:r>
      <w:r>
        <w:rPr>
          <w:color w:val="3D3D3D"/>
          <w:w w:val="95"/>
          <w:sz w:val="12"/>
        </w:rPr>
        <w:t>n</w:t>
      </w:r>
      <w:r>
        <w:rPr>
          <w:color w:val="3D3D3D"/>
          <w:spacing w:val="15"/>
          <w:w w:val="95"/>
          <w:sz w:val="12"/>
        </w:rPr>
        <w:t> </w:t>
      </w:r>
      <w:r>
        <w:rPr>
          <w:color w:val="3D3D3D"/>
          <w:w w:val="95"/>
          <w:sz w:val="12"/>
        </w:rPr>
        <w:t>e</w:t>
      </w:r>
      <w:r>
        <w:rPr>
          <w:color w:val="3D3D3D"/>
          <w:spacing w:val="2"/>
          <w:w w:val="95"/>
          <w:sz w:val="12"/>
        </w:rPr>
        <w:t> </w:t>
      </w:r>
      <w:r>
        <w:rPr>
          <w:color w:val="5D5D5D"/>
          <w:w w:val="95"/>
          <w:sz w:val="12"/>
        </w:rPr>
        <w:t>in</w:t>
      </w:r>
      <w:r>
        <w:rPr>
          <w:color w:val="5D5D5D"/>
          <w:spacing w:val="-1"/>
          <w:w w:val="95"/>
          <w:sz w:val="12"/>
        </w:rPr>
        <w:t> </w:t>
      </w:r>
      <w:r>
        <w:rPr>
          <w:color w:val="646464"/>
          <w:w w:val="95"/>
          <w:sz w:val="12"/>
        </w:rPr>
        <w:t>rite</w:t>
      </w:r>
      <w:r>
        <w:rPr>
          <w:color w:val="646464"/>
          <w:spacing w:val="3"/>
          <w:w w:val="95"/>
          <w:sz w:val="12"/>
        </w:rPr>
        <w:t> </w:t>
      </w:r>
      <w:r>
        <w:rPr>
          <w:color w:val="4B4B4B"/>
          <w:w w:val="95"/>
          <w:sz w:val="12"/>
        </w:rPr>
        <w:t>laicst</w:t>
      </w:r>
      <w:r>
        <w:rPr>
          <w:color w:val="4B4B4B"/>
          <w:spacing w:val="1"/>
          <w:w w:val="95"/>
          <w:sz w:val="12"/>
        </w:rPr>
        <w:t> </w:t>
      </w:r>
      <w:r>
        <w:rPr>
          <w:color w:val="494949"/>
          <w:w w:val="95"/>
          <w:sz w:val="12"/>
        </w:rPr>
        <w:t>month </w:t>
      </w:r>
      <w:r>
        <w:rPr>
          <w:color w:val="696969"/>
          <w:w w:val="95"/>
          <w:sz w:val="12"/>
        </w:rPr>
        <w:t>'›n</w:t>
      </w:r>
      <w:r>
        <w:rPr>
          <w:color w:val="696969"/>
          <w:spacing w:val="-1"/>
          <w:w w:val="95"/>
          <w:sz w:val="12"/>
        </w:rPr>
        <w:t> </w:t>
      </w:r>
      <w:r>
        <w:rPr>
          <w:color w:val="343434"/>
          <w:w w:val="95"/>
          <w:sz w:val="12"/>
        </w:rPr>
        <w:t>th</w:t>
      </w:r>
      <w:r>
        <w:rPr>
          <w:color w:val="343434"/>
          <w:spacing w:val="-16"/>
          <w:w w:val="95"/>
          <w:sz w:val="12"/>
        </w:rPr>
        <w:t> </w:t>
      </w:r>
      <w:r>
        <w:rPr>
          <w:color w:val="5E5E5E"/>
          <w:w w:val="95"/>
          <w:sz w:val="12"/>
        </w:rPr>
        <w:t>rcc</w:t>
      </w:r>
      <w:r>
        <w:rPr>
          <w:color w:val="5E5E5E"/>
          <w:spacing w:val="-3"/>
          <w:w w:val="95"/>
          <w:sz w:val="12"/>
        </w:rPr>
        <w:t> </w:t>
      </w:r>
      <w:r>
        <w:rPr>
          <w:color w:val="3B3B3B"/>
          <w:w w:val="95"/>
          <w:sz w:val="12"/>
        </w:rPr>
        <w:t>months</w:t>
      </w:r>
      <w:r>
        <w:rPr>
          <w:color w:val="3B3B3B"/>
          <w:spacing w:val="-10"/>
          <w:w w:val="95"/>
          <w:sz w:val="12"/>
        </w:rPr>
        <w:t> </w:t>
      </w:r>
      <w:r>
        <w:rPr>
          <w:color w:val="424242"/>
          <w:w w:val="95"/>
          <w:sz w:val="12"/>
        </w:rPr>
        <w:t>curlier.</w:t>
      </w:r>
      <w:r>
        <w:rPr>
          <w:color w:val="424242"/>
          <w:spacing w:val="-15"/>
          <w:w w:val="95"/>
          <w:sz w:val="12"/>
        </w:rPr>
        <w:t> </w:t>
      </w:r>
      <w:r>
        <w:rPr>
          <w:color w:val="2D2D2D"/>
          <w:w w:val="95"/>
          <w:sz w:val="12"/>
        </w:rPr>
        <w:t>.*a«›n«lI</w:t>
      </w:r>
      <w:r>
        <w:rPr>
          <w:color w:val="2D2D2D"/>
          <w:spacing w:val="-11"/>
          <w:w w:val="95"/>
          <w:sz w:val="12"/>
        </w:rPr>
        <w:t> </w:t>
      </w:r>
      <w:r>
        <w:rPr>
          <w:color w:val="707070"/>
          <w:w w:val="95"/>
          <w:sz w:val="12"/>
        </w:rPr>
        <w:t>y</w:t>
      </w:r>
      <w:r>
        <w:rPr>
          <w:color w:val="707070"/>
          <w:spacing w:val="-4"/>
          <w:w w:val="95"/>
          <w:sz w:val="12"/>
        </w:rPr>
        <w:t> </w:t>
      </w:r>
      <w:r>
        <w:rPr>
          <w:color w:val="545454"/>
          <w:w w:val="95"/>
          <w:sz w:val="12"/>
        </w:rPr>
        <w:t>iuljus</w:t>
      </w:r>
      <w:r>
        <w:rPr>
          <w:color w:val="545454"/>
          <w:spacing w:val="-15"/>
          <w:w w:val="95"/>
          <w:sz w:val="12"/>
        </w:rPr>
        <w:t> </w:t>
      </w:r>
      <w:r>
        <w:rPr>
          <w:color w:val="313131"/>
          <w:w w:val="95"/>
          <w:sz w:val="12"/>
        </w:rPr>
        <w:t>tell</w:t>
      </w:r>
      <w:r>
        <w:rPr>
          <w:color w:val="313131"/>
          <w:spacing w:val="-2"/>
          <w:w w:val="95"/>
          <w:sz w:val="12"/>
        </w:rPr>
        <w:t> </w:t>
      </w:r>
      <w:r>
        <w:rPr>
          <w:color w:val="363636"/>
          <w:w w:val="95"/>
          <w:sz w:val="12"/>
        </w:rPr>
        <w:t>unii</w:t>
      </w:r>
    </w:p>
    <w:p>
      <w:pPr>
        <w:tabs>
          <w:tab w:pos="1008" w:val="left" w:leader="none"/>
          <w:tab w:pos="1312" w:val="left" w:leader="none"/>
          <w:tab w:pos="1641" w:val="left" w:leader="none"/>
          <w:tab w:pos="2195" w:val="left" w:leader="none"/>
          <w:tab w:pos="2617" w:val="left" w:leader="none"/>
          <w:tab w:pos="3423" w:val="left" w:leader="none"/>
          <w:tab w:pos="3837" w:val="left" w:leader="none"/>
        </w:tabs>
        <w:spacing w:before="105"/>
        <w:ind w:left="280" w:right="0" w:firstLine="0"/>
        <w:jc w:val="left"/>
        <w:rPr>
          <w:sz w:val="22"/>
        </w:rPr>
      </w:pPr>
      <w:r>
        <w:rPr>
          <w:color w:val="313131"/>
          <w:w w:val="65"/>
          <w:sz w:val="22"/>
        </w:rPr>
        <w:t>h</w:t>
        <w:tab/>
        <w:t>tl</w:t>
        <w:tab/>
        <w:t>.f</w:t>
        <w:tab/>
      </w:r>
      <w:r>
        <w:rPr>
          <w:color w:val="4D4D4D"/>
          <w:w w:val="65"/>
          <w:sz w:val="22"/>
        </w:rPr>
        <w:t>F</w:t>
        <w:tab/>
      </w:r>
      <w:r>
        <w:rPr>
          <w:color w:val="3D3D3D"/>
          <w:w w:val="85"/>
          <w:sz w:val="22"/>
        </w:rPr>
        <w:t>..p</w:t>
        <w:tab/>
      </w:r>
      <w:r>
        <w:rPr>
          <w:color w:val="464646"/>
          <w:w w:val="85"/>
          <w:sz w:val="22"/>
        </w:rPr>
        <w:t>.J</w:t>
        <w:tab/>
      </w:r>
      <w:r>
        <w:rPr>
          <w:color w:val="484848"/>
          <w:w w:val="85"/>
          <w:sz w:val="22"/>
        </w:rPr>
        <w:t>„</w:t>
        <w:tab/>
      </w:r>
      <w:r>
        <w:rPr>
          <w:color w:val="313131"/>
          <w:w w:val="85"/>
          <w:sz w:val="22"/>
        </w:rPr>
        <w:t>... </w:t>
      </w:r>
      <w:r>
        <w:rPr>
          <w:color w:val="363636"/>
          <w:w w:val="85"/>
          <w:sz w:val="22"/>
        </w:rPr>
        <w: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6"/>
        <w:rPr>
          <w:sz w:val="25"/>
        </w:rPr>
      </w:pPr>
    </w:p>
    <w:p>
      <w:pPr>
        <w:spacing w:before="0"/>
        <w:ind w:left="222" w:right="0" w:firstLine="0"/>
        <w:jc w:val="left"/>
        <w:rPr>
          <w:sz w:val="19"/>
        </w:rPr>
      </w:pPr>
      <w:r>
        <w:rPr>
          <w:color w:val="BCBCBC"/>
          <w:w w:val="105"/>
          <w:sz w:val="19"/>
        </w:rPr>
        <w:t>t’hart </w:t>
      </w:r>
      <w:r>
        <w:rPr>
          <w:color w:val="4997C8"/>
          <w:w w:val="105"/>
          <w:sz w:val="19"/>
        </w:rPr>
        <w:t>1.4</w:t>
      </w:r>
    </w:p>
    <w:p>
      <w:pPr>
        <w:spacing w:before="12"/>
        <w:ind w:left="228" w:right="0" w:firstLine="0"/>
        <w:jc w:val="left"/>
        <w:rPr>
          <w:b/>
          <w:sz w:val="19"/>
        </w:rPr>
      </w:pPr>
      <w:r>
        <w:rPr>
          <w:b/>
          <w:color w:val="5B8EB1"/>
          <w:sz w:val="19"/>
        </w:rPr>
        <w:t>Protiucer </w:t>
      </w:r>
      <w:r>
        <w:rPr>
          <w:b/>
          <w:color w:val="5793BA"/>
          <w:sz w:val="19"/>
        </w:rPr>
        <w:t>output </w:t>
      </w:r>
      <w:r>
        <w:rPr>
          <w:b/>
          <w:color w:val="5293AF"/>
          <w:sz w:val="19"/>
        </w:rPr>
        <w:t>prire </w:t>
      </w:r>
      <w:r>
        <w:rPr>
          <w:b/>
          <w:color w:val="5E8EA5"/>
          <w:sz w:val="19"/>
        </w:rPr>
        <w:t>inflation</w:t>
      </w:r>
    </w:p>
    <w:p>
      <w:pPr>
        <w:pStyle w:val="BodyText"/>
        <w:spacing w:before="75"/>
        <w:ind w:left="205" w:right="679" w:firstLine="3"/>
      </w:pPr>
      <w:r>
        <w:rPr/>
        <w:br w:type="column"/>
      </w:r>
      <w:r>
        <w:rPr/>
        <w:t>as they have done in the recent past, with some allowance for the normal seasonal pattern. When inflation is changing rapidly, this assuiñpfiori is unrealistic. But the value of such projections does not depend primarily </w:t>
      </w:r>
      <w:r>
        <w:rPr>
          <w:color w:val="131313"/>
        </w:rPr>
        <w:t>on </w:t>
      </w:r>
      <w:r>
        <w:rPr/>
        <w:t>their predictive povier. .Sh.ort-run statistical projections provide </w:t>
      </w:r>
      <w:r>
        <w:rPr>
          <w:color w:val="1A1A1A"/>
        </w:rPr>
        <w:t>a </w:t>
      </w:r>
      <w:r>
        <w:rPr/>
        <w:t>‘benchmark’ against which to assess the ‘news’ contained in subsequent inflation figures. At the moment, the comparison suggests that downward pressure on .inflation,remalns somewhat</w:t>
      </w:r>
      <w:r>
        <w:rPr>
          <w:spacing w:val="-15"/>
        </w:rPr>
        <w:t> </w:t>
      </w:r>
      <w:r>
        <w:rPr/>
        <w:t>stronger</w:t>
      </w:r>
      <w:r>
        <w:rPr>
          <w:spacing w:val="-14"/>
        </w:rPr>
        <w:t> </w:t>
      </w:r>
      <w:r>
        <w:rPr/>
        <w:t>than</w:t>
      </w:r>
      <w:r>
        <w:rPr>
          <w:spacing w:val="-9"/>
        </w:rPr>
        <w:t> </w:t>
      </w:r>
      <w:r>
        <w:rPr/>
        <w:t>was</w:t>
      </w:r>
      <w:r>
        <w:rPr>
          <w:spacing w:val="-24"/>
        </w:rPr>
        <w:t> </w:t>
      </w:r>
      <w:r>
        <w:rPr/>
        <w:t>apparent</w:t>
      </w:r>
      <w:r>
        <w:rPr>
          <w:spacing w:val="-5"/>
        </w:rPr>
        <w:t> </w:t>
      </w:r>
      <w:r>
        <w:rPr/>
        <w:t>three</w:t>
      </w:r>
      <w:r>
        <w:rPr>
          <w:spacing w:val="-18"/>
        </w:rPr>
        <w:t> </w:t>
      </w:r>
      <w:r>
        <w:rPr/>
        <w:t>months</w:t>
      </w:r>
      <w:r>
        <w:rPr>
          <w:spacing w:val="-15"/>
        </w:rPr>
        <w:t> </w:t>
      </w:r>
      <w:r>
        <w:rPr/>
        <w:t>ago. In</w:t>
      </w:r>
      <w:r>
        <w:rPr>
          <w:spacing w:val="-23"/>
        </w:rPr>
        <w:t> </w:t>
      </w:r>
      <w:r>
        <w:rPr/>
        <w:t>part.</w:t>
      </w:r>
      <w:r>
        <w:rPr>
          <w:spacing w:val="-30"/>
        </w:rPr>
        <w:t> </w:t>
      </w:r>
      <w:r>
        <w:rPr/>
        <w:t>this</w:t>
      </w:r>
      <w:r>
        <w:rPr>
          <w:spacing w:val="-27"/>
        </w:rPr>
        <w:t> </w:t>
      </w:r>
      <w:r>
        <w:rPr/>
        <w:t>reflects</w:t>
      </w:r>
      <w:r>
        <w:rPr>
          <w:spacing w:val="-23"/>
        </w:rPr>
        <w:t> </w:t>
      </w:r>
      <w:r>
        <w:rPr/>
        <w:t>new</w:t>
      </w:r>
      <w:r>
        <w:rPr>
          <w:spacing w:val="-27"/>
        </w:rPr>
        <w:t> </w:t>
      </w:r>
      <w:r>
        <w:rPr/>
        <w:t>pressures</w:t>
      </w:r>
      <w:r>
        <w:rPr>
          <w:spacing w:val="-23"/>
        </w:rPr>
        <w:t> </w:t>
      </w:r>
      <w:r>
        <w:rPr/>
        <w:t>in</w:t>
      </w:r>
      <w:r>
        <w:rPr>
          <w:spacing w:val="-27"/>
        </w:rPr>
        <w:t> </w:t>
      </w:r>
      <w:r>
        <w:rPr/>
        <w:t>foñd.retai.I!ifig,</w:t>
      </w:r>
      <w:r>
        <w:rPr>
          <w:spacing w:val="-32"/>
        </w:rPr>
        <w:t> </w:t>
      </w:r>
      <w:r>
        <w:rPr/>
        <w:t>but </w:t>
      </w:r>
      <w:r>
        <w:rPr>
          <w:color w:val="0A0A0A"/>
        </w:rPr>
        <w:t>the </w:t>
      </w:r>
      <w:r>
        <w:rPr/>
        <w:t>earlier assessment may also .have exaggerated the. scale </w:t>
      </w:r>
      <w:r>
        <w:rPr>
          <w:color w:val="181818"/>
        </w:rPr>
        <w:t>of </w:t>
      </w:r>
      <w:r>
        <w:rPr/>
        <w:t>post-sale price </w:t>
      </w:r>
      <w:r>
        <w:rPr>
          <w:color w:val="0C0C0C"/>
        </w:rPr>
        <w:t>rises </w:t>
      </w:r>
      <w:r>
        <w:rPr/>
        <w:t>in the late</w:t>
      </w:r>
      <w:r>
        <w:rPr>
          <w:spacing w:val="-1"/>
        </w:rPr>
        <w:t> </w:t>
      </w:r>
      <w:r>
        <w:rPr/>
        <w:t>summer.</w:t>
      </w:r>
    </w:p>
    <w:p>
      <w:pPr>
        <w:pStyle w:val="BodyText"/>
        <w:spacing w:before="4"/>
        <w:rPr>
          <w:sz w:val="30"/>
        </w:rPr>
      </w:pPr>
    </w:p>
    <w:p>
      <w:pPr>
        <w:tabs>
          <w:tab w:pos="3942" w:val="left" w:leader="none"/>
        </w:tabs>
        <w:spacing w:line="249" w:lineRule="auto" w:before="0"/>
        <w:ind w:left="207" w:right="631" w:firstLine="2"/>
        <w:jc w:val="left"/>
        <w:rPr>
          <w:sz w:val="22"/>
        </w:rPr>
      </w:pPr>
      <w:r>
        <w:rPr>
          <w:sz w:val="22"/>
        </w:rPr>
        <w:t>Table </w:t>
      </w:r>
      <w:r>
        <w:rPr>
          <w:color w:val="0F0F0F"/>
          <w:sz w:val="22"/>
        </w:rPr>
        <w:t>I.B </w:t>
      </w:r>
      <w:r>
        <w:rPr>
          <w:sz w:val="22"/>
        </w:rPr>
        <w:t>shows how short-run measures of inflation— the change in prices over</w:t>
      </w:r>
      <w:r>
        <w:rPr>
          <w:spacing w:val="32"/>
          <w:sz w:val="22"/>
        </w:rPr>
        <w:t> </w:t>
      </w:r>
      <w:r>
        <w:rPr>
          <w:sz w:val="22"/>
        </w:rPr>
        <w:t>three</w:t>
      </w:r>
      <w:r>
        <w:rPr>
          <w:spacing w:val="7"/>
          <w:sz w:val="22"/>
        </w:rPr>
        <w:t> </w:t>
      </w:r>
      <w:r>
        <w:rPr>
          <w:sz w:val="22"/>
        </w:rPr>
        <w:t>'months</w:t>
        <w:tab/>
        <w:t>have varied during the past year. These can give an early .indication of a trend change in inflation, but they:are sensitive to changes in seasonal patterns and to temporaiy disturbances. After falling sharply in ,the early summer. they appeared to indicate some rebuilding of inflationary </w:t>
      </w:r>
      <w:r>
        <w:rPr>
          <w:sz w:val="23"/>
        </w:rPr>
        <w:t>pressure following the summer sales, .but this has:once </w:t>
      </w:r>
      <w:r>
        <w:rPr>
          <w:sz w:val="22"/>
        </w:rPr>
        <w:t>more been reversed. Over the past tivo inofiths. thñ  prices of goocls: have ñeen</w:t>
      </w:r>
      <w:r>
        <w:rPr>
          <w:spacing w:val="31"/>
          <w:sz w:val="22"/>
        </w:rPr>
        <w:t> </w:t>
      </w:r>
      <w:r>
        <w:rPr>
          <w:sz w:val="22"/>
        </w:rPr>
        <w:t>falling..</w:t>
      </w:r>
    </w:p>
    <w:p>
      <w:pPr>
        <w:pStyle w:val="BodyText"/>
        <w:rPr>
          <w:sz w:val="24"/>
        </w:rPr>
      </w:pPr>
    </w:p>
    <w:p>
      <w:pPr>
        <w:pStyle w:val="Heading4"/>
        <w:tabs>
          <w:tab w:pos="3643" w:val="left" w:leader="none"/>
          <w:tab w:pos="4872" w:val="left" w:leader="none"/>
        </w:tabs>
        <w:spacing w:before="159"/>
        <w:ind w:left="204"/>
      </w:pPr>
      <w:r>
        <w:rPr>
          <w:color w:val="4B978E"/>
        </w:rPr>
        <w:t>1</w:t>
      </w:r>
      <w:r>
        <w:rPr>
          <w:color w:val="4B978E"/>
          <w:spacing w:val="5"/>
        </w:rPr>
        <w:t> </w:t>
      </w:r>
      <w:r>
        <w:rPr>
          <w:color w:val="3F8279"/>
        </w:rPr>
        <w:t>2</w:t>
        <w:tab/>
        <w:t>O</w:t>
        <w:tab/>
      </w:r>
      <w:r>
        <w:rPr>
          <w:color w:val="347C72"/>
        </w:rPr>
        <w:t>ces</w:t>
      </w:r>
    </w:p>
    <w:p>
      <w:pPr>
        <w:spacing w:line="252" w:lineRule="auto" w:before="255"/>
        <w:ind w:left="195" w:right="729" w:firstLine="5"/>
        <w:jc w:val="left"/>
        <w:rPr>
          <w:sz w:val="22"/>
        </w:rPr>
      </w:pPr>
      <w:r>
        <w:rPr>
          <w:sz w:val="22"/>
        </w:rPr>
        <w:t>The twelve-month change in.output prices rose to 4.0% in December,. mainly because.ofihig.her!excise ‹duties </w:t>
      </w:r>
      <w:r>
        <w:rPr>
          <w:w w:val="95"/>
          <w:sz w:val="23"/>
        </w:rPr>
        <w:t>announced in .the. November Budget (Ghan.1:.4).. In .the </w:t>
      </w:r>
      <w:r>
        <w:rPr>
          <w:sz w:val="22"/>
        </w:rPr>
        <w:t>previous moiith„ it ha‹i faJleh sharply, to 3.6%, as .the increases in. petrol prices a year earlier ‹dropped: out of the calculation.</w:t>
      </w:r>
    </w:p>
    <w:p>
      <w:pPr>
        <w:spacing w:after="0" w:line="252" w:lineRule="auto"/>
        <w:jc w:val="left"/>
        <w:rPr>
          <w:sz w:val="22"/>
        </w:rPr>
        <w:sectPr>
          <w:pgSz w:w="11900" w:h="16800"/>
          <w:pgMar w:top="1480" w:bottom="280" w:left="1120" w:right="240"/>
          <w:cols w:num="2" w:equalWidth="0">
            <w:col w:w="4298" w:space="260"/>
            <w:col w:w="5982"/>
          </w:cols>
        </w:sectPr>
      </w:pPr>
    </w:p>
    <w:p>
      <w:pPr>
        <w:pStyle w:val="BodyText"/>
        <w:spacing w:before="9"/>
        <w:rPr>
          <w:sz w:val="17"/>
        </w:rPr>
      </w:pPr>
    </w:p>
    <w:p>
      <w:pPr>
        <w:pStyle w:val="BodyText"/>
        <w:tabs>
          <w:tab w:pos="3317" w:val="left" w:leader="none"/>
          <w:tab w:pos="4749" w:val="left" w:leader="none"/>
          <w:tab w:pos="8653" w:val="left" w:leader="none"/>
        </w:tabs>
        <w:spacing w:before="91"/>
        <w:ind w:left="2980"/>
      </w:pPr>
      <w:r>
        <w:rPr/>
        <w:pict>
          <v:group style="position:absolute;margin-left:92.639992pt;margin-top:1.126342pt;width:111.4pt;height:23.05pt;mso-position-horizontal-relative:page;mso-position-vertical-relative:paragraph;z-index:15739904" coordorigin="1853,23" coordsize="2228,461">
            <v:shape style="position:absolute;left:1852;top:22;width:2228;height:298" type="#_x0000_t75" stroked="false">
              <v:imagedata r:id="rId51" o:title=""/>
            </v:shape>
            <v:shape style="position:absolute;left:1872;top:358;width:1047;height:125" type="#_x0000_t75" stroked="false">
              <v:imagedata r:id="rId52" o:title=""/>
            </v:shape>
            <w10:wrap type="none"/>
          </v:group>
        </w:pict>
      </w:r>
      <w:r>
        <w:rPr>
          <w:color w:val="1C1C1C"/>
        </w:rPr>
        <w:t>"</w:t>
        <w:tab/>
      </w:r>
      <w:r>
        <w:rPr>
          <w:color w:val="1D1D1D"/>
        </w:rPr>
        <w:t>“"</w:t>
        <w:tab/>
      </w:r>
      <w:r>
        <w:rPr/>
        <w:t>If the more volatile prices of</w:t>
      </w:r>
      <w:r>
        <w:rPr>
          <w:spacing w:val="-31"/>
        </w:rPr>
        <w:t> </w:t>
      </w:r>
      <w:r>
        <w:rPr/>
        <w:t>two</w:t>
      </w:r>
      <w:r>
        <w:rPr>
          <w:spacing w:val="-14"/>
        </w:rPr>
        <w:t> </w:t>
      </w:r>
      <w:r>
        <w:rPr/>
        <w:t>sectors</w:t>
        <w:tab/>
        <w:t>food,</w:t>
      </w:r>
      <w:r>
        <w:rPr>
          <w:spacing w:val="9"/>
        </w:rPr>
        <w:t> </w:t>
      </w:r>
      <w:r>
        <w:rPr/>
        <w:t>drink</w:t>
      </w:r>
    </w:p>
    <w:p>
      <w:pPr>
        <w:tabs>
          <w:tab w:pos="4747" w:val="left" w:leader="none"/>
          <w:tab w:pos="8270" w:val="left" w:leader="none"/>
        </w:tabs>
        <w:spacing w:line="249" w:lineRule="auto" w:before="4"/>
        <w:ind w:left="4747" w:right="673" w:hanging="1766"/>
        <w:jc w:val="left"/>
        <w:rPr>
          <w:sz w:val="23"/>
        </w:rPr>
      </w:pPr>
      <w:r>
        <w:rPr>
          <w:color w:val="2D2D2D"/>
          <w:sz w:val="22"/>
        </w:rPr>
        <w:t>“"”?,</w:t>
        <w:tab/>
      </w:r>
      <w:r>
        <w:rPr>
          <w:sz w:val="22"/>
        </w:rPr>
        <w:t>and tobacco,</w:t>
      </w:r>
      <w:r>
        <w:rPr>
          <w:spacing w:val="11"/>
          <w:sz w:val="22"/>
        </w:rPr>
        <w:t> </w:t>
      </w:r>
      <w:r>
        <w:rPr>
          <w:sz w:val="22"/>
        </w:rPr>
        <w:t>and.péUo1eum</w:t>
      </w:r>
      <w:r>
        <w:rPr>
          <w:spacing w:val="17"/>
          <w:sz w:val="22"/>
        </w:rPr>
        <w:t> </w:t>
      </w:r>
      <w:r>
        <w:rPr>
          <w:sz w:val="22"/>
        </w:rPr>
        <w:t>refining</w:t>
        <w:tab/>
      </w:r>
      <w:r>
        <w:rPr>
          <w:w w:val="95"/>
          <w:sz w:val="22"/>
        </w:rPr>
        <w:t>arel</w:t>
      </w:r>
      <w:r>
        <w:rPr>
          <w:spacing w:val="-23"/>
          <w:w w:val="95"/>
          <w:sz w:val="22"/>
        </w:rPr>
        <w:t> </w:t>
      </w:r>
      <w:r>
        <w:rPr>
          <w:w w:val="95"/>
          <w:sz w:val="22"/>
        </w:rPr>
        <w:t>Excluded;</w:t>
      </w:r>
      <w:r>
        <w:rPr>
          <w:spacing w:val="-32"/>
          <w:w w:val="95"/>
          <w:sz w:val="22"/>
        </w:rPr>
        <w:t> </w:t>
      </w:r>
      <w:r>
        <w:rPr>
          <w:w w:val="95"/>
          <w:sz w:val="22"/>
        </w:rPr>
        <w:t>’it.is </w:t>
      </w:r>
      <w:r>
        <w:rPr>
          <w:sz w:val="22"/>
        </w:rPr>
        <w:t>clear that the deceleration.in  mañufacturers!  inflation </w:t>
      </w:r>
      <w:r>
        <w:rPr>
          <w:sz w:val="23"/>
        </w:rPr>
        <w:t>has ñeen more inñrkeii in recent months..</w:t>
      </w:r>
      <w:r>
        <w:rPr>
          <w:spacing w:val="21"/>
          <w:sz w:val="23"/>
        </w:rPr>
        <w:t> </w:t>
      </w:r>
      <w:r>
        <w:rPr>
          <w:sz w:val="23"/>
        </w:rPr>
        <w:t>’the</w:t>
      </w:r>
    </w:p>
    <w:p>
      <w:pPr>
        <w:pStyle w:val="BodyText"/>
        <w:tabs>
          <w:tab w:pos="4743" w:val="left" w:leader="none"/>
        </w:tabs>
        <w:spacing w:line="260" w:lineRule="exact"/>
        <w:ind w:left="3375"/>
      </w:pPr>
      <w:r>
        <w:rPr>
          <w:color w:val="565656"/>
        </w:rPr>
        <w:t>*</w:t>
        <w:tab/>
      </w:r>
      <w:r>
        <w:rPr/>
        <w:t>three-month inflation.rate. has.fallen sharply</w:t>
      </w:r>
      <w:r>
        <w:rPr>
          <w:spacing w:val="-19"/>
        </w:rPr>
        <w:t> </w:t>
      </w:r>
      <w:r>
        <w:rPr/>
        <w:t>since.:’</w:t>
      </w:r>
    </w:p>
    <w:p>
      <w:pPr>
        <w:tabs>
          <w:tab w:pos="4741" w:val="left" w:leader="none"/>
        </w:tabs>
        <w:spacing w:before="9"/>
        <w:ind w:left="3380" w:right="0" w:firstLine="0"/>
        <w:jc w:val="left"/>
        <w:rPr>
          <w:sz w:val="22"/>
        </w:rPr>
      </w:pPr>
      <w:r>
        <w:rPr>
          <w:color w:val="AFAFAF"/>
          <w:sz w:val="22"/>
        </w:rPr>
        <w:t>,</w:t>
        <w:tab/>
      </w:r>
      <w:r>
        <w:rPr>
          <w:sz w:val="22"/>
        </w:rPr>
        <w:t>September and the.twelve:-month.raté has started!to</w:t>
      </w:r>
      <w:r>
        <w:rPr>
          <w:spacing w:val="-33"/>
          <w:sz w:val="22"/>
        </w:rPr>
        <w:t> </w:t>
      </w:r>
      <w:r>
        <w:rPr>
          <w:sz w:val="22"/>
        </w:rPr>
        <w:t>turn.</w:t>
      </w:r>
    </w:p>
    <w:p>
      <w:pPr>
        <w:pStyle w:val="BodyText"/>
        <w:spacing w:before="6"/>
        <w:ind w:left="4738"/>
      </w:pPr>
      <w:r>
        <w:rPr/>
        <w:t>down., This trend.,is supported by récent CB!I surveys.</w:t>
      </w:r>
    </w:p>
    <w:p>
      <w:pPr>
        <w:spacing w:before="14"/>
        <w:ind w:left="4739" w:right="0" w:firstLine="0"/>
        <w:jc w:val="left"/>
        <w:rPr>
          <w:sz w:val="22"/>
        </w:rPr>
      </w:pPr>
      <w:r>
        <w:rPr>
          <w:sz w:val="22"/>
        </w:rPr>
        <w:t>The seasonalil.y adjusted.balance.of respondents.who</w:t>
      </w:r>
    </w:p>
    <w:p>
      <w:pPr>
        <w:pStyle w:val="BodyText"/>
        <w:tabs>
          <w:tab w:pos="4736" w:val="left" w:leader="none"/>
        </w:tabs>
        <w:spacing w:before="6"/>
        <w:ind w:left="3378"/>
      </w:pPr>
      <w:r>
        <w:rPr>
          <w:color w:val="6B6B6B"/>
        </w:rPr>
        <w:t>›</w:t>
        <w:tab/>
      </w:r>
      <w:r>
        <w:rPr/>
        <w:t>expected/.to raise prices withi!n four months has</w:t>
      </w:r>
      <w:r>
        <w:rPr>
          <w:spacing w:val="-42"/>
        </w:rPr>
        <w:t> </w:t>
      </w:r>
      <w:r>
        <w:rPr/>
        <w:t>fat.len</w:t>
      </w:r>
    </w:p>
    <w:p>
      <w:pPr>
        <w:tabs>
          <w:tab w:pos="4734" w:val="left" w:leader="none"/>
        </w:tabs>
        <w:spacing w:before="14"/>
        <w:ind w:left="3370" w:right="0" w:firstLine="0"/>
        <w:jc w:val="left"/>
        <w:rPr>
          <w:sz w:val="22"/>
        </w:rPr>
      </w:pPr>
      <w:r>
        <w:rPr>
          <w:color w:val="505050"/>
          <w:sz w:val="22"/>
        </w:rPr>
        <w:t>,</w:t>
        <w:tab/>
      </w:r>
      <w:r>
        <w:rPr>
          <w:sz w:val="22"/>
        </w:rPr>
        <w:t>sincd the! spring .of last</w:t>
      </w:r>
      <w:r>
        <w:rPr>
          <w:spacing w:val="-18"/>
          <w:sz w:val="22"/>
        </w:rPr>
        <w:t> </w:t>
      </w:r>
      <w:r>
        <w:rPr>
          <w:sz w:val="22"/>
        </w:rPr>
        <w:t>year.</w:t>
      </w:r>
    </w:p>
    <w:p>
      <w:pPr>
        <w:pStyle w:val="BodyText"/>
        <w:spacing w:before="1"/>
        <w:rPr>
          <w:sz w:val="31"/>
        </w:rPr>
      </w:pPr>
    </w:p>
    <w:p>
      <w:pPr>
        <w:pStyle w:val="Heading1"/>
        <w:numPr>
          <w:ilvl w:val="1"/>
          <w:numId w:val="4"/>
        </w:numPr>
        <w:tabs>
          <w:tab w:pos="7641" w:val="left" w:leader="none"/>
          <w:tab w:pos="7642" w:val="left" w:leader="none"/>
          <w:tab w:pos="10380" w:val="left" w:leader="none"/>
        </w:tabs>
        <w:spacing w:line="240" w:lineRule="auto" w:before="1" w:after="0"/>
        <w:ind w:left="7641" w:right="0" w:hanging="2906"/>
        <w:jc w:val="left"/>
        <w:rPr>
          <w:b w:val="0"/>
          <w:color w:val="D8D8D8"/>
        </w:rPr>
      </w:pPr>
      <w:r>
        <w:rPr/>
        <w:drawing>
          <wp:anchor distT="0" distB="0" distL="0" distR="0" allowOverlap="1" layoutInCell="1" locked="0" behindDoc="0" simplePos="0" relativeHeight="15740928">
            <wp:simplePos x="0" y="0"/>
            <wp:positionH relativeFrom="page">
              <wp:posOffset>780287</wp:posOffset>
            </wp:positionH>
            <wp:positionV relativeFrom="paragraph">
              <wp:posOffset>133100</wp:posOffset>
            </wp:positionV>
            <wp:extent cx="2127504" cy="207264"/>
            <wp:effectExtent l="0" t="0" r="0" b="0"/>
            <wp:wrapNone/>
            <wp:docPr id="45" name="image49.jpeg"/>
            <wp:cNvGraphicFramePr>
              <a:graphicFrameLocks noChangeAspect="1"/>
            </wp:cNvGraphicFramePr>
            <a:graphic>
              <a:graphicData uri="http://schemas.openxmlformats.org/drawingml/2006/picture">
                <pic:pic>
                  <pic:nvPicPr>
                    <pic:cNvPr id="46" name="image49.jpeg"/>
                    <pic:cNvPicPr/>
                  </pic:nvPicPr>
                  <pic:blipFill>
                    <a:blip r:embed="rId53" cstate="print"/>
                    <a:stretch>
                      <a:fillRect/>
                    </a:stretch>
                  </pic:blipFill>
                  <pic:spPr>
                    <a:xfrm>
                      <a:off x="0" y="0"/>
                      <a:ext cx="2127504" cy="207264"/>
                    </a:xfrm>
                    <a:prstGeom prst="rect">
                      <a:avLst/>
                    </a:prstGeom>
                  </pic:spPr>
                </pic:pic>
              </a:graphicData>
            </a:graphic>
          </wp:anchor>
        </w:drawing>
      </w:r>
      <w:r>
        <w:rPr>
          <w:color w:val="CDCDCD"/>
          <w:w w:val="95"/>
        </w:rPr>
        <w:t>Domestic</w:t>
      </w:r>
      <w:r>
        <w:rPr>
          <w:color w:val="CDCDCD"/>
          <w:spacing w:val="-1"/>
          <w:w w:val="95"/>
        </w:rPr>
        <w:t> </w:t>
      </w:r>
      <w:r>
        <w:rPr>
          <w:color w:val="2D695B"/>
          <w:w w:val="95"/>
        </w:rPr>
        <w:t>deflators</w:t>
        <w:tab/>
      </w:r>
      <w:r>
        <w:rPr>
          <w:b w:val="0"/>
          <w:color w:val="DDDDDD"/>
          <w:w w:val="95"/>
        </w:rPr>
        <w:t>.</w:t>
      </w:r>
    </w:p>
    <w:p>
      <w:pPr>
        <w:spacing w:line="235" w:lineRule="auto" w:before="257"/>
        <w:ind w:left="4727" w:right="937" w:hanging="8"/>
        <w:jc w:val="left"/>
        <w:rPr>
          <w:sz w:val="23"/>
        </w:rPr>
      </w:pPr>
      <w:r>
        <w:rPr>
          <w:sz w:val="23"/>
        </w:rPr>
        <w:t>The factor-cost GDP deflatop gives the.most </w:t>
      </w:r>
      <w:r>
        <w:rPr>
          <w:w w:val="95"/>
          <w:sz w:val="25"/>
        </w:rPr>
        <w:t>comprehensive</w:t>
      </w:r>
      <w:r>
        <w:rPr>
          <w:spacing w:val="-23"/>
          <w:w w:val="95"/>
          <w:sz w:val="25"/>
        </w:rPr>
        <w:t> </w:t>
      </w:r>
      <w:r>
        <w:rPr>
          <w:w w:val="95"/>
          <w:sz w:val="25"/>
        </w:rPr>
        <w:t>view</w:t>
      </w:r>
      <w:r>
        <w:rPr>
          <w:spacing w:val="-31"/>
          <w:w w:val="95"/>
          <w:sz w:val="25"/>
        </w:rPr>
        <w:t> </w:t>
      </w:r>
      <w:r>
        <w:rPr>
          <w:w w:val="95"/>
          <w:sz w:val="25"/>
        </w:rPr>
        <w:t>of</w:t>
      </w:r>
      <w:r>
        <w:rPr>
          <w:spacing w:val="-31"/>
          <w:w w:val="95"/>
          <w:sz w:val="25"/>
        </w:rPr>
        <w:t> </w:t>
      </w:r>
      <w:r>
        <w:rPr>
          <w:w w:val="95"/>
          <w:sz w:val="25"/>
        </w:rPr>
        <w:t>inflationary</w:t>
      </w:r>
      <w:r>
        <w:rPr>
          <w:spacing w:val="-22"/>
          <w:w w:val="95"/>
          <w:sz w:val="25"/>
        </w:rPr>
        <w:t> </w:t>
      </w:r>
      <w:r>
        <w:rPr>
          <w:w w:val="95"/>
          <w:sz w:val="25"/>
        </w:rPr>
        <w:t>pressure,</w:t>
      </w:r>
      <w:r>
        <w:rPr>
          <w:spacing w:val="-31"/>
          <w:w w:val="95"/>
          <w:sz w:val="25"/>
        </w:rPr>
        <w:t> </w:t>
      </w:r>
      <w:r>
        <w:rPr>
          <w:w w:val="95"/>
          <w:sz w:val="25"/>
        </w:rPr>
        <w:t>but</w:t>
      </w:r>
      <w:r>
        <w:rPr>
          <w:spacing w:val="-36"/>
          <w:w w:val="95"/>
          <w:sz w:val="25"/>
        </w:rPr>
        <w:t> </w:t>
      </w:r>
      <w:r>
        <w:rPr>
          <w:w w:val="95"/>
          <w:sz w:val="25"/>
        </w:rPr>
        <w:t>it</w:t>
      </w:r>
      <w:r>
        <w:rPr>
          <w:spacing w:val="-36"/>
          <w:w w:val="95"/>
          <w:sz w:val="25"/>
        </w:rPr>
        <w:t> </w:t>
      </w:r>
      <w:r>
        <w:rPr>
          <w:w w:val="95"/>
          <w:sz w:val="25"/>
        </w:rPr>
        <w:t>is </w:t>
      </w:r>
      <w:r>
        <w:rPr>
          <w:b/>
          <w:w w:val="95"/>
          <w:sz w:val="23"/>
        </w:rPr>
        <w:t>less .up-to-date </w:t>
      </w:r>
      <w:r>
        <w:rPr>
          <w:w w:val="95"/>
          <w:sz w:val="23"/>
        </w:rPr>
        <w:t>than!other..indicators,.and</w:t>
      </w:r>
      <w:r>
        <w:rPr>
          <w:spacing w:val="-13"/>
          <w:w w:val="95"/>
          <w:sz w:val="23"/>
        </w:rPr>
        <w:t> </w:t>
      </w:r>
      <w:r>
        <w:rPr>
          <w:w w:val="95"/>
          <w:sz w:val="23"/>
        </w:rPr>
        <w:t>subsequent</w:t>
      </w:r>
    </w:p>
    <w:p>
      <w:pPr>
        <w:spacing w:after="0" w:line="235" w:lineRule="auto"/>
        <w:jc w:val="left"/>
        <w:rPr>
          <w:sz w:val="23"/>
        </w:rPr>
        <w:sectPr>
          <w:type w:val="continuous"/>
          <w:pgSz w:w="11900" w:h="16800"/>
          <w:pgMar w:top="1520" w:bottom="280" w:left="1120" w:right="240"/>
        </w:sectPr>
      </w:pPr>
    </w:p>
    <w:p>
      <w:pPr>
        <w:pStyle w:val="BodyText"/>
        <w:ind w:left="2818"/>
        <w:rPr>
          <w:sz w:val="20"/>
        </w:rPr>
      </w:pPr>
      <w:r>
        <w:rPr>
          <w:sz w:val="20"/>
        </w:rPr>
        <w:drawing>
          <wp:inline distT="0" distB="0" distL="0" distR="0">
            <wp:extent cx="4395215" cy="701040"/>
            <wp:effectExtent l="0" t="0" r="0" b="0"/>
            <wp:docPr id="47" name="image50.jpeg"/>
            <wp:cNvGraphicFramePr>
              <a:graphicFrameLocks noChangeAspect="1"/>
            </wp:cNvGraphicFramePr>
            <a:graphic>
              <a:graphicData uri="http://schemas.openxmlformats.org/drawingml/2006/picture">
                <pic:pic>
                  <pic:nvPicPr>
                    <pic:cNvPr id="48" name="image50.jpeg"/>
                    <pic:cNvPicPr/>
                  </pic:nvPicPr>
                  <pic:blipFill>
                    <a:blip r:embed="rId54" cstate="print"/>
                    <a:stretch>
                      <a:fillRect/>
                    </a:stretch>
                  </pic:blipFill>
                  <pic:spPr>
                    <a:xfrm>
                      <a:off x="0" y="0"/>
                      <a:ext cx="4395215" cy="701040"/>
                    </a:xfrm>
                    <a:prstGeom prst="rect">
                      <a:avLst/>
                    </a:prstGeom>
                  </pic:spPr>
                </pic:pic>
              </a:graphicData>
            </a:graphic>
          </wp:inline>
        </w:drawing>
      </w:r>
      <w:r>
        <w:rPr>
          <w:sz w:val="20"/>
        </w:rPr>
      </w:r>
    </w:p>
    <w:p>
      <w:pPr>
        <w:pStyle w:val="BodyText"/>
        <w:spacing w:before="5"/>
        <w:rPr>
          <w:sz w:val="14"/>
        </w:rPr>
      </w:pPr>
      <w:r>
        <w:rPr/>
        <w:pict>
          <v:group style="position:absolute;margin-left:58.080002pt;margin-top:10.254424pt;width:468pt;height:186.25pt;mso-position-horizontal-relative:page;mso-position-vertical-relative:paragraph;z-index:-15714304;mso-wrap-distance-left:0;mso-wrap-distance-right:0" coordorigin="1162,205" coordsize="9360,3725">
            <v:shape style="position:absolute;left:1248;top:283;width:4340;height:221" type="#_x0000_t75" stroked="false">
              <v:imagedata r:id="rId55" o:title=""/>
            </v:shape>
            <v:shape style="position:absolute;left:1248;top:484;width:3639;height:250" type="#_x0000_t75" stroked="false">
              <v:imagedata r:id="rId56" o:title=""/>
            </v:shape>
            <v:shape style="position:absolute;left:1238;top:734;width:4196;height:212" type="#_x0000_t75" stroked="false">
              <v:imagedata r:id="rId57" o:title=""/>
            </v:shape>
            <v:shape style="position:absolute;left:1248;top:936;width:7613;height:240" type="#_x0000_t75" stroked="false">
              <v:imagedata r:id="rId58" o:title=""/>
            </v:shape>
            <v:shape style="position:absolute;left:1161;top:1176;width:4378;height:2266" type="#_x0000_t75" stroked="false">
              <v:imagedata r:id="rId59" o:title=""/>
            </v:shape>
            <v:shape style="position:absolute;left:6134;top:3460;width:4388;height:360" type="#_x0000_t75" stroked="false">
              <v:imagedata r:id="rId60" o:title=""/>
            </v:shape>
            <v:shape style="position:absolute;left:6079;top:205;width:4106;height:470" type="#_x0000_t202" filled="false" stroked="false">
              <v:textbox inset="0,0,0,0">
                <w:txbxContent>
                  <w:p>
                    <w:pPr>
                      <w:spacing w:line="245" w:lineRule="exact" w:before="0"/>
                      <w:ind w:left="28" w:right="0" w:firstLine="0"/>
                      <w:jc w:val="left"/>
                      <w:rPr>
                        <w:sz w:val="19"/>
                      </w:rPr>
                    </w:pPr>
                    <w:bookmarkStart w:name="BoE_InflationReport_Feb 94_0009" w:id="10"/>
                    <w:bookmarkEnd w:id="10"/>
                    <w:r>
                      <w:rPr/>
                    </w:r>
                    <w:r>
                      <w:rPr>
                        <w:color w:val="080808"/>
                        <w:w w:val="81"/>
                        <w:position w:val="-1"/>
                        <w:sz w:val="19"/>
                      </w:rPr>
                      <w:t>ori..a</w:t>
                    </w:r>
                    <w:r>
                      <w:rPr>
                        <w:color w:val="080808"/>
                        <w:spacing w:val="8"/>
                        <w:position w:val="-1"/>
                        <w:sz w:val="19"/>
                      </w:rPr>
                      <w:t> </w:t>
                    </w:r>
                    <w:r>
                      <w:rPr>
                        <w:color w:val="080808"/>
                        <w:spacing w:val="-1"/>
                        <w:w w:val="96"/>
                        <w:sz w:val="19"/>
                      </w:rPr>
                      <w:t>si</w:t>
                    </w:r>
                    <w:r>
                      <w:rPr>
                        <w:color w:val="080808"/>
                        <w:spacing w:val="-3"/>
                        <w:w w:val="96"/>
                        <w:sz w:val="19"/>
                      </w:rPr>
                      <w:t>m</w:t>
                    </w:r>
                    <w:r>
                      <w:rPr>
                        <w:color w:val="080808"/>
                        <w:spacing w:val="4"/>
                        <w:w w:val="49"/>
                        <w:sz w:val="19"/>
                      </w:rPr>
                      <w:t>'</w:t>
                    </w:r>
                    <w:r>
                      <w:rPr>
                        <w:color w:val="080808"/>
                        <w:spacing w:val="-1"/>
                        <w:w w:val="106"/>
                        <w:sz w:val="19"/>
                      </w:rPr>
                      <w:t>ila</w:t>
                    </w:r>
                    <w:r>
                      <w:rPr>
                        <w:color w:val="080808"/>
                        <w:spacing w:val="13"/>
                        <w:w w:val="106"/>
                        <w:sz w:val="19"/>
                      </w:rPr>
                      <w:t>i</w:t>
                    </w:r>
                    <w:r>
                      <w:rPr>
                        <w:color w:val="080808"/>
                        <w:spacing w:val="-3"/>
                        <w:w w:val="92"/>
                        <w:sz w:val="19"/>
                      </w:rPr>
                      <w:t>.</w:t>
                    </w:r>
                    <w:r>
                      <w:rPr>
                        <w:color w:val="080808"/>
                        <w:w w:val="98"/>
                        <w:sz w:val="19"/>
                      </w:rPr>
                      <w:t>narr</w:t>
                    </w:r>
                    <w:r>
                      <w:rPr>
                        <w:color w:val="080808"/>
                        <w:spacing w:val="10"/>
                        <w:w w:val="98"/>
                        <w:sz w:val="19"/>
                      </w:rPr>
                      <w:t>o</w:t>
                    </w:r>
                    <w:r>
                      <w:rPr>
                        <w:color w:val="080808"/>
                        <w:spacing w:val="-1"/>
                        <w:w w:val="78"/>
                        <w:position w:val="1"/>
                        <w:sz w:val="19"/>
                      </w:rPr>
                      <w:t>w'</w:t>
                    </w:r>
                    <w:r>
                      <w:rPr>
                        <w:color w:val="080808"/>
                        <w:w w:val="78"/>
                        <w:position w:val="1"/>
                        <w:sz w:val="19"/>
                      </w:rPr>
                      <w:t>.</w:t>
                    </w:r>
                    <w:r>
                      <w:rPr>
                        <w:color w:val="080808"/>
                        <w:spacing w:val="-27"/>
                        <w:position w:val="1"/>
                        <w:sz w:val="19"/>
                      </w:rPr>
                      <w:t> </w:t>
                    </w:r>
                    <w:r>
                      <w:rPr>
                        <w:color w:val="111111"/>
                        <w:w w:val="97"/>
                        <w:sz w:val="19"/>
                      </w:rPr>
                      <w:t>range</w:t>
                    </w:r>
                    <w:r>
                      <w:rPr>
                        <w:color w:val="111111"/>
                        <w:spacing w:val="8"/>
                        <w:sz w:val="19"/>
                      </w:rPr>
                      <w:t> </w:t>
                    </w:r>
                    <w:r>
                      <w:rPr>
                        <w:color w:val="111111"/>
                        <w:w w:val="93"/>
                        <w:sz w:val="19"/>
                      </w:rPr>
                      <w:t>of::own-label</w:t>
                    </w:r>
                    <w:r>
                      <w:rPr>
                        <w:color w:val="111111"/>
                        <w:sz w:val="19"/>
                      </w:rPr>
                      <w:t> </w:t>
                    </w:r>
                    <w:r>
                      <w:rPr>
                        <w:color w:val="111111"/>
                        <w:spacing w:val="-13"/>
                        <w:sz w:val="19"/>
                      </w:rPr>
                      <w:t> </w:t>
                    </w:r>
                    <w:r>
                      <w:rPr>
                        <w:color w:val="161616"/>
                        <w:w w:val="102"/>
                        <w:sz w:val="19"/>
                      </w:rPr>
                      <w:t>pniducts</w:t>
                    </w:r>
                    <w:r>
                      <w:rPr>
                        <w:color w:val="161616"/>
                        <w:spacing w:val="9"/>
                        <w:sz w:val="19"/>
                      </w:rPr>
                      <w:t> </w:t>
                    </w:r>
                    <w:r>
                      <w:rPr>
                        <w:color w:val="161616"/>
                        <w:spacing w:val="-1"/>
                        <w:w w:val="93"/>
                        <w:sz w:val="19"/>
                      </w:rPr>
                      <w:t>i</w:t>
                    </w:r>
                    <w:r>
                      <w:rPr>
                        <w:color w:val="161616"/>
                        <w:w w:val="93"/>
                        <w:sz w:val="19"/>
                      </w:rPr>
                      <w:t>n</w:t>
                    </w:r>
                    <w:r>
                      <w:rPr>
                        <w:color w:val="161616"/>
                        <w:spacing w:val="15"/>
                        <w:sz w:val="19"/>
                      </w:rPr>
                      <w:t> </w:t>
                    </w:r>
                    <w:r>
                      <w:rPr>
                        <w:color w:val="484848"/>
                        <w:w w:val="97"/>
                        <w:sz w:val="19"/>
                      </w:rPr>
                      <w:t>a</w:t>
                    </w:r>
                  </w:p>
                  <w:p>
                    <w:pPr>
                      <w:spacing w:before="6"/>
                      <w:ind w:left="0" w:right="0" w:firstLine="0"/>
                      <w:jc w:val="left"/>
                      <w:rPr>
                        <w:sz w:val="19"/>
                      </w:rPr>
                    </w:pPr>
                    <w:r>
                      <w:rPr>
                        <w:sz w:val="19"/>
                      </w:rPr>
                      <w:t>:diFect </w:t>
                    </w:r>
                    <w:r>
                      <w:rPr>
                        <w:color w:val="0A0A0A"/>
                        <w:sz w:val="19"/>
                      </w:rPr>
                      <w:t>response.:to </w:t>
                    </w:r>
                    <w:r>
                      <w:rPr>
                        <w:color w:val="151515"/>
                        <w:sz w:val="19"/>
                      </w:rPr>
                      <w:t>this </w:t>
                    </w:r>
                    <w:r>
                      <w:rPr>
                        <w:color w:val="181818"/>
                        <w:sz w:val="19"/>
                      </w:rPr>
                      <w:t>mover</w:t>
                    </w:r>
                  </w:p>
                </w:txbxContent>
              </v:textbox>
              <w10:wrap type="none"/>
            </v:shape>
            <v:shape style="position:absolute;left:6101;top:1198;width:4419;height:2064" type="#_x0000_t202" filled="false" stroked="false">
              <v:textbox inset="0,0,0,0">
                <w:txbxContent>
                  <w:p>
                    <w:pPr>
                      <w:spacing w:line="235" w:lineRule="auto" w:before="0"/>
                      <w:ind w:left="16" w:right="44" w:hanging="9"/>
                      <w:jc w:val="left"/>
                      <w:rPr>
                        <w:sz w:val="19"/>
                      </w:rPr>
                    </w:pPr>
                    <w:r>
                      <w:rPr>
                        <w:position w:val="1"/>
                        <w:sz w:val="19"/>
                      </w:rPr>
                      <w:t>The'.competition: for market share </w:t>
                    </w:r>
                    <w:r>
                      <w:rPr>
                        <w:sz w:val="19"/>
                      </w:rPr>
                      <w:t>m</w:t>
                    </w:r>
                    <w:r>
                      <w:rPr>
                        <w:position w:val="1"/>
                        <w:sz w:val="19"/>
                      </w:rPr>
                      <w:t>qans </w:t>
                    </w:r>
                    <w:r>
                      <w:rPr>
                        <w:color w:val="1A1A1A"/>
                        <w:position w:val="1"/>
                        <w:sz w:val="19"/>
                      </w:rPr>
                      <w:t>that </w:t>
                    </w:r>
                    <w:r>
                      <w:rPr>
                        <w:color w:val="070707"/>
                        <w:position w:val="1"/>
                        <w:sz w:val="19"/>
                      </w:rPr>
                      <w:t>Ie .lower </w:t>
                    </w:r>
                    <w:r>
                      <w:rPr>
                        <w:sz w:val="19"/>
                      </w:rPr>
                      <w:t>prices. are Ji:kel.y. to’.coritinu : </w:t>
                    </w:r>
                    <w:r>
                      <w:rPr>
                        <w:color w:val="494949"/>
                        <w:sz w:val="19"/>
                      </w:rPr>
                      <w:t>’As </w:t>
                    </w:r>
                    <w:r>
                      <w:rPr>
                        <w:sz w:val="19"/>
                      </w:rPr>
                      <w:t>ygt, </w:t>
                    </w:r>
                    <w:r>
                      <w:rPr>
                        <w:color w:val="1C1C1C"/>
                        <w:sz w:val="19"/>
                      </w:rPr>
                      <w:t>iliscount </w:t>
                    </w:r>
                    <w:r>
                      <w:rPr>
                        <w:color w:val="1C1C1C"/>
                        <w:position w:val="3"/>
                        <w:sz w:val="19"/>
                      </w:rPr>
                      <w:t>stores </w:t>
                    </w:r>
                    <w:r>
                      <w:rPr>
                        <w:color w:val="0A0A0A"/>
                        <w:sz w:val="19"/>
                      </w:rPr>
                      <w:t>occupy,.a</w:t>
                    </w:r>
                    <w:r>
                      <w:rPr>
                        <w:color w:val="0A0A0A"/>
                        <w:spacing w:val="-18"/>
                        <w:sz w:val="19"/>
                      </w:rPr>
                      <w:t> </w:t>
                    </w:r>
                    <w:r>
                      <w:rPr>
                        <w:sz w:val="19"/>
                      </w:rPr>
                      <w:t>relatively</w:t>
                    </w:r>
                    <w:r>
                      <w:rPr>
                        <w:spacing w:val="-26"/>
                        <w:sz w:val="19"/>
                      </w:rPr>
                      <w:t> </w:t>
                    </w:r>
                    <w:r>
                      <w:rPr>
                        <w:sz w:val="19"/>
                      </w:rPr>
                      <w:t>.small</w:t>
                    </w:r>
                    <w:r>
                      <w:rPr>
                        <w:spacing w:val="-20"/>
                        <w:sz w:val="19"/>
                      </w:rPr>
                      <w:t> </w:t>
                    </w:r>
                    <w:r>
                      <w:rPr>
                        <w:color w:val="0C0C0C"/>
                        <w:sz w:val="19"/>
                      </w:rPr>
                      <w:t>share</w:t>
                    </w:r>
                    <w:r>
                      <w:rPr>
                        <w:color w:val="0C0C0C"/>
                        <w:spacing w:val="-25"/>
                        <w:sz w:val="19"/>
                      </w:rPr>
                      <w:t> </w:t>
                    </w:r>
                    <w:r>
                      <w:rPr>
                        <w:color w:val="080808"/>
                        <w:sz w:val="19"/>
                      </w:rPr>
                      <w:t>of</w:t>
                    </w:r>
                    <w:r>
                      <w:rPr>
                        <w:color w:val="080808"/>
                        <w:spacing w:val="-23"/>
                        <w:sz w:val="19"/>
                      </w:rPr>
                      <w:t> </w:t>
                    </w:r>
                    <w:r>
                      <w:rPr>
                        <w:color w:val="080808"/>
                        <w:sz w:val="19"/>
                      </w:rPr>
                      <w:t>the;.retail</w:t>
                    </w:r>
                    <w:r>
                      <w:rPr>
                        <w:color w:val="080808"/>
                        <w:spacing w:val="-23"/>
                        <w:sz w:val="19"/>
                      </w:rPr>
                      <w:t> </w:t>
                    </w:r>
                    <w:r>
                      <w:rPr>
                        <w:color w:val="444444"/>
                        <w:sz w:val="19"/>
                      </w:rPr>
                      <w:t>foo,d</w:t>
                    </w:r>
                    <w:r>
                      <w:rPr>
                        <w:color w:val="444444"/>
                        <w:spacing w:val="-16"/>
                        <w:sz w:val="19"/>
                      </w:rPr>
                      <w:t> </w:t>
                    </w:r>
                    <w:r>
                      <w:rPr>
                        <w:color w:val="1C1C1C"/>
                        <w:sz w:val="19"/>
                      </w:rPr>
                      <w:t>market.</w:t>
                    </w:r>
                  </w:p>
                  <w:p>
                    <w:pPr>
                      <w:spacing w:line="247" w:lineRule="auto" w:before="10"/>
                      <w:ind w:left="16" w:right="12" w:hanging="17"/>
                      <w:jc w:val="left"/>
                      <w:rPr>
                        <w:sz w:val="19"/>
                      </w:rPr>
                    </w:pPr>
                    <w:r>
                      <w:rPr>
                        <w:w w:val="81"/>
                        <w:sz w:val="19"/>
                      </w:rPr>
                      <w:t>.8.ut</w:t>
                    </w:r>
                    <w:r>
                      <w:rPr>
                        <w:sz w:val="19"/>
                      </w:rPr>
                      <w:t> </w:t>
                    </w:r>
                    <w:r>
                      <w:rPr>
                        <w:spacing w:val="-22"/>
                        <w:sz w:val="19"/>
                      </w:rPr>
                      <w:t> </w:t>
                    </w:r>
                    <w:r>
                      <w:rPr>
                        <w:color w:val="131313"/>
                        <w:spacing w:val="-1"/>
                        <w:w w:val="93"/>
                        <w:sz w:val="19"/>
                      </w:rPr>
                      <w:t>the</w:t>
                    </w:r>
                    <w:r>
                      <w:rPr>
                        <w:color w:val="131313"/>
                        <w:w w:val="93"/>
                        <w:sz w:val="19"/>
                      </w:rPr>
                      <w:t>y</w:t>
                    </w:r>
                    <w:r>
                      <w:rPr>
                        <w:color w:val="131313"/>
                        <w:spacing w:val="18"/>
                        <w:sz w:val="19"/>
                      </w:rPr>
                      <w:t> </w:t>
                    </w:r>
                    <w:r>
                      <w:rPr>
                        <w:color w:val="212121"/>
                        <w:spacing w:val="-1"/>
                        <w:w w:val="90"/>
                        <w:sz w:val="19"/>
                      </w:rPr>
                      <w:t>âre</w:t>
                    </w:r>
                    <w:r>
                      <w:rPr>
                        <w:color w:val="212121"/>
                        <w:w w:val="90"/>
                        <w:sz w:val="19"/>
                      </w:rPr>
                      <w:t>:</w:t>
                    </w:r>
                    <w:r>
                      <w:rPr>
                        <w:color w:val="212121"/>
                        <w:spacing w:val="-26"/>
                        <w:sz w:val="19"/>
                      </w:rPr>
                      <w:t> </w:t>
                    </w:r>
                    <w:r>
                      <w:rPr>
                        <w:color w:val="212121"/>
                        <w:spacing w:val="-1"/>
                        <w:w w:val="98"/>
                        <w:sz w:val="19"/>
                      </w:rPr>
                      <w:t>expanding</w:t>
                    </w:r>
                    <w:r>
                      <w:rPr>
                        <w:color w:val="212121"/>
                        <w:w w:val="98"/>
                        <w:sz w:val="19"/>
                      </w:rPr>
                      <w:t>„</w:t>
                    </w:r>
                    <w:r>
                      <w:rPr>
                        <w:color w:val="212121"/>
                        <w:spacing w:val="-2"/>
                        <w:sz w:val="19"/>
                      </w:rPr>
                      <w:t> </w:t>
                    </w:r>
                    <w:r>
                      <w:rPr>
                        <w:color w:val="181818"/>
                        <w:spacing w:val="-1"/>
                        <w:w w:val="95"/>
                        <w:sz w:val="19"/>
                      </w:rPr>
                      <w:t>an</w:t>
                    </w:r>
                    <w:r>
                      <w:rPr>
                        <w:color w:val="181818"/>
                        <w:w w:val="95"/>
                        <w:sz w:val="19"/>
                      </w:rPr>
                      <w:t>d</w:t>
                    </w:r>
                    <w:r>
                      <w:rPr>
                        <w:color w:val="181818"/>
                        <w:spacing w:val="18"/>
                        <w:sz w:val="19"/>
                      </w:rPr>
                      <w:t> </w:t>
                    </w:r>
                    <w:r>
                      <w:rPr>
                        <w:color w:val="181818"/>
                        <w:spacing w:val="-1"/>
                        <w:w w:val="99"/>
                        <w:sz w:val="19"/>
                      </w:rPr>
                      <w:t>ar</w:t>
                    </w:r>
                    <w:r>
                      <w:rPr>
                        <w:color w:val="181818"/>
                        <w:spacing w:val="10"/>
                        <w:w w:val="99"/>
                        <w:sz w:val="19"/>
                      </w:rPr>
                      <w:t>e</w:t>
                    </w:r>
                    <w:r>
                      <w:rPr>
                        <w:color w:val="131313"/>
                        <w:w w:val="46"/>
                        <w:sz w:val="19"/>
                      </w:rPr>
                      <w:t>:</w:t>
                    </w:r>
                    <w:r>
                      <w:rPr>
                        <w:color w:val="131313"/>
                        <w:spacing w:val="-27"/>
                        <w:sz w:val="19"/>
                      </w:rPr>
                      <w:t> </w:t>
                    </w:r>
                    <w:r>
                      <w:rPr>
                        <w:color w:val="131313"/>
                        <w:w w:val="99"/>
                        <w:sz w:val="19"/>
                      </w:rPr>
                      <w:t>being</w:t>
                    </w:r>
                    <w:r>
                      <w:rPr>
                        <w:color w:val="131313"/>
                        <w:spacing w:val="9"/>
                        <w:sz w:val="19"/>
                      </w:rPr>
                      <w:t> </w:t>
                    </w:r>
                    <w:r>
                      <w:rPr>
                        <w:color w:val="131313"/>
                        <w:spacing w:val="-1"/>
                        <w:w w:val="98"/>
                        <w:sz w:val="19"/>
                      </w:rPr>
                      <w:t>joine</w:t>
                    </w:r>
                    <w:r>
                      <w:rPr>
                        <w:color w:val="131313"/>
                        <w:w w:val="98"/>
                        <w:sz w:val="19"/>
                      </w:rPr>
                      <w:t>d</w:t>
                    </w:r>
                    <w:r>
                      <w:rPr>
                        <w:color w:val="131313"/>
                        <w:sz w:val="19"/>
                      </w:rPr>
                      <w:t> </w:t>
                    </w:r>
                    <w:r>
                      <w:rPr>
                        <w:color w:val="131313"/>
                        <w:spacing w:val="-17"/>
                        <w:sz w:val="19"/>
                      </w:rPr>
                      <w:t> </w:t>
                    </w:r>
                    <w:r>
                      <w:rPr>
                        <w:color w:val="181818"/>
                        <w:w w:val="89"/>
                        <w:sz w:val="19"/>
                      </w:rPr>
                      <w:t>by</w:t>
                    </w:r>
                    <w:r>
                      <w:rPr>
                        <w:color w:val="181818"/>
                        <w:spacing w:val="13"/>
                        <w:sz w:val="19"/>
                      </w:rPr>
                      <w:t> </w:t>
                    </w:r>
                    <w:r>
                      <w:rPr>
                        <w:color w:val="181818"/>
                        <w:spacing w:val="-1"/>
                        <w:w w:val="82"/>
                        <w:sz w:val="19"/>
                      </w:rPr>
                      <w:t>symi'1ar </w:t>
                    </w:r>
                    <w:r>
                      <w:rPr>
                        <w:color w:val="0A0A0A"/>
                        <w:position w:val="1"/>
                        <w:sz w:val="19"/>
                      </w:rPr>
                      <w:t>ventures</w:t>
                    </w:r>
                    <w:r>
                      <w:rPr>
                        <w:color w:val="0A0A0A"/>
                        <w:spacing w:val="-19"/>
                        <w:position w:val="1"/>
                        <w:sz w:val="19"/>
                      </w:rPr>
                      <w:t> </w:t>
                    </w:r>
                    <w:r>
                      <w:rPr>
                        <w:color w:val="0C0C0C"/>
                        <w:position w:val="1"/>
                        <w:sz w:val="19"/>
                      </w:rPr>
                      <w:t>patented</w:t>
                    </w:r>
                    <w:r>
                      <w:rPr>
                        <w:color w:val="0C0C0C"/>
                        <w:spacing w:val="-17"/>
                        <w:position w:val="1"/>
                        <w:sz w:val="19"/>
                      </w:rPr>
                      <w:t> </w:t>
                    </w:r>
                    <w:r>
                      <w:rPr>
                        <w:position w:val="1"/>
                        <w:sz w:val="19"/>
                      </w:rPr>
                      <w:t>ñ.y°exisiing</w:t>
                    </w:r>
                    <w:r>
                      <w:rPr>
                        <w:spacing w:val="-11"/>
                        <w:position w:val="1"/>
                        <w:sz w:val="19"/>
                      </w:rPr>
                      <w:t> </w:t>
                    </w:r>
                    <w:r>
                      <w:rPr>
                        <w:color w:val="0C0C0C"/>
                        <w:sz w:val="19"/>
                      </w:rPr>
                      <w:t>medium-sixed</w:t>
                    </w:r>
                    <w:r>
                      <w:rPr>
                        <w:color w:val="0C0C0C"/>
                        <w:spacing w:val="-1"/>
                        <w:sz w:val="19"/>
                      </w:rPr>
                      <w:t> </w:t>
                    </w:r>
                    <w:r>
                      <w:rPr>
                        <w:color w:val="0C0C0C"/>
                        <w:position w:val="1"/>
                        <w:sz w:val="19"/>
                      </w:rPr>
                      <w:t>supermarket </w:t>
                    </w:r>
                    <w:r>
                      <w:rPr>
                        <w:color w:val="111111"/>
                        <w:sz w:val="19"/>
                      </w:rPr>
                      <w:t>chains, </w:t>
                    </w:r>
                    <w:r>
                      <w:rPr>
                        <w:sz w:val="19"/>
                      </w:rPr>
                      <w:t>The .pressures on </w:t>
                    </w:r>
                    <w:r>
                      <w:rPr>
                        <w:color w:val="1C1C1C"/>
                        <w:sz w:val="19"/>
                      </w:rPr>
                      <w:t>.the </w:t>
                    </w:r>
                    <w:r>
                      <w:rPr>
                        <w:color w:val="181818"/>
                        <w:sz w:val="19"/>
                      </w:rPr>
                      <w:t>market </w:t>
                    </w:r>
                    <w:r>
                      <w:rPr>
                        <w:color w:val="232323"/>
                        <w:sz w:val="19"/>
                      </w:rPr>
                      <w:t>leaders</w:t>
                    </w:r>
                    <w:r>
                      <w:rPr>
                        <w:color w:val="232323"/>
                        <w:spacing w:val="-5"/>
                        <w:sz w:val="19"/>
                      </w:rPr>
                      <w:t> </w:t>
                    </w:r>
                    <w:r>
                      <w:rPr>
                        <w:color w:val="2B2B2B"/>
                        <w:sz w:val="19"/>
                      </w:rPr>
                      <w:t>are</w:t>
                    </w:r>
                  </w:p>
                  <w:p>
                    <w:pPr>
                      <w:spacing w:line="259" w:lineRule="auto" w:before="0"/>
                      <w:ind w:left="23" w:right="199" w:hanging="2"/>
                      <w:jc w:val="left"/>
                      <w:rPr>
                        <w:sz w:val="19"/>
                      </w:rPr>
                    </w:pPr>
                    <w:r>
                      <w:rPr>
                        <w:color w:val="1A1A1A"/>
                        <w:sz w:val="19"/>
                      </w:rPr>
                      <w:t>reflected </w:t>
                    </w:r>
                    <w:r>
                      <w:rPr>
                        <w:color w:val="232323"/>
                        <w:sz w:val="19"/>
                      </w:rPr>
                      <w:t>i'n </w:t>
                    </w:r>
                    <w:r>
                      <w:rPr>
                        <w:color w:val="1C1C1C"/>
                        <w:sz w:val="19"/>
                      </w:rPr>
                      <w:t>the </w:t>
                    </w:r>
                    <w:r>
                      <w:rPr>
                        <w:sz w:val="19"/>
                      </w:rPr>
                      <w:t>performance over </w:t>
                    </w:r>
                    <w:r>
                      <w:rPr>
                        <w:color w:val="242424"/>
                        <w:sz w:val="19"/>
                      </w:rPr>
                      <w:t>the </w:t>
                    </w:r>
                    <w:r>
                      <w:rPr>
                        <w:color w:val="1C1C1C"/>
                        <w:sz w:val="19"/>
                      </w:rPr>
                      <w:t>past </w:t>
                    </w:r>
                    <w:r>
                      <w:rPr>
                        <w:color w:val="0A0A0A"/>
                        <w:sz w:val="19"/>
                      </w:rPr>
                      <w:t>year of their </w:t>
                    </w:r>
                    <w:r>
                      <w:rPr>
                        <w:sz w:val="19"/>
                      </w:rPr>
                      <w:t>shares, </w:t>
                    </w:r>
                    <w:r>
                      <w:rPr>
                        <w:color w:val="0F0F0F"/>
                        <w:sz w:val="19"/>
                      </w:rPr>
                      <w:t>ciompared.w.ith the .F'T-SE-A All-Share index </w:t>
                    </w:r>
                    <w:r>
                      <w:rPr>
                        <w:color w:val="161616"/>
                        <w:sz w:val="19"/>
                      </w:rPr>
                      <w:t>(see </w:t>
                    </w:r>
                    <w:r>
                      <w:rPr>
                        <w:sz w:val="19"/>
                      </w:rPr>
                      <w:t>Chart B)..</w:t>
                    </w:r>
                  </w:p>
                </w:txbxContent>
              </v:textbox>
              <w10:wrap type="none"/>
            </v:shape>
            <v:shape style="position:absolute;left:1250;top:3718;width:668;height:211" type="#_x0000_t202" filled="false" stroked="false">
              <v:textbox inset="0,0,0,0">
                <w:txbxContent>
                  <w:p>
                    <w:pPr>
                      <w:spacing w:line="210" w:lineRule="exact" w:before="0"/>
                      <w:ind w:left="0" w:right="0" w:firstLine="0"/>
                      <w:jc w:val="left"/>
                      <w:rPr>
                        <w:sz w:val="19"/>
                      </w:rPr>
                    </w:pPr>
                    <w:r>
                      <w:rPr>
                        <w:color w:val="2D6790"/>
                        <w:sz w:val="19"/>
                      </w:rPr>
                      <w:t>Churl </w:t>
                    </w:r>
                    <w:r>
                      <w:rPr>
                        <w:color w:val="93A1AE"/>
                        <w:sz w:val="19"/>
                      </w:rPr>
                      <w:t>.fi</w:t>
                    </w:r>
                  </w:p>
                </w:txbxContent>
              </v:textbox>
              <w10:wrap type="none"/>
            </v:shape>
            <w10:wrap type="topAndBottom"/>
          </v:group>
        </w:pict>
      </w:r>
    </w:p>
    <w:p>
      <w:pPr>
        <w:spacing w:line="173" w:lineRule="exact" w:before="0"/>
        <w:ind w:left="202" w:right="0" w:firstLine="0"/>
        <w:jc w:val="left"/>
        <w:rPr>
          <w:sz w:val="19"/>
        </w:rPr>
      </w:pPr>
      <w:r>
        <w:rPr>
          <w:b/>
          <w:color w:val="3D7597"/>
          <w:sz w:val="19"/>
        </w:rPr>
        <w:t>F‹›‹›d </w:t>
      </w:r>
      <w:r>
        <w:rPr>
          <w:color w:val="4685B1"/>
          <w:sz w:val="19"/>
        </w:rPr>
        <w:t>t›rices</w:t>
      </w:r>
    </w:p>
    <w:p>
      <w:pPr>
        <w:pStyle w:val="BodyText"/>
        <w:spacing w:before="1"/>
        <w:rPr>
          <w:sz w:val="10"/>
        </w:rPr>
      </w:pPr>
      <w:r>
        <w:rPr/>
        <w:drawing>
          <wp:anchor distT="0" distB="0" distL="0" distR="0" allowOverlap="1" layoutInCell="1" locked="0" behindDoc="0" simplePos="0" relativeHeight="29">
            <wp:simplePos x="0" y="0"/>
            <wp:positionH relativeFrom="page">
              <wp:posOffset>743712</wp:posOffset>
            </wp:positionH>
            <wp:positionV relativeFrom="paragraph">
              <wp:posOffset>98870</wp:posOffset>
            </wp:positionV>
            <wp:extent cx="2633471" cy="2487168"/>
            <wp:effectExtent l="0" t="0" r="0" b="0"/>
            <wp:wrapTopAndBottom/>
            <wp:docPr id="49" name="image57.jpeg"/>
            <wp:cNvGraphicFramePr>
              <a:graphicFrameLocks noChangeAspect="1"/>
            </wp:cNvGraphicFramePr>
            <a:graphic>
              <a:graphicData uri="http://schemas.openxmlformats.org/drawingml/2006/picture">
                <pic:pic>
                  <pic:nvPicPr>
                    <pic:cNvPr id="50" name="image57.jpeg"/>
                    <pic:cNvPicPr/>
                  </pic:nvPicPr>
                  <pic:blipFill>
                    <a:blip r:embed="rId61" cstate="print"/>
                    <a:stretch>
                      <a:fillRect/>
                    </a:stretch>
                  </pic:blipFill>
                  <pic:spPr>
                    <a:xfrm>
                      <a:off x="0" y="0"/>
                      <a:ext cx="2633471" cy="2487168"/>
                    </a:xfrm>
                    <a:prstGeom prst="rect">
                      <a:avLst/>
                    </a:prstGeom>
                  </pic:spPr>
                </pic:pic>
              </a:graphicData>
            </a:graphic>
          </wp:anchor>
        </w:drawing>
      </w:r>
      <w:r>
        <w:rPr/>
        <w:pict>
          <v:group style="position:absolute;margin-left:308.640015pt;margin-top:177.945068pt;width:220.8pt;height:24.75pt;mso-position-horizontal-relative:page;mso-position-vertical-relative:paragraph;z-index:-15713280;mso-wrap-distance-left:0;mso-wrap-distance-right:0" coordorigin="6173,3559" coordsize="4416,495">
            <v:shape style="position:absolute;left:6403;top:3707;width:4071;height:221" type="#_x0000_t75" stroked="false">
              <v:imagedata r:id="rId62" o:title=""/>
            </v:shape>
            <v:shape style="position:absolute;left:6403;top:3938;width:2487;height:116" type="#_x0000_t75" stroked="false">
              <v:imagedata r:id="rId63" o:title=""/>
            </v:shape>
            <v:shape style="position:absolute;left:6172;top:3558;width:4416;height:149" type="#_x0000_t75" stroked="false">
              <v:imagedata r:id="rId64" o:title=""/>
            </v:shape>
            <w10:wrap type="topAndBottom"/>
          </v:group>
        </w:pict>
      </w:r>
    </w:p>
    <w:p>
      <w:pPr>
        <w:spacing w:before="38"/>
        <w:ind w:left="248" w:right="0" w:firstLine="0"/>
        <w:jc w:val="left"/>
        <w:rPr>
          <w:sz w:val="19"/>
        </w:rPr>
      </w:pPr>
      <w:r>
        <w:rPr>
          <w:sz w:val="19"/>
        </w:rPr>
        <w:t>Non-seasonal fooñ price .reductions of this size </w:t>
      </w:r>
      <w:r>
        <w:rPr>
          <w:color w:val="131313"/>
          <w:sz w:val="19"/>
        </w:rPr>
        <w:t>and</w:t>
      </w:r>
    </w:p>
    <w:p>
      <w:pPr>
        <w:tabs>
          <w:tab w:pos="2283" w:val="left" w:leader="none"/>
          <w:tab w:pos="5119" w:val="left" w:leader="none"/>
        </w:tabs>
        <w:spacing w:line="214" w:lineRule="exact" w:before="22"/>
        <w:ind w:left="229" w:right="0" w:firstLine="0"/>
        <w:jc w:val="left"/>
        <w:rPr>
          <w:sz w:val="19"/>
        </w:rPr>
      </w:pPr>
      <w:r>
        <w:rPr>
          <w:sz w:val="19"/>
        </w:rPr>
        <w:t>duration .are</w:t>
      </w:r>
      <w:r>
        <w:rPr>
          <w:spacing w:val="-23"/>
          <w:sz w:val="19"/>
        </w:rPr>
        <w:t> </w:t>
      </w:r>
      <w:r>
        <w:rPr>
          <w:sz w:val="19"/>
        </w:rPr>
        <w:t>unusual.</w:t>
      </w:r>
      <w:r>
        <w:rPr>
          <w:spacing w:val="38"/>
          <w:sz w:val="19"/>
        </w:rPr>
        <w:t> </w:t>
      </w:r>
      <w:r>
        <w:rPr>
          <w:sz w:val="19"/>
        </w:rPr>
        <w:t>In</w:t>
        <w:tab/>
        <w:t>ceñt. years,</w:t>
      </w:r>
      <w:r>
        <w:rPr>
          <w:spacing w:val="-33"/>
          <w:sz w:val="19"/>
        </w:rPr>
        <w:t> </w:t>
      </w:r>
      <w:r>
        <w:rPr>
          <w:sz w:val="19"/>
        </w:rPr>
        <w:t>non-seasonal</w:t>
      </w:r>
      <w:r>
        <w:rPr>
          <w:spacing w:val="15"/>
          <w:sz w:val="19"/>
        </w:rPr>
        <w:t> </w:t>
      </w:r>
      <w:r>
        <w:rPr>
          <w:sz w:val="19"/>
        </w:rPr>
        <w:t>prices</w:t>
        <w:tab/>
        <w:t>Because the .superrriarket </w:t>
      </w:r>
      <w:r>
        <w:rPr>
          <w:color w:val="0A0A0A"/>
          <w:sz w:val="19"/>
        </w:rPr>
        <w:t>promotions have</w:t>
      </w:r>
      <w:r>
        <w:rPr>
          <w:color w:val="0A0A0A"/>
          <w:spacing w:val="-13"/>
          <w:sz w:val="19"/>
        </w:rPr>
        <w:t> </w:t>
      </w:r>
      <w:r>
        <w:rPr>
          <w:sz w:val="19"/>
        </w:rPr>
        <w:t>concentrated</w:t>
      </w:r>
    </w:p>
    <w:p>
      <w:pPr>
        <w:tabs>
          <w:tab w:pos="5115" w:val="left" w:leader="none"/>
        </w:tabs>
        <w:spacing w:line="232" w:lineRule="auto" w:before="1"/>
        <w:ind w:left="234" w:right="359" w:hanging="22"/>
        <w:jc w:val="left"/>
        <w:rPr>
          <w:sz w:val="19"/>
        </w:rPr>
      </w:pPr>
      <w:r>
        <w:rPr>
          <w:position w:val="1"/>
          <w:sz w:val="19"/>
        </w:rPr>
        <w:t>.have. usually.been reyiqwed.in the   </w:t>
      </w:r>
      <w:r>
        <w:rPr>
          <w:sz w:val="19"/>
        </w:rPr>
        <w:t>i»!</w:t>
      </w:r>
      <w:r>
        <w:rPr>
          <w:position w:val="2"/>
          <w:sz w:val="19"/>
        </w:rPr>
        <w:t>er:and</w:t>
      </w:r>
      <w:r>
        <w:rPr>
          <w:spacing w:val="-33"/>
          <w:position w:val="2"/>
          <w:sz w:val="19"/>
        </w:rPr>
        <w:t> </w:t>
      </w:r>
      <w:r>
        <w:rPr>
          <w:position w:val="1"/>
          <w:sz w:val="19"/>
        </w:rPr>
        <w:t>spring,</w:t>
      </w:r>
      <w:r>
        <w:rPr>
          <w:spacing w:val="-2"/>
          <w:position w:val="1"/>
          <w:sz w:val="19"/>
        </w:rPr>
        <w:t> </w:t>
      </w:r>
      <w:r>
        <w:rPr>
          <w:position w:val="4"/>
          <w:sz w:val="19"/>
        </w:rPr>
        <w:t>and</w:t>
        <w:tab/>
      </w:r>
      <w:r>
        <w:rPr>
          <w:position w:val="1"/>
          <w:sz w:val="19"/>
        </w:rPr>
        <w:t>on.own-label</w:t>
      </w:r>
      <w:r>
        <w:rPr>
          <w:spacing w:val="-5"/>
          <w:position w:val="1"/>
          <w:sz w:val="19"/>
        </w:rPr>
        <w:t> </w:t>
      </w:r>
      <w:r>
        <w:rPr>
          <w:position w:val="1"/>
          <w:sz w:val="19"/>
        </w:rPr>
        <w:t>products.</w:t>
      </w:r>
      <w:r>
        <w:rPr>
          <w:spacing w:val="-10"/>
          <w:position w:val="1"/>
          <w:sz w:val="19"/>
        </w:rPr>
        <w:t> </w:t>
      </w:r>
      <w:r>
        <w:rPr>
          <w:position w:val="1"/>
          <w:sz w:val="19"/>
        </w:rPr>
        <w:t>theii</w:t>
      </w:r>
      <w:r>
        <w:rPr>
          <w:spacing w:val="-17"/>
          <w:position w:val="1"/>
          <w:sz w:val="19"/>
        </w:rPr>
        <w:t> </w:t>
      </w:r>
      <w:r>
        <w:rPr>
          <w:position w:val="1"/>
          <w:sz w:val="19"/>
        </w:rPr>
        <w:t>iinpa?t..has</w:t>
      </w:r>
      <w:r>
        <w:rPr>
          <w:spacing w:val="-29"/>
          <w:position w:val="1"/>
          <w:sz w:val="19"/>
        </w:rPr>
        <w:t> </w:t>
      </w:r>
      <w:r>
        <w:rPr>
          <w:position w:val="1"/>
          <w:sz w:val="19"/>
        </w:rPr>
        <w:t>iprobabl:y</w:t>
      </w:r>
      <w:r>
        <w:rPr>
          <w:spacing w:val="-9"/>
          <w:position w:val="1"/>
          <w:sz w:val="19"/>
        </w:rPr>
        <w:t> </w:t>
      </w:r>
      <w:r>
        <w:rPr>
          <w:color w:val="1A1A1A"/>
          <w:position w:val="1"/>
          <w:sz w:val="19"/>
        </w:rPr>
        <w:t>not</w:t>
      </w:r>
      <w:r>
        <w:rPr>
          <w:color w:val="1A1A1A"/>
          <w:spacing w:val="-14"/>
          <w:position w:val="1"/>
          <w:sz w:val="19"/>
        </w:rPr>
        <w:t> </w:t>
      </w:r>
      <w:r>
        <w:rPr>
          <w:color w:val="111111"/>
          <w:position w:val="1"/>
          <w:sz w:val="19"/>
        </w:rPr>
        <w:t>yet </w:t>
      </w:r>
      <w:r>
        <w:rPr>
          <w:sz w:val="19"/>
        </w:rPr>
        <w:t>then</w:t>
      </w:r>
      <w:r>
        <w:rPr>
          <w:spacing w:val="-16"/>
          <w:sz w:val="19"/>
        </w:rPr>
        <w:t> </w:t>
      </w:r>
      <w:r>
        <w:rPr>
          <w:sz w:val="19"/>
        </w:rPr>
        <w:t>hélct</w:t>
      </w:r>
      <w:r>
        <w:rPr>
          <w:spacing w:val="-18"/>
          <w:sz w:val="19"/>
        </w:rPr>
        <w:t> </w:t>
      </w:r>
      <w:r>
        <w:rPr>
          <w:sz w:val="19"/>
        </w:rPr>
        <w:t>broadly</w:t>
      </w:r>
      <w:r>
        <w:rPr>
          <w:spacing w:val="-16"/>
          <w:sz w:val="19"/>
        </w:rPr>
        <w:t> </w:t>
      </w:r>
      <w:r>
        <w:rPr>
          <w:sz w:val="19"/>
        </w:rPr>
        <w:t>stable:</w:t>
      </w:r>
      <w:r>
        <w:rPr>
          <w:spacing w:val="-32"/>
          <w:sz w:val="19"/>
        </w:rPr>
        <w:t> </w:t>
      </w:r>
      <w:r>
        <w:rPr>
          <w:sz w:val="19"/>
        </w:rPr>
        <w:t>threugh</w:t>
      </w:r>
      <w:r>
        <w:rPr>
          <w:spacing w:val="-13"/>
          <w:sz w:val="19"/>
        </w:rPr>
        <w:t> </w:t>
      </w:r>
      <w:r>
        <w:rPr>
          <w:sz w:val="19"/>
        </w:rPr>
        <w:t>the</w:t>
      </w:r>
      <w:r>
        <w:rPr>
          <w:spacing w:val="-18"/>
          <w:sz w:val="19"/>
        </w:rPr>
        <w:t> </w:t>
      </w:r>
      <w:r>
        <w:rPr>
          <w:sz w:val="19"/>
        </w:rPr>
        <w:t>summer.</w:t>
      </w:r>
      <w:r>
        <w:rPr>
          <w:spacing w:val="-32"/>
          <w:sz w:val="19"/>
        </w:rPr>
        <w:t> </w:t>
      </w:r>
      <w:r>
        <w:rPr>
          <w:sz w:val="19"/>
        </w:rPr>
        <w:t>and.au'tumn.</w:t>
        <w:tab/>
      </w:r>
      <w:r>
        <w:rPr>
          <w:color w:val="0E0E0E"/>
          <w:sz w:val="19"/>
        </w:rPr>
        <w:t>been .ful.ly </w:t>
      </w:r>
      <w:r>
        <w:rPr>
          <w:sz w:val="19"/>
        </w:rPr>
        <w:t>refiectâd in the inCatioii</w:t>
      </w:r>
      <w:r>
        <w:rPr>
          <w:spacing w:val="-34"/>
          <w:sz w:val="19"/>
        </w:rPr>
        <w:t> </w:t>
      </w:r>
      <w:r>
        <w:rPr>
          <w:sz w:val="19"/>
        </w:rPr>
        <w:t>measures: Producers</w:t>
      </w:r>
    </w:p>
    <w:p>
      <w:pPr>
        <w:spacing w:after="0" w:line="232" w:lineRule="auto"/>
        <w:jc w:val="left"/>
        <w:rPr>
          <w:sz w:val="19"/>
        </w:rPr>
        <w:sectPr>
          <w:pgSz w:w="12050" w:h="16800"/>
          <w:pgMar w:top="820" w:bottom="280" w:left="1060" w:right="1140"/>
        </w:sectPr>
      </w:pPr>
    </w:p>
    <w:p>
      <w:pPr>
        <w:spacing w:line="212" w:lineRule="exact" w:before="0"/>
        <w:ind w:left="230" w:right="0" w:firstLine="0"/>
        <w:jc w:val="left"/>
        <w:rPr>
          <w:sz w:val="19"/>
        </w:rPr>
      </w:pPr>
      <w:r>
        <w:rPr>
          <w:sz w:val="19"/>
        </w:rPr>
        <w:t>The:.increases in the'.firs't,!half pf lit year fitted this</w:t>
      </w:r>
    </w:p>
    <w:p>
      <w:pPr>
        <w:tabs>
          <w:tab w:pos="1146" w:val="left" w:leader="none"/>
        </w:tabs>
        <w:spacing w:line="254" w:lineRule="auto" w:before="12"/>
        <w:ind w:left="238" w:right="109" w:hanging="31"/>
        <w:jc w:val="left"/>
        <w:rPr>
          <w:sz w:val="19"/>
        </w:rPr>
      </w:pPr>
      <w:r>
        <w:rPr>
          <w:b/>
          <w:w w:val="95"/>
          <w:sz w:val="19"/>
        </w:rPr>
        <w:t>.pattern: !Because. </w:t>
      </w:r>
      <w:r>
        <w:rPr>
          <w:w w:val="95"/>
          <w:sz w:val="19"/>
        </w:rPr>
        <w:t>many agricultural support.prices:were: </w:t>
      </w:r>
      <w:r>
        <w:rPr>
          <w:sz w:val="19"/>
        </w:rPr>
        <w:t>raised.</w:t>
      </w:r>
      <w:r>
        <w:rPr>
          <w:spacing w:val="-30"/>
          <w:sz w:val="19"/>
        </w:rPr>
        <w:t> </w:t>
      </w:r>
      <w:r>
        <w:rPr>
          <w:sz w:val="19"/>
        </w:rPr>
        <w:t>sh</w:t>
        <w:tab/>
        <w:t>ly around the.start of 19,93 followi9g. currency:</w:t>
      </w:r>
      <w:r>
        <w:rPr>
          <w:spacing w:val="-36"/>
          <w:sz w:val="19"/>
        </w:rPr>
        <w:t> </w:t>
      </w:r>
      <w:r>
        <w:rPr>
          <w:sz w:val="19"/>
        </w:rPr>
        <w:t>re-aligiiments,:however;</w:t>
      </w:r>
      <w:r>
        <w:rPr>
          <w:spacing w:val="-17"/>
          <w:sz w:val="19"/>
        </w:rPr>
        <w:t> </w:t>
      </w:r>
      <w:r>
        <w:rPr>
          <w:sz w:val="19"/>
        </w:rPr>
        <w:t>it:seemed</w:t>
      </w:r>
      <w:r>
        <w:rPr>
          <w:spacing w:val="-13"/>
          <w:sz w:val="19"/>
        </w:rPr>
        <w:t> </w:t>
      </w:r>
      <w:r>
        <w:rPr>
          <w:sz w:val="19"/>
        </w:rPr>
        <w:t>possible</w:t>
      </w:r>
      <w:r>
        <w:rPr>
          <w:spacing w:val="-20"/>
          <w:sz w:val="19"/>
        </w:rPr>
        <w:t> </w:t>
      </w:r>
      <w:r>
        <w:rPr>
          <w:sz w:val="19"/>
        </w:rPr>
        <w:t>that retail food prices. would rise fister: .Wfiy! fiid this not happen?</w:t>
      </w:r>
    </w:p>
    <w:p>
      <w:pPr>
        <w:pStyle w:val="BodyText"/>
        <w:spacing w:before="5"/>
        <w:rPr>
          <w:sz w:val="19"/>
        </w:rPr>
      </w:pPr>
    </w:p>
    <w:p>
      <w:pPr>
        <w:spacing w:before="1"/>
        <w:ind w:left="248" w:right="0" w:firstLine="0"/>
        <w:jc w:val="left"/>
        <w:rPr>
          <w:sz w:val="19"/>
        </w:rPr>
      </w:pPr>
      <w:r>
        <w:rPr>
          <w:sz w:val="19"/>
        </w:rPr>
        <w:t>Competition</w:t>
      </w:r>
      <w:r>
        <w:rPr>
          <w:spacing w:val="-15"/>
          <w:sz w:val="19"/>
        </w:rPr>
        <w:t> </w:t>
      </w:r>
      <w:r>
        <w:rPr>
          <w:sz w:val="19"/>
        </w:rPr>
        <w:t>3n</w:t>
      </w:r>
      <w:r>
        <w:rPr>
          <w:spacing w:val="-12"/>
          <w:sz w:val="19"/>
        </w:rPr>
        <w:t> </w:t>
      </w:r>
      <w:r>
        <w:rPr>
          <w:sz w:val="19"/>
        </w:rPr>
        <w:t>the</w:t>
      </w:r>
      <w:r>
        <w:rPr>
          <w:spacing w:val="-26"/>
          <w:sz w:val="19"/>
        </w:rPr>
        <w:t> </w:t>
      </w:r>
      <w:r>
        <w:rPr>
          <w:sz w:val="19"/>
        </w:rPr>
        <w:t>footl-retail!tng</w:t>
      </w:r>
      <w:r>
        <w:rPr>
          <w:spacing w:val="-29"/>
          <w:sz w:val="19"/>
        </w:rPr>
        <w:t> </w:t>
      </w:r>
      <w:r>
        <w:rPr>
          <w:color w:val="111111"/>
          <w:sz w:val="19"/>
        </w:rPr>
        <w:t>industry</w:t>
      </w:r>
      <w:r>
        <w:rPr>
          <w:color w:val="111111"/>
          <w:spacing w:val="-7"/>
          <w:sz w:val="19"/>
        </w:rPr>
        <w:t> </w:t>
      </w:r>
      <w:r>
        <w:rPr>
          <w:sz w:val="19"/>
        </w:rPr>
        <w:t>has</w:t>
      </w:r>
      <w:r>
        <w:rPr>
          <w:spacing w:val="-19"/>
          <w:sz w:val="19"/>
        </w:rPr>
        <w:t> </w:t>
      </w:r>
      <w:r>
        <w:rPr>
          <w:sz w:val="19"/>
        </w:rPr>
        <w:t>intensified.</w:t>
      </w:r>
    </w:p>
    <w:p>
      <w:pPr>
        <w:spacing w:before="26"/>
        <w:ind w:left="305" w:right="0" w:firstLine="0"/>
        <w:jc w:val="left"/>
        <w:rPr>
          <w:sz w:val="19"/>
        </w:rPr>
      </w:pPr>
      <w:r>
        <w:rPr/>
        <w:br w:type="column"/>
      </w:r>
      <w:r>
        <w:rPr>
          <w:sz w:val="19"/>
        </w:rPr>
        <w:t>of branded..products are reconsidering their price</w:t>
      </w:r>
    </w:p>
    <w:p>
      <w:pPr>
        <w:pStyle w:val="ListParagraph"/>
        <w:numPr>
          <w:ilvl w:val="0"/>
          <w:numId w:val="5"/>
        </w:numPr>
        <w:tabs>
          <w:tab w:pos="313" w:val="left" w:leader="none"/>
        </w:tabs>
        <w:spacing w:line="252" w:lineRule="auto" w:before="7" w:after="0"/>
        <w:ind w:left="315" w:right="307" w:hanging="108"/>
        <w:jc w:val="left"/>
        <w:rPr>
          <w:sz w:val="19"/>
        </w:rPr>
      </w:pPr>
      <w:r>
        <w:rPr>
          <w:sz w:val="19"/>
        </w:rPr>
        <w:t>structure</w:t>
      </w:r>
      <w:r>
        <w:rPr>
          <w:spacing w:val="-15"/>
          <w:sz w:val="19"/>
        </w:rPr>
        <w:t> </w:t>
      </w:r>
      <w:r>
        <w:rPr>
          <w:sz w:val="19"/>
        </w:rPr>
        <w:t>in</w:t>
      </w:r>
      <w:r>
        <w:rPr>
          <w:spacing w:val="-17"/>
          <w:sz w:val="19"/>
        </w:rPr>
        <w:t> </w:t>
      </w:r>
      <w:r>
        <w:rPr>
          <w:sz w:val="19"/>
        </w:rPr>
        <w:t>the..li</w:t>
      </w:r>
      <w:r>
        <w:rPr>
          <w:spacing w:val="-4"/>
          <w:sz w:val="19"/>
        </w:rPr>
        <w:t> </w:t>
      </w:r>
      <w:r>
        <w:rPr>
          <w:sz w:val="19"/>
        </w:rPr>
        <w:t>.ht</w:t>
      </w:r>
      <w:r>
        <w:rPr>
          <w:spacing w:val="-29"/>
          <w:sz w:val="19"/>
        </w:rPr>
        <w:t> </w:t>
      </w:r>
      <w:r>
        <w:rPr>
          <w:sz w:val="19"/>
        </w:rPr>
        <w:t>of.the</w:t>
      </w:r>
      <w:r>
        <w:rPr>
          <w:spacing w:val="-20"/>
          <w:sz w:val="19"/>
        </w:rPr>
        <w:t> </w:t>
      </w:r>
      <w:r>
        <w:rPr>
          <w:sz w:val="19"/>
        </w:rPr>
        <w:t>ihcreased</w:t>
      </w:r>
      <w:r>
        <w:rPr>
          <w:spacing w:val="-19"/>
          <w:sz w:val="19"/>
        </w:rPr>
        <w:t> </w:t>
      </w:r>
      <w:r>
        <w:rPr>
          <w:sz w:val="19"/>
        </w:rPr>
        <w:t>ciortipetition,</w:t>
      </w:r>
      <w:r>
        <w:rPr>
          <w:spacing w:val="-22"/>
          <w:sz w:val="19"/>
        </w:rPr>
        <w:t> </w:t>
      </w:r>
      <w:r>
        <w:rPr>
          <w:color w:val="0E0E0E"/>
          <w:sz w:val="19"/>
        </w:rPr>
        <w:t>arid'.iti</w:t>
      </w:r>
      <w:r>
        <w:rPr>
          <w:sz w:val="19"/>
        </w:rPr>
        <w:t> is..unlikely.</w:t>
      </w:r>
      <w:r>
        <w:rPr>
          <w:spacing w:val="-18"/>
          <w:sz w:val="19"/>
        </w:rPr>
        <w:t> </w:t>
      </w:r>
      <w:r>
        <w:rPr>
          <w:sz w:val="19"/>
        </w:rPr>
        <w:t>that</w:t>
      </w:r>
      <w:r>
        <w:rPr>
          <w:spacing w:val="-14"/>
          <w:sz w:val="19"/>
        </w:rPr>
        <w:t> </w:t>
      </w:r>
      <w:r>
        <w:rPr>
          <w:sz w:val="19"/>
        </w:rPr>
        <w:t>the</w:t>
      </w:r>
      <w:r>
        <w:rPr>
          <w:spacing w:val="-20"/>
          <w:sz w:val="19"/>
        </w:rPr>
        <w:t> </w:t>
      </w:r>
      <w:r>
        <w:rPr>
          <w:sz w:val="19"/>
        </w:rPr>
        <w:t>competitive.changes.âre</w:t>
      </w:r>
      <w:r>
        <w:rPr>
          <w:spacing w:val="-17"/>
          <w:sz w:val="19"/>
        </w:rPr>
        <w:t> </w:t>
      </w:r>
      <w:r>
        <w:rPr>
          <w:sz w:val="19"/>
        </w:rPr>
        <w:t>yet;compléte.</w:t>
      </w:r>
    </w:p>
    <w:p>
      <w:pPr>
        <w:tabs>
          <w:tab w:pos="3270" w:val="left" w:leader="none"/>
        </w:tabs>
        <w:spacing w:line="252" w:lineRule="auto" w:before="2"/>
        <w:ind w:left="314" w:right="360" w:hanging="17"/>
        <w:jc w:val="left"/>
        <w:rPr>
          <w:sz w:val="19"/>
        </w:rPr>
      </w:pPr>
      <w:r>
        <w:rPr>
          <w:sz w:val="19"/>
        </w:rPr>
        <w:t>.In addition, .it takes:time .for changing.patterns of expehdituie—suéh as the..growing use of discount </w:t>
      </w:r>
      <w:r>
        <w:rPr>
          <w:color w:val="232323"/>
          <w:sz w:val="19"/>
        </w:rPr>
        <w:t>siores </w:t>
      </w:r>
      <w:r>
        <w:rPr>
          <w:sz w:val="19"/>
        </w:rPr>
        <w:t>nd</w:t>
      </w:r>
      <w:r>
        <w:rPr>
          <w:spacing w:val="-20"/>
          <w:sz w:val="19"/>
        </w:rPr>
        <w:t> </w:t>
      </w:r>
      <w:r>
        <w:rPr>
          <w:sz w:val="19"/>
        </w:rPr>
        <w:t>tire.Expansion.</w:t>
      </w:r>
      <w:r>
        <w:rPr>
          <w:spacing w:val="-39"/>
          <w:sz w:val="19"/>
        </w:rPr>
        <w:t> </w:t>
      </w:r>
      <w:r>
        <w:rPr>
          <w:sz w:val="19"/>
        </w:rPr>
        <w:t>i›f</w:t>
      </w:r>
      <w:r>
        <w:rPr>
          <w:spacing w:val="-19"/>
          <w:sz w:val="19"/>
        </w:rPr>
        <w:t> </w:t>
      </w:r>
      <w:r>
        <w:rPr>
          <w:sz w:val="19"/>
        </w:rPr>
        <w:t>own'-latiel</w:t>
      </w:r>
      <w:r>
        <w:rPr>
          <w:spacing w:val="-21"/>
          <w:sz w:val="19"/>
        </w:rPr>
        <w:t> </w:t>
      </w:r>
      <w:r>
        <w:rPr>
          <w:sz w:val="19"/>
        </w:rPr>
        <w:t>sales</w:t>
        <w:tab/>
        <w:t>to tie </w:t>
      </w:r>
      <w:r>
        <w:rPr>
          <w:color w:val="0C0C0C"/>
          <w:sz w:val="19"/>
        </w:rPr>
        <w:t>.fully </w:t>
      </w:r>
      <w:r>
        <w:rPr>
          <w:sz w:val="19"/>
        </w:rPr>
        <w:t>reflected in. the</w:t>
      </w:r>
      <w:r>
        <w:rPr>
          <w:spacing w:val="-14"/>
          <w:sz w:val="19"/>
        </w:rPr>
        <w:t> </w:t>
      </w:r>
      <w:r>
        <w:rPr>
          <w:sz w:val="19"/>
        </w:rPr>
        <w:t>official;'statistics.</w:t>
      </w:r>
    </w:p>
    <w:p>
      <w:pPr>
        <w:spacing w:after="0" w:line="252" w:lineRule="auto"/>
        <w:jc w:val="left"/>
        <w:rPr>
          <w:sz w:val="19"/>
        </w:rPr>
        <w:sectPr>
          <w:type w:val="continuous"/>
          <w:pgSz w:w="12050" w:h="16800"/>
          <w:pgMar w:top="1520" w:bottom="280" w:left="1060" w:right="1140"/>
          <w:cols w:num="2" w:equalWidth="0">
            <w:col w:w="4681" w:space="129"/>
            <w:col w:w="5040"/>
          </w:cols>
        </w:sectPr>
      </w:pPr>
    </w:p>
    <w:p>
      <w:pPr>
        <w:tabs>
          <w:tab w:pos="5032" w:val="left" w:leader="none"/>
          <w:tab w:pos="5151" w:val="left" w:leader="none"/>
        </w:tabs>
        <w:spacing w:line="259" w:lineRule="auto" w:before="7"/>
        <w:ind w:left="249" w:right="491" w:firstLine="6"/>
        <w:jc w:val="left"/>
        <w:rPr>
          <w:sz w:val="19"/>
        </w:rPr>
      </w:pPr>
      <w:r>
        <w:rPr/>
        <w:drawing>
          <wp:anchor distT="0" distB="0" distL="0" distR="0" allowOverlap="1" layoutInCell="1" locked="0" behindDoc="0" simplePos="0" relativeHeight="15744512">
            <wp:simplePos x="0" y="0"/>
            <wp:positionH relativeFrom="page">
              <wp:posOffset>4346447</wp:posOffset>
            </wp:positionH>
            <wp:positionV relativeFrom="page">
              <wp:posOffset>3724656</wp:posOffset>
            </wp:positionV>
            <wp:extent cx="280415" cy="195072"/>
            <wp:effectExtent l="0" t="0" r="0" b="0"/>
            <wp:wrapNone/>
            <wp:docPr id="51" name="image61.jpeg"/>
            <wp:cNvGraphicFramePr>
              <a:graphicFrameLocks noChangeAspect="1"/>
            </wp:cNvGraphicFramePr>
            <a:graphic>
              <a:graphicData uri="http://schemas.openxmlformats.org/drawingml/2006/picture">
                <pic:pic>
                  <pic:nvPicPr>
                    <pic:cNvPr id="52" name="image61.jpeg"/>
                    <pic:cNvPicPr/>
                  </pic:nvPicPr>
                  <pic:blipFill>
                    <a:blip r:embed="rId65" cstate="print"/>
                    <a:stretch>
                      <a:fillRect/>
                    </a:stretch>
                  </pic:blipFill>
                  <pic:spPr>
                    <a:xfrm>
                      <a:off x="0" y="0"/>
                      <a:ext cx="280415" cy="195072"/>
                    </a:xfrm>
                    <a:prstGeom prst="rect">
                      <a:avLst/>
                    </a:prstGeom>
                  </pic:spPr>
                </pic:pic>
              </a:graphicData>
            </a:graphic>
          </wp:anchor>
        </w:drawing>
      </w:r>
      <w:r>
        <w:rPr>
          <w:w w:val="105"/>
          <w:sz w:val="19"/>
        </w:rPr>
        <w:t>sharply:with</w:t>
      </w:r>
      <w:r>
        <w:rPr>
          <w:spacing w:val="-7"/>
          <w:w w:val="105"/>
          <w:sz w:val="19"/>
        </w:rPr>
        <w:t> </w:t>
      </w:r>
      <w:r>
        <w:rPr>
          <w:w w:val="105"/>
          <w:sz w:val="19"/>
        </w:rPr>
        <w:t>the</w:t>
      </w:r>
      <w:r>
        <w:rPr>
          <w:spacing w:val="-27"/>
          <w:w w:val="105"/>
          <w:sz w:val="19"/>
        </w:rPr>
        <w:t> </w:t>
      </w:r>
      <w:r>
        <w:rPr>
          <w:w w:val="105"/>
          <w:sz w:val="19"/>
        </w:rPr>
        <w:t>onset</w:t>
      </w:r>
      <w:r>
        <w:rPr>
          <w:spacing w:val="-21"/>
          <w:w w:val="105"/>
          <w:sz w:val="19"/>
        </w:rPr>
        <w:t> </w:t>
      </w:r>
      <w:r>
        <w:rPr>
          <w:w w:val="105"/>
          <w:sz w:val="19"/>
        </w:rPr>
        <w:t>of.important</w:t>
      </w:r>
      <w:r>
        <w:rPr>
          <w:spacing w:val="-15"/>
          <w:w w:val="105"/>
          <w:sz w:val="19"/>
        </w:rPr>
        <w:t> </w:t>
      </w:r>
      <w:r>
        <w:rPr>
          <w:w w:val="185"/>
          <w:sz w:val="19"/>
        </w:rPr>
        <w:t>strut</w:t>
      </w:r>
      <w:r>
        <w:rPr>
          <w:spacing w:val="-60"/>
          <w:w w:val="185"/>
          <w:sz w:val="19"/>
        </w:rPr>
        <w:t> </w:t>
      </w:r>
      <w:r>
        <w:rPr>
          <w:w w:val="105"/>
          <w:sz w:val="19"/>
        </w:rPr>
        <w:t>changes.,</w:t>
        <w:tab/>
      </w:r>
      <w:r>
        <w:rPr>
          <w:color w:val="D6D6D6"/>
          <w:sz w:val="19"/>
        </w:rPr>
        <w:t>. </w:t>
      </w:r>
      <w:r>
        <w:rPr>
          <w:sz w:val="19"/>
        </w:rPr>
        <w:t>The contribution:!to'infiaiiorr.from non-.seasonal </w:t>
      </w:r>
      <w:r>
        <w:rPr>
          <w:color w:val="0F0F0F"/>
          <w:sz w:val="19"/>
        </w:rPr>
        <w:t>food </w:t>
      </w:r>
      <w:r>
        <w:rPr>
          <w:sz w:val="19"/>
        </w:rPr>
        <w:t>The</w:t>
      </w:r>
      <w:r>
        <w:rPr>
          <w:spacing w:val="-17"/>
          <w:sz w:val="19"/>
        </w:rPr>
        <w:t> </w:t>
      </w:r>
      <w:r>
        <w:rPr>
          <w:sz w:val="19"/>
        </w:rPr>
        <w:t>market</w:t>
      </w:r>
      <w:r>
        <w:rPr>
          <w:spacing w:val="-19"/>
          <w:sz w:val="19"/>
        </w:rPr>
        <w:t> </w:t>
      </w:r>
      <w:r>
        <w:rPr>
          <w:sz w:val="19"/>
        </w:rPr>
        <w:t>leaders.</w:t>
      </w:r>
      <w:r>
        <w:rPr>
          <w:spacing w:val="-26"/>
          <w:sz w:val="19"/>
        </w:rPr>
        <w:t> </w:t>
      </w:r>
      <w:r>
        <w:rPr>
          <w:sz w:val="19"/>
        </w:rPr>
        <w:t>hay.e</w:t>
      </w:r>
      <w:r>
        <w:rPr>
          <w:spacing w:val="-23"/>
          <w:sz w:val="19"/>
        </w:rPr>
        <w:t> </w:t>
      </w:r>
      <w:r>
        <w:rPr>
          <w:sz w:val="19"/>
        </w:rPr>
        <w:t>continue‹i</w:t>
      </w:r>
      <w:r>
        <w:rPr>
          <w:spacing w:val="-11"/>
          <w:sz w:val="19"/>
        </w:rPr>
        <w:t> </w:t>
      </w:r>
      <w:r>
        <w:rPr>
          <w:sz w:val="19"/>
        </w:rPr>
        <w:t>to:inyest.in</w:t>
      </w:r>
      <w:r>
        <w:rPr>
          <w:spacing w:val="-7"/>
          <w:sz w:val="19"/>
        </w:rPr>
        <w:t> </w:t>
      </w:r>
      <w:r>
        <w:rPr>
          <w:sz w:val="19"/>
        </w:rPr>
        <w:t>neiv</w:t>
        <w:tab/>
        <w:tab/>
        <w:t>prices, is:therefore likely:to:be low for some.time:</w:t>
      </w:r>
      <w:r>
        <w:rPr>
          <w:spacing w:val="8"/>
          <w:sz w:val="19"/>
        </w:rPr>
        <w:t> </w:t>
      </w:r>
      <w:r>
        <w:rPr>
          <w:color w:val="070707"/>
          <w:sz w:val="19"/>
        </w:rPr>
        <w:t>Tlie</w:t>
      </w:r>
    </w:p>
    <w:p>
      <w:pPr>
        <w:tabs>
          <w:tab w:pos="5151" w:val="left" w:leader="none"/>
        </w:tabs>
        <w:spacing w:line="212" w:lineRule="exact" w:before="0"/>
        <w:ind w:left="210" w:right="0" w:firstLine="0"/>
        <w:jc w:val="left"/>
        <w:rPr>
          <w:sz w:val="19"/>
        </w:rPr>
      </w:pPr>
      <w:r>
        <w:rPr>
          <w:sz w:val="19"/>
        </w:rPr>
        <w:t>:superStores;</w:t>
      </w:r>
      <w:r>
        <w:rPr>
          <w:spacing w:val="-11"/>
          <w:sz w:val="19"/>
        </w:rPr>
        <w:t> </w:t>
      </w:r>
      <w:r>
        <w:rPr>
          <w:sz w:val="19"/>
        </w:rPr>
        <w:t>offering</w:t>
      </w:r>
      <w:r>
        <w:rPr>
          <w:spacing w:val="-8"/>
          <w:sz w:val="19"/>
        </w:rPr>
        <w:t> </w:t>
      </w:r>
      <w:r>
        <w:rPr>
          <w:sz w:val="19"/>
        </w:rPr>
        <w:t>a</w:t>
      </w:r>
      <w:r>
        <w:rPr>
          <w:spacing w:val="-14"/>
          <w:sz w:val="19"/>
        </w:rPr>
        <w:t> </w:t>
      </w:r>
      <w:r>
        <w:rPr>
          <w:sz w:val="19"/>
        </w:rPr>
        <w:t>wide</w:t>
      </w:r>
      <w:r>
        <w:rPr>
          <w:spacing w:val="-30"/>
          <w:sz w:val="19"/>
        </w:rPr>
        <w:t> </w:t>
      </w:r>
      <w:r>
        <w:rPr>
          <w:sz w:val="19"/>
        </w:rPr>
        <w:t>.product.</w:t>
      </w:r>
      <w:r>
        <w:rPr>
          <w:spacing w:val="-32"/>
          <w:sz w:val="19"/>
        </w:rPr>
        <w:t> </w:t>
      </w:r>
      <w:r>
        <w:rPr>
          <w:sz w:val="19"/>
        </w:rPr>
        <w:t>range</w:t>
      </w:r>
      <w:r>
        <w:rPr>
          <w:spacing w:val="-17"/>
          <w:sz w:val="19"/>
        </w:rPr>
        <w:t> </w:t>
      </w:r>
      <w:r>
        <w:rPr>
          <w:sz w:val="19"/>
        </w:rPr>
        <w:t>away</w:t>
      </w:r>
      <w:r>
        <w:rPr>
          <w:spacing w:val="-7"/>
          <w:sz w:val="19"/>
        </w:rPr>
        <w:t> </w:t>
      </w:r>
      <w:r>
        <w:rPr>
          <w:sz w:val="19"/>
        </w:rPr>
        <w:t>from</w:t>
        <w:tab/>
        <w:t>price reductions seen so far will..hpfd measu.red</w:t>
      </w:r>
      <w:r>
        <w:rPr>
          <w:spacing w:val="-17"/>
          <w:sz w:val="19"/>
        </w:rPr>
        <w:t> </w:t>
      </w:r>
      <w:r>
        <w:rPr>
          <w:sz w:val="19"/>
        </w:rPr>
        <w:t>inflation</w:t>
      </w:r>
    </w:p>
    <w:p>
      <w:pPr>
        <w:tabs>
          <w:tab w:pos="5154" w:val="left" w:leader="none"/>
        </w:tabs>
        <w:spacing w:before="12"/>
        <w:ind w:left="222" w:right="0" w:firstLine="0"/>
        <w:jc w:val="left"/>
        <w:rPr>
          <w:sz w:val="19"/>
        </w:rPr>
      </w:pPr>
      <w:r>
        <w:rPr>
          <w:sz w:val="19"/>
        </w:rPr>
        <w:t>.traditi‹inal</w:t>
      </w:r>
      <w:r>
        <w:rPr>
          <w:spacing w:val="-5"/>
          <w:sz w:val="19"/>
        </w:rPr>
        <w:t> </w:t>
      </w:r>
      <w:r>
        <w:rPr>
          <w:sz w:val="19"/>
        </w:rPr>
        <w:t>town</w:t>
      </w:r>
      <w:r>
        <w:rPr>
          <w:spacing w:val="-13"/>
          <w:sz w:val="19"/>
        </w:rPr>
        <w:t> </w:t>
      </w:r>
      <w:r>
        <w:rPr>
          <w:b/>
          <w:sz w:val="19"/>
        </w:rPr>
        <w:t>centre.</w:t>
      </w:r>
      <w:r>
        <w:rPr>
          <w:b/>
          <w:spacing w:val="-22"/>
          <w:sz w:val="19"/>
        </w:rPr>
        <w:t> </w:t>
      </w:r>
      <w:r>
        <w:rPr>
          <w:sz w:val="19"/>
        </w:rPr>
        <w:t>sites:</w:t>
      </w:r>
      <w:r>
        <w:rPr>
          <w:spacing w:val="22"/>
          <w:sz w:val="19"/>
        </w:rPr>
        <w:t> </w:t>
      </w:r>
      <w:r>
        <w:rPr>
          <w:sz w:val="19"/>
        </w:rPr>
        <w:t>At</w:t>
      </w:r>
      <w:r>
        <w:rPr>
          <w:spacing w:val="-4"/>
          <w:sz w:val="19"/>
        </w:rPr>
        <w:t> </w:t>
      </w:r>
      <w:r>
        <w:rPr>
          <w:sz w:val="19"/>
        </w:rPr>
        <w:t>the</w:t>
      </w:r>
      <w:r>
        <w:rPr>
          <w:spacing w:val="-13"/>
          <w:sz w:val="19"/>
        </w:rPr>
        <w:t> </w:t>
      </w:r>
      <w:r>
        <w:rPr>
          <w:sz w:val="19"/>
        </w:rPr>
        <w:t>same</w:t>
      </w:r>
      <w:r>
        <w:rPr>
          <w:spacing w:val="-13"/>
          <w:sz w:val="19"/>
        </w:rPr>
        <w:t> </w:t>
      </w:r>
      <w:r>
        <w:rPr>
          <w:sz w:val="19"/>
        </w:rPr>
        <w:t>time,</w:t>
      </w:r>
      <w:r>
        <w:rPr>
          <w:spacing w:val="-12"/>
          <w:sz w:val="19"/>
        </w:rPr>
        <w:t> </w:t>
      </w:r>
      <w:r>
        <w:rPr>
          <w:sz w:val="19"/>
        </w:rPr>
        <w:t>a</w:t>
      </w:r>
      <w:r>
        <w:rPr>
          <w:spacing w:val="-12"/>
          <w:sz w:val="19"/>
        </w:rPr>
        <w:t> </w:t>
      </w:r>
      <w:r>
        <w:rPr>
          <w:sz w:val="19"/>
        </w:rPr>
        <w:t>new</w:t>
        <w:tab/>
        <w:t>dolwri</w:t>
      </w:r>
      <w:r>
        <w:rPr>
          <w:spacing w:val="-22"/>
          <w:sz w:val="19"/>
        </w:rPr>
        <w:t> </w:t>
      </w:r>
      <w:r>
        <w:rPr>
          <w:sz w:val="19"/>
        </w:rPr>
        <w:t>un'ti'1’</w:t>
      </w:r>
      <w:r>
        <w:rPr>
          <w:spacing w:val="-31"/>
          <w:sz w:val="19"/>
        </w:rPr>
        <w:t> </w:t>
      </w:r>
      <w:r>
        <w:rPr>
          <w:sz w:val="19"/>
        </w:rPr>
        <w:t>they</w:t>
      </w:r>
      <w:r>
        <w:rPr>
          <w:spacing w:val="-33"/>
          <w:sz w:val="19"/>
        </w:rPr>
        <w:t> </w:t>
      </w:r>
      <w:r>
        <w:rPr>
          <w:color w:val="0C0C0C"/>
          <w:sz w:val="19"/>
        </w:rPr>
        <w:t>.drop</w:t>
      </w:r>
      <w:r>
        <w:rPr>
          <w:color w:val="0C0C0C"/>
          <w:spacing w:val="-24"/>
          <w:sz w:val="19"/>
        </w:rPr>
        <w:t> </w:t>
      </w:r>
      <w:r>
        <w:rPr>
          <w:sz w:val="19"/>
        </w:rPr>
        <w:t>out</w:t>
      </w:r>
      <w:r>
        <w:rPr>
          <w:spacing w:val="-21"/>
          <w:sz w:val="19"/>
        </w:rPr>
        <w:t> </w:t>
      </w:r>
      <w:r>
        <w:rPr>
          <w:sz w:val="19"/>
        </w:rPr>
        <w:t>of</w:t>
      </w:r>
      <w:r>
        <w:rPr>
          <w:spacing w:val="-15"/>
          <w:sz w:val="19"/>
        </w:rPr>
        <w:t> </w:t>
      </w:r>
      <w:r>
        <w:rPr>
          <w:sz w:val="19"/>
        </w:rPr>
        <w:t>the</w:t>
      </w:r>
      <w:r>
        <w:rPr>
          <w:spacing w:val="-23"/>
          <w:sz w:val="19"/>
        </w:rPr>
        <w:t> </w:t>
      </w:r>
      <w:r>
        <w:rPr>
          <w:sz w:val="19"/>
        </w:rPr>
        <w:t>twelve-month</w:t>
      </w:r>
      <w:r>
        <w:rPr>
          <w:spacing w:val="-13"/>
          <w:sz w:val="19"/>
        </w:rPr>
        <w:t> </w:t>
      </w:r>
      <w:r>
        <w:rPr>
          <w:sz w:val="19"/>
        </w:rPr>
        <w:t>cal'cu:lati0n</w:t>
      </w:r>
    </w:p>
    <w:p>
      <w:pPr>
        <w:tabs>
          <w:tab w:pos="5154" w:val="left" w:leader="none"/>
        </w:tabs>
        <w:spacing w:before="12"/>
        <w:ind w:left="206" w:right="0" w:firstLine="0"/>
        <w:jc w:val="left"/>
        <w:rPr>
          <w:sz w:val="19"/>
        </w:rPr>
      </w:pPr>
      <w:r>
        <w:rPr>
          <w:color w:val="CDCDCD"/>
          <w:w w:val="75"/>
          <w:sz w:val="19"/>
        </w:rPr>
        <w:t>,</w:t>
      </w:r>
      <w:r>
        <w:rPr>
          <w:color w:val="CDCDCD"/>
          <w:spacing w:val="-9"/>
          <w:w w:val="75"/>
          <w:sz w:val="19"/>
        </w:rPr>
        <w:t> </w:t>
      </w:r>
      <w:r>
        <w:rPr>
          <w:color w:val="0A0A0A"/>
          <w:w w:val="95"/>
          <w:sz w:val="19"/>
        </w:rPr>
        <w:t>g.roup</w:t>
      </w:r>
      <w:r>
        <w:rPr>
          <w:color w:val="0A0A0A"/>
          <w:spacing w:val="-21"/>
          <w:w w:val="95"/>
          <w:sz w:val="19"/>
        </w:rPr>
        <w:t> </w:t>
      </w:r>
      <w:r>
        <w:rPr>
          <w:w w:val="95"/>
          <w:sz w:val="19"/>
        </w:rPr>
        <w:t>.of</w:t>
      </w:r>
      <w:r>
        <w:rPr>
          <w:spacing w:val="-3"/>
          <w:w w:val="95"/>
          <w:sz w:val="19"/>
        </w:rPr>
        <w:t> </w:t>
      </w:r>
      <w:r>
        <w:rPr>
          <w:w w:val="95"/>
          <w:sz w:val="19"/>
        </w:rPr>
        <w:t>disc.ourit!food!stores—many</w:t>
      </w:r>
      <w:r>
        <w:rPr>
          <w:spacing w:val="-6"/>
          <w:w w:val="95"/>
          <w:sz w:val="19"/>
        </w:rPr>
        <w:t> </w:t>
      </w:r>
      <w:r>
        <w:rPr>
          <w:w w:val="95"/>
          <w:sz w:val="19"/>
        </w:rPr>
        <w:t>with</w:t>
      </w:r>
      <w:r>
        <w:rPr>
          <w:spacing w:val="-6"/>
          <w:w w:val="95"/>
          <w:sz w:val="19"/>
        </w:rPr>
        <w:t> </w:t>
      </w:r>
      <w:r>
        <w:rPr>
          <w:b/>
          <w:w w:val="95"/>
          <w:sz w:val="19"/>
        </w:rPr>
        <w:t>European.</w:t>
      </w:r>
      <w:r>
        <w:rPr>
          <w:b/>
          <w:spacing w:val="-23"/>
          <w:w w:val="95"/>
          <w:sz w:val="19"/>
        </w:rPr>
        <w:t> </w:t>
      </w:r>
      <w:r>
        <w:rPr>
          <w:w w:val="95"/>
          <w:sz w:val="19"/>
        </w:rPr>
        <w:t>or</w:t>
        <w:tab/>
      </w:r>
      <w:r>
        <w:rPr>
          <w:sz w:val="19"/>
        </w:rPr>
        <w:t>later this year. </w:t>
      </w:r>
      <w:r>
        <w:rPr>
          <w:color w:val="131313"/>
          <w:sz w:val="19"/>
        </w:rPr>
        <w:t>The </w:t>
      </w:r>
      <w:r>
        <w:rPr>
          <w:sz w:val="19"/>
        </w:rPr>
        <w:t>pressure tliat </w:t>
      </w:r>
      <w:r>
        <w:rPr>
          <w:b/>
          <w:sz w:val="19"/>
        </w:rPr>
        <w:t>they have</w:t>
      </w:r>
      <w:r>
        <w:rPr>
          <w:b/>
          <w:spacing w:val="33"/>
          <w:sz w:val="19"/>
        </w:rPr>
        <w:t> </w:t>
      </w:r>
      <w:r>
        <w:rPr>
          <w:sz w:val="19"/>
        </w:rPr>
        <w:t>generated</w:t>
      </w:r>
    </w:p>
    <w:p>
      <w:pPr>
        <w:tabs>
          <w:tab w:pos="5159" w:val="left" w:leader="none"/>
        </w:tabs>
        <w:spacing w:line="252" w:lineRule="auto" w:before="11"/>
        <w:ind w:left="258" w:right="272" w:firstLine="5"/>
        <w:jc w:val="left"/>
        <w:rPr>
          <w:b/>
          <w:sz w:val="19"/>
        </w:rPr>
      </w:pPr>
      <w:r>
        <w:rPr>
          <w:sz w:val="19"/>
        </w:rPr>
        <w:t>US</w:t>
      </w:r>
      <w:r>
        <w:rPr>
          <w:spacing w:val="-12"/>
          <w:sz w:val="19"/>
        </w:rPr>
        <w:t> </w:t>
      </w:r>
      <w:r>
        <w:rPr>
          <w:sz w:val="19"/>
        </w:rPr>
        <w:t>parent.companies—.havq</w:t>
      </w:r>
      <w:r>
        <w:rPr>
          <w:spacing w:val="-13"/>
          <w:sz w:val="19"/>
        </w:rPr>
        <w:t> </w:t>
      </w:r>
      <w:r>
        <w:rPr>
          <w:sz w:val="19"/>
        </w:rPr>
        <w:t>Entered</w:t>
      </w:r>
      <w:r>
        <w:rPr>
          <w:spacing w:val="-2"/>
          <w:sz w:val="19"/>
        </w:rPr>
        <w:t> </w:t>
      </w:r>
      <w:r>
        <w:rPr>
          <w:sz w:val="19"/>
        </w:rPr>
        <w:t>the</w:t>
      </w:r>
      <w:r>
        <w:rPr>
          <w:spacing w:val="-17"/>
          <w:sz w:val="19"/>
        </w:rPr>
        <w:t> </w:t>
      </w:r>
      <w:r>
        <w:rPr>
          <w:sz w:val="19"/>
        </w:rPr>
        <w:t>market;</w:t>
      </w:r>
      <w:r>
        <w:rPr>
          <w:spacing w:val="-15"/>
          <w:sz w:val="19"/>
        </w:rPr>
        <w:t> </w:t>
      </w:r>
      <w:r>
        <w:rPr>
          <w:sz w:val="19"/>
        </w:rPr>
        <w:t>offering</w:t>
        <w:tab/>
        <w:t>means that the price reviews occurring now and over </w:t>
      </w:r>
      <w:r>
        <w:rPr>
          <w:color w:val="0C0C0C"/>
          <w:sz w:val="19"/>
        </w:rPr>
        <w:t>the. </w:t>
      </w:r>
      <w:r>
        <w:rPr>
          <w:sz w:val="19"/>
        </w:rPr>
        <w:t>a</w:t>
      </w:r>
      <w:r>
        <w:rPr>
          <w:spacing w:val="-18"/>
          <w:sz w:val="19"/>
        </w:rPr>
        <w:t> </w:t>
      </w:r>
      <w:r>
        <w:rPr>
          <w:sz w:val="19"/>
        </w:rPr>
        <w:t>l!imited</w:t>
      </w:r>
      <w:r>
        <w:rPr>
          <w:spacing w:val="-8"/>
          <w:sz w:val="19"/>
        </w:rPr>
        <w:t> </w:t>
      </w:r>
      <w:r>
        <w:rPr>
          <w:b/>
          <w:sz w:val="19"/>
        </w:rPr>
        <w:t>mnge</w:t>
      </w:r>
      <w:r>
        <w:rPr>
          <w:b/>
          <w:spacing w:val="-16"/>
          <w:sz w:val="19"/>
        </w:rPr>
        <w:t> </w:t>
      </w:r>
      <w:r>
        <w:rPr>
          <w:sz w:val="19"/>
        </w:rPr>
        <w:t>of</w:t>
      </w:r>
      <w:r>
        <w:rPr>
          <w:spacing w:val="-5"/>
          <w:sz w:val="19"/>
        </w:rPr>
        <w:t> </w:t>
      </w:r>
      <w:r>
        <w:rPr>
          <w:sz w:val="19"/>
        </w:rPr>
        <w:t>high</w:t>
      </w:r>
      <w:r>
        <w:rPr>
          <w:spacing w:val="-9"/>
          <w:sz w:val="19"/>
        </w:rPr>
        <w:t> </w:t>
      </w:r>
      <w:r>
        <w:rPr>
          <w:sz w:val="19"/>
        </w:rPr>
        <w:t>volume,</w:t>
      </w:r>
      <w:r>
        <w:rPr>
          <w:spacing w:val="-10"/>
          <w:sz w:val="19"/>
        </w:rPr>
        <w:t> </w:t>
      </w:r>
      <w:r>
        <w:rPr>
          <w:sz w:val="19"/>
        </w:rPr>
        <w:t>basic</w:t>
      </w:r>
      <w:r>
        <w:rPr>
          <w:spacing w:val="-10"/>
          <w:sz w:val="19"/>
        </w:rPr>
        <w:t> </w:t>
      </w:r>
      <w:r>
        <w:rPr>
          <w:sz w:val="19"/>
        </w:rPr>
        <w:t>food</w:t>
      </w:r>
      <w:r>
        <w:rPr>
          <w:spacing w:val="-10"/>
          <w:sz w:val="19"/>
        </w:rPr>
        <w:t> </w:t>
      </w:r>
      <w:r>
        <w:rPr>
          <w:b/>
          <w:sz w:val="19"/>
        </w:rPr>
        <w:t>products</w:t>
      </w:r>
      <w:r>
        <w:rPr>
          <w:b/>
          <w:spacing w:val="-14"/>
          <w:sz w:val="19"/>
        </w:rPr>
        <w:t> </w:t>
      </w:r>
      <w:r>
        <w:rPr>
          <w:b/>
          <w:sz w:val="19"/>
        </w:rPr>
        <w:t>on</w:t>
        <w:tab/>
      </w:r>
      <w:r>
        <w:rPr>
          <w:sz w:val="19"/>
        </w:rPr>
        <w:t>next</w:t>
      </w:r>
      <w:r>
        <w:rPr>
          <w:spacing w:val="-11"/>
          <w:sz w:val="19"/>
        </w:rPr>
        <w:t> </w:t>
      </w:r>
      <w:r>
        <w:rPr>
          <w:b/>
          <w:color w:val="0F0F0F"/>
          <w:sz w:val="19"/>
        </w:rPr>
        <w:t>few</w:t>
      </w:r>
      <w:r>
        <w:rPr>
          <w:b/>
          <w:color w:val="0F0F0F"/>
          <w:spacing w:val="-8"/>
          <w:sz w:val="19"/>
        </w:rPr>
        <w:t> </w:t>
      </w:r>
      <w:r>
        <w:rPr>
          <w:b/>
          <w:sz w:val="19"/>
        </w:rPr>
        <w:t>months</w:t>
      </w:r>
      <w:r>
        <w:rPr>
          <w:b/>
          <w:spacing w:val="-7"/>
          <w:sz w:val="19"/>
        </w:rPr>
        <w:t> </w:t>
      </w:r>
      <w:r>
        <w:rPr>
          <w:sz w:val="19"/>
        </w:rPr>
        <w:t>are.</w:t>
      </w:r>
      <w:r>
        <w:rPr>
          <w:spacing w:val="-33"/>
          <w:sz w:val="19"/>
        </w:rPr>
        <w:t> </w:t>
      </w:r>
      <w:r>
        <w:rPr>
          <w:sz w:val="19"/>
        </w:rPr>
        <w:t>more</w:t>
      </w:r>
      <w:r>
        <w:rPr>
          <w:spacing w:val="-33"/>
          <w:sz w:val="19"/>
        </w:rPr>
        <w:t> </w:t>
      </w:r>
      <w:r>
        <w:rPr>
          <w:color w:val="080808"/>
          <w:sz w:val="19"/>
        </w:rPr>
        <w:t>.likely to</w:t>
      </w:r>
      <w:r>
        <w:rPr>
          <w:color w:val="080808"/>
          <w:spacing w:val="-17"/>
          <w:sz w:val="19"/>
        </w:rPr>
        <w:t> </w:t>
      </w:r>
      <w:r>
        <w:rPr>
          <w:b/>
          <w:sz w:val="19"/>
        </w:rPr>
        <w:t>be</w:t>
      </w:r>
      <w:r>
        <w:rPr>
          <w:b/>
          <w:spacing w:val="-8"/>
          <w:sz w:val="19"/>
        </w:rPr>
        <w:t> </w:t>
      </w:r>
      <w:r>
        <w:rPr>
          <w:b/>
          <w:sz w:val="19"/>
        </w:rPr>
        <w:t>biased</w:t>
      </w:r>
      <w:r>
        <w:rPr>
          <w:b/>
          <w:spacing w:val="-1"/>
          <w:sz w:val="19"/>
        </w:rPr>
        <w:t> </w:t>
      </w:r>
      <w:r>
        <w:rPr>
          <w:b/>
          <w:sz w:val="19"/>
        </w:rPr>
        <w:t>towards.</w:t>
      </w:r>
    </w:p>
    <w:p>
      <w:pPr>
        <w:tabs>
          <w:tab w:pos="3609" w:val="left" w:leader="none"/>
          <w:tab w:pos="5137" w:val="left" w:leader="none"/>
        </w:tabs>
        <w:spacing w:before="7"/>
        <w:ind w:left="242" w:right="0" w:firstLine="0"/>
        <w:jc w:val="left"/>
        <w:rPr>
          <w:sz w:val="19"/>
        </w:rPr>
      </w:pPr>
      <w:r>
        <w:rPr>
          <w:sz w:val="19"/>
        </w:rPr>
        <w:t>1s    margins.  The</w:t>
      </w:r>
      <w:r>
        <w:rPr>
          <w:spacing w:val="3"/>
          <w:sz w:val="19"/>
        </w:rPr>
        <w:t> </w:t>
      </w:r>
      <w:r>
        <w:rPr>
          <w:sz w:val="19"/>
        </w:rPr>
        <w:t>price.promotioiis</w:t>
      </w:r>
      <w:r>
        <w:rPr>
          <w:spacing w:val="-12"/>
          <w:sz w:val="19"/>
        </w:rPr>
        <w:t> </w:t>
      </w:r>
      <w:r>
        <w:rPr>
          <w:sz w:val="19"/>
        </w:rPr>
        <w:t>std</w:t>
        <w:tab/>
        <w:t>last</w:t>
      </w:r>
      <w:r>
        <w:rPr>
          <w:spacing w:val="-2"/>
          <w:sz w:val="19"/>
        </w:rPr>
        <w:t> </w:t>
      </w:r>
      <w:r>
        <w:rPr>
          <w:sz w:val="19"/>
        </w:rPr>
        <w:t>autumn</w:t>
        <w:tab/>
        <w:t>.further</w:t>
      </w:r>
      <w:r>
        <w:rPr>
          <w:spacing w:val="-7"/>
          <w:sz w:val="19"/>
        </w:rPr>
        <w:t> </w:t>
      </w:r>
      <w:r>
        <w:rPr>
          <w:sz w:val="19"/>
        </w:rPr>
        <w:t>reStra.int.</w:t>
      </w:r>
      <w:r>
        <w:rPr>
          <w:spacing w:val="5"/>
          <w:sz w:val="19"/>
        </w:rPr>
        <w:t> </w:t>
      </w:r>
      <w:r>
        <w:rPr>
          <w:color w:val="0C0C0C"/>
          <w:sz w:val="19"/>
        </w:rPr>
        <w:t>.If</w:t>
      </w:r>
      <w:r>
        <w:rPr>
          <w:color w:val="0C0C0C"/>
          <w:spacing w:val="-24"/>
          <w:sz w:val="19"/>
        </w:rPr>
        <w:t> </w:t>
      </w:r>
      <w:r>
        <w:rPr>
          <w:sz w:val="19"/>
        </w:rPr>
        <w:t>.that</w:t>
      </w:r>
      <w:r>
        <w:rPr>
          <w:spacing w:val="-8"/>
          <w:sz w:val="19"/>
        </w:rPr>
        <w:t> </w:t>
      </w:r>
      <w:r>
        <w:rPr>
          <w:color w:val="313131"/>
          <w:sz w:val="19"/>
        </w:rPr>
        <w:t>is</w:t>
      </w:r>
      <w:r>
        <w:rPr>
          <w:color w:val="313131"/>
          <w:spacing w:val="-19"/>
          <w:sz w:val="19"/>
        </w:rPr>
        <w:t> </w:t>
      </w:r>
      <w:r>
        <w:rPr>
          <w:color w:val="565656"/>
          <w:sz w:val="19"/>
        </w:rPr>
        <w:t>so,</w:t>
      </w:r>
      <w:r>
        <w:rPr>
          <w:color w:val="565656"/>
          <w:spacing w:val="-19"/>
          <w:sz w:val="19"/>
        </w:rPr>
        <w:t> </w:t>
      </w:r>
      <w:r>
        <w:rPr>
          <w:color w:val="080808"/>
          <w:sz w:val="19"/>
        </w:rPr>
        <w:t>food</w:t>
      </w:r>
      <w:r>
        <w:rPr>
          <w:color w:val="080808"/>
          <w:spacing w:val="-11"/>
          <w:sz w:val="19"/>
        </w:rPr>
        <w:t> </w:t>
      </w:r>
      <w:r>
        <w:rPr>
          <w:sz w:val="19"/>
        </w:rPr>
        <w:t>price.inflation</w:t>
      </w:r>
      <w:r>
        <w:rPr>
          <w:spacing w:val="-11"/>
          <w:sz w:val="19"/>
        </w:rPr>
        <w:t> </w:t>
      </w:r>
      <w:r>
        <w:rPr>
          <w:color w:val="0A0A0A"/>
          <w:sz w:val="19"/>
        </w:rPr>
        <w:t>may</w:t>
      </w:r>
    </w:p>
    <w:p>
      <w:pPr>
        <w:tabs>
          <w:tab w:pos="5153" w:val="left" w:leader="none"/>
        </w:tabs>
        <w:spacing w:before="7"/>
        <w:ind w:left="258" w:right="0" w:firstLine="0"/>
        <w:jc w:val="left"/>
        <w:rPr>
          <w:sz w:val="19"/>
        </w:rPr>
      </w:pPr>
      <w:r>
        <w:rPr>
          <w:b/>
          <w:sz w:val="19"/>
        </w:rPr>
        <w:t>ñy</w:t>
      </w:r>
      <w:r>
        <w:rPr>
          <w:b/>
          <w:spacing w:val="-24"/>
          <w:sz w:val="19"/>
        </w:rPr>
        <w:t> </w:t>
      </w:r>
      <w:r>
        <w:rPr>
          <w:b/>
          <w:sz w:val="19"/>
        </w:rPr>
        <w:t>the</w:t>
      </w:r>
      <w:r>
        <w:rPr>
          <w:b/>
          <w:spacing w:val="-37"/>
          <w:sz w:val="19"/>
        </w:rPr>
        <w:t> </w:t>
      </w:r>
      <w:r>
        <w:rPr>
          <w:b/>
          <w:sz w:val="19"/>
        </w:rPr>
        <w:t>leading</w:t>
      </w:r>
      <w:r>
        <w:rPr>
          <w:b/>
          <w:spacing w:val="-27"/>
          <w:sz w:val="19"/>
        </w:rPr>
        <w:t> </w:t>
      </w:r>
      <w:r>
        <w:rPr>
          <w:b/>
          <w:sz w:val="19"/>
        </w:rPr>
        <w:t>supermarkets</w:t>
      </w:r>
      <w:r>
        <w:rPr>
          <w:b/>
          <w:spacing w:val="-26"/>
          <w:sz w:val="19"/>
        </w:rPr>
        <w:t> </w:t>
      </w:r>
      <w:r>
        <w:rPr>
          <w:sz w:val="19"/>
        </w:rPr>
        <w:t>iñade</w:t>
      </w:r>
      <w:r>
        <w:rPr>
          <w:spacing w:val="-30"/>
          <w:sz w:val="19"/>
        </w:rPr>
        <w:t> </w:t>
      </w:r>
      <w:r>
        <w:rPr>
          <w:sz w:val="19"/>
        </w:rPr>
        <w:t>large</w:t>
      </w:r>
      <w:r>
        <w:rPr>
          <w:spacing w:val="-27"/>
          <w:sz w:val="19"/>
        </w:rPr>
        <w:t> </w:t>
      </w:r>
      <w:r>
        <w:rPr>
          <w:b/>
          <w:sz w:val="19"/>
        </w:rPr>
        <w:t>price</w:t>
      </w:r>
      <w:r>
        <w:rPr>
          <w:b/>
          <w:spacing w:val="-28"/>
          <w:sz w:val="19"/>
        </w:rPr>
        <w:t> </w:t>
      </w:r>
      <w:r>
        <w:rPr>
          <w:b/>
          <w:sz w:val="19"/>
        </w:rPr>
        <w:t>reductio</w:t>
      </w:r>
      <w:r>
        <w:rPr>
          <w:b/>
          <w:color w:val="0A0A0A"/>
          <w:sz w:val="19"/>
        </w:rPr>
        <w:t>us</w:t>
        <w:tab/>
      </w:r>
      <w:r>
        <w:rPr>
          <w:sz w:val="19"/>
        </w:rPr>
        <w:t>fall further </w:t>
      </w:r>
      <w:r>
        <w:rPr>
          <w:color w:val="131313"/>
          <w:sz w:val="19"/>
        </w:rPr>
        <w:t>in </w:t>
      </w:r>
      <w:r>
        <w:rPr>
          <w:color w:val="0C0C0C"/>
          <w:sz w:val="19"/>
        </w:rPr>
        <w:t>the </w:t>
      </w:r>
      <w:r>
        <w:rPr>
          <w:sz w:val="19"/>
        </w:rPr>
        <w:t>coming</w:t>
      </w:r>
      <w:r>
        <w:rPr>
          <w:spacing w:val="11"/>
          <w:sz w:val="19"/>
        </w:rPr>
        <w:t> </w:t>
      </w:r>
      <w:r>
        <w:rPr>
          <w:sz w:val="19"/>
        </w:rPr>
        <w:t>months.</w:t>
      </w:r>
    </w:p>
    <w:p>
      <w:pPr>
        <w:spacing w:after="0"/>
        <w:jc w:val="left"/>
        <w:rPr>
          <w:sz w:val="19"/>
        </w:rPr>
        <w:sectPr>
          <w:type w:val="continuous"/>
          <w:pgSz w:w="12050" w:h="16800"/>
          <w:pgMar w:top="1520" w:bottom="280" w:left="1060" w:right="1140"/>
        </w:sectPr>
      </w:pPr>
    </w:p>
    <w:p>
      <w:pPr>
        <w:pStyle w:val="BodyText"/>
        <w:spacing w:line="163" w:lineRule="exact"/>
        <w:ind w:left="125"/>
        <w:rPr>
          <w:sz w:val="16"/>
        </w:rPr>
      </w:pPr>
      <w:r>
        <w:rPr>
          <w:position w:val="-2"/>
          <w:sz w:val="16"/>
        </w:rPr>
        <w:drawing>
          <wp:inline distT="0" distB="0" distL="0" distR="0">
            <wp:extent cx="1267968" cy="103631"/>
            <wp:effectExtent l="0" t="0" r="0" b="0"/>
            <wp:docPr id="53" name="image62.jpeg"/>
            <wp:cNvGraphicFramePr>
              <a:graphicFrameLocks noChangeAspect="1"/>
            </wp:cNvGraphicFramePr>
            <a:graphic>
              <a:graphicData uri="http://schemas.openxmlformats.org/drawingml/2006/picture">
                <pic:pic>
                  <pic:nvPicPr>
                    <pic:cNvPr id="54" name="image62.jpeg"/>
                    <pic:cNvPicPr/>
                  </pic:nvPicPr>
                  <pic:blipFill>
                    <a:blip r:embed="rId66" cstate="print"/>
                    <a:stretch>
                      <a:fillRect/>
                    </a:stretch>
                  </pic:blipFill>
                  <pic:spPr>
                    <a:xfrm>
                      <a:off x="0" y="0"/>
                      <a:ext cx="1267968" cy="103631"/>
                    </a:xfrm>
                    <a:prstGeom prst="rect">
                      <a:avLst/>
                    </a:prstGeom>
                  </pic:spPr>
                </pic:pic>
              </a:graphicData>
            </a:graphic>
          </wp:inline>
        </w:drawing>
      </w:r>
      <w:r>
        <w:rPr>
          <w:position w:val="-2"/>
          <w:sz w:val="16"/>
        </w:rPr>
      </w:r>
    </w:p>
    <w:p>
      <w:pPr>
        <w:pStyle w:val="BodyText"/>
        <w:rPr>
          <w:sz w:val="20"/>
        </w:rPr>
      </w:pPr>
    </w:p>
    <w:p>
      <w:pPr>
        <w:spacing w:after="0"/>
        <w:rPr>
          <w:sz w:val="20"/>
        </w:rPr>
        <w:sectPr>
          <w:pgSz w:w="11900" w:h="16800"/>
          <w:pgMar w:top="900" w:bottom="280" w:left="1180" w:right="7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after="1"/>
        <w:rPr>
          <w:sz w:val="13"/>
        </w:rPr>
      </w:pPr>
    </w:p>
    <w:p>
      <w:pPr>
        <w:pStyle w:val="BodyText"/>
        <w:ind w:left="144"/>
        <w:rPr>
          <w:sz w:val="20"/>
        </w:rPr>
      </w:pPr>
      <w:r>
        <w:rPr>
          <w:sz w:val="20"/>
        </w:rPr>
        <w:drawing>
          <wp:inline distT="0" distB="0" distL="0" distR="0">
            <wp:extent cx="2359152" cy="268224"/>
            <wp:effectExtent l="0" t="0" r="0" b="0"/>
            <wp:docPr id="55" name="image63.jpeg"/>
            <wp:cNvGraphicFramePr>
              <a:graphicFrameLocks noChangeAspect="1"/>
            </wp:cNvGraphicFramePr>
            <a:graphic>
              <a:graphicData uri="http://schemas.openxmlformats.org/drawingml/2006/picture">
                <pic:pic>
                  <pic:nvPicPr>
                    <pic:cNvPr id="56" name="image63.jpeg"/>
                    <pic:cNvPicPr/>
                  </pic:nvPicPr>
                  <pic:blipFill>
                    <a:blip r:embed="rId67" cstate="print"/>
                    <a:stretch>
                      <a:fillRect/>
                    </a:stretch>
                  </pic:blipFill>
                  <pic:spPr>
                    <a:xfrm>
                      <a:off x="0" y="0"/>
                      <a:ext cx="2359152" cy="268224"/>
                    </a:xfrm>
                    <a:prstGeom prst="rect">
                      <a:avLst/>
                    </a:prstGeom>
                  </pic:spPr>
                </pic:pic>
              </a:graphicData>
            </a:graphic>
          </wp:inline>
        </w:drawing>
      </w:r>
      <w:r>
        <w:rPr>
          <w:sz w:val="20"/>
        </w:rPr>
      </w:r>
    </w:p>
    <w:p>
      <w:pPr>
        <w:spacing w:before="84"/>
        <w:ind w:left="142" w:right="0" w:firstLine="0"/>
        <w:jc w:val="left"/>
        <w:rPr>
          <w:sz w:val="13"/>
        </w:rPr>
      </w:pPr>
      <w:bookmarkStart w:name="BoE_InflationReport_Feb 94_0010" w:id="11"/>
      <w:bookmarkEnd w:id="11"/>
      <w:r>
        <w:rPr/>
      </w:r>
      <w:r>
        <w:rPr>
          <w:color w:val="2F2F2F"/>
          <w:sz w:val="13"/>
        </w:rPr>
        <w:t>Perc'-niaCe </w:t>
      </w:r>
      <w:r>
        <w:rPr>
          <w:color w:val="464646"/>
          <w:sz w:val="13"/>
        </w:rPr>
        <w:t>sha </w:t>
      </w:r>
      <w:r>
        <w:rPr>
          <w:color w:val="313131"/>
          <w:sz w:val="13"/>
        </w:rPr>
        <w:t>ride </w:t>
      </w:r>
      <w:r>
        <w:rPr>
          <w:color w:val="444444"/>
          <w:sz w:val="13"/>
        </w:rPr>
        <w:t>s </w:t>
      </w:r>
      <w:r>
        <w:rPr>
          <w:color w:val="2D2D2D"/>
          <w:sz w:val="13"/>
        </w:rPr>
        <w:t>‹›ii </w:t>
      </w:r>
      <w:r>
        <w:rPr>
          <w:color w:val="666666"/>
          <w:sz w:val="13"/>
        </w:rPr>
        <w:t>a </w:t>
      </w:r>
      <w:r>
        <w:rPr>
          <w:color w:val="313131"/>
          <w:sz w:val="13"/>
        </w:rPr>
        <w:t>y'ear </w:t>
      </w:r>
      <w:r>
        <w:rPr>
          <w:color w:val="212121"/>
          <w:sz w:val="13"/>
        </w:rPr>
        <w:t>carltef</w:t>
      </w:r>
    </w:p>
    <w:p>
      <w:pPr>
        <w:pStyle w:val="BodyText"/>
        <w:spacing w:before="7"/>
        <w:rPr>
          <w:sz w:val="9"/>
        </w:rPr>
      </w:pPr>
      <w:r>
        <w:rPr/>
        <w:drawing>
          <wp:anchor distT="0" distB="0" distL="0" distR="0" allowOverlap="1" layoutInCell="1" locked="0" behindDoc="0" simplePos="0" relativeHeight="32">
            <wp:simplePos x="0" y="0"/>
            <wp:positionH relativeFrom="page">
              <wp:posOffset>1341119</wp:posOffset>
            </wp:positionH>
            <wp:positionV relativeFrom="paragraph">
              <wp:posOffset>95194</wp:posOffset>
            </wp:positionV>
            <wp:extent cx="1944623" cy="91440"/>
            <wp:effectExtent l="0" t="0" r="0" b="0"/>
            <wp:wrapTopAndBottom/>
            <wp:docPr id="57" name="image64.jpeg"/>
            <wp:cNvGraphicFramePr>
              <a:graphicFrameLocks noChangeAspect="1"/>
            </wp:cNvGraphicFramePr>
            <a:graphic>
              <a:graphicData uri="http://schemas.openxmlformats.org/drawingml/2006/picture">
                <pic:pic>
                  <pic:nvPicPr>
                    <pic:cNvPr id="58" name="image64.jpeg"/>
                    <pic:cNvPicPr/>
                  </pic:nvPicPr>
                  <pic:blipFill>
                    <a:blip r:embed="rId68" cstate="print"/>
                    <a:stretch>
                      <a:fillRect/>
                    </a:stretch>
                  </pic:blipFill>
                  <pic:spPr>
                    <a:xfrm>
                      <a:off x="0" y="0"/>
                      <a:ext cx="1944623" cy="91440"/>
                    </a:xfrm>
                    <a:prstGeom prst="rect">
                      <a:avLst/>
                    </a:prstGeom>
                  </pic:spPr>
                </pic:pic>
              </a:graphicData>
            </a:graphic>
          </wp:anchor>
        </w:drawing>
      </w:r>
      <w:r>
        <w:rPr/>
        <w:pict>
          <v:group style="position:absolute;margin-left:67.199997pt;margin-top:27.175634pt;width:188.65pt;height:26.4pt;mso-position-horizontal-relative:page;mso-position-vertical-relative:paragraph;z-index:-15711744;mso-wrap-distance-left:0;mso-wrap-distance-right:0" coordorigin="1344,544" coordsize="3773,528">
            <v:shape style="position:absolute;left:1344;top:543;width:461;height:116" type="#_x0000_t75" stroked="false">
              <v:imagedata r:id="rId69" o:title=""/>
            </v:shape>
            <v:shape style="position:absolute;left:1660;top:946;width:3428;height:125" type="#_x0000_t75" stroked="false">
              <v:imagedata r:id="rId70" o:title=""/>
            </v:shape>
            <v:shape style="position:absolute;left:1670;top:677;width:3447;height:260" type="#_x0000_t75" stroked="false">
              <v:imagedata r:id="rId71" o:title=""/>
            </v:shape>
            <w10:wrap type="topAndBottom"/>
          </v:group>
        </w:pict>
      </w:r>
      <w:r>
        <w:rPr/>
        <w:pict>
          <v:group style="position:absolute;margin-left:66.719994pt;margin-top:60.295635pt;width:188.65pt;height:26.4pt;mso-position-horizontal-relative:page;mso-position-vertical-relative:paragraph;z-index:-15711232;mso-wrap-distance-left:0;mso-wrap-distance-right:0" coordorigin="1334,1206" coordsize="3773,528">
            <v:shape style="position:absolute;left:1334;top:1205;width:3773;height:125" type="#_x0000_t75" stroked="false">
              <v:imagedata r:id="rId72" o:title=""/>
            </v:shape>
            <v:shape style="position:absolute;left:1660;top:1349;width:3447;height:384" type="#_x0000_t75" stroked="false">
              <v:imagedata r:id="rId73" o:title=""/>
            </v:shape>
            <w10:wrap type="topAndBottom"/>
          </v:group>
        </w:pict>
      </w:r>
      <w:r>
        <w:rPr/>
        <w:drawing>
          <wp:anchor distT="0" distB="0" distL="0" distR="0" allowOverlap="1" layoutInCell="1" locked="0" behindDoc="0" simplePos="0" relativeHeight="35">
            <wp:simplePos x="0" y="0"/>
            <wp:positionH relativeFrom="page">
              <wp:posOffset>847343</wp:posOffset>
            </wp:positionH>
            <wp:positionV relativeFrom="paragraph">
              <wp:posOffset>1192474</wp:posOffset>
            </wp:positionV>
            <wp:extent cx="2401823" cy="243840"/>
            <wp:effectExtent l="0" t="0" r="0" b="0"/>
            <wp:wrapTopAndBottom/>
            <wp:docPr id="59" name="image70.jpeg"/>
            <wp:cNvGraphicFramePr>
              <a:graphicFrameLocks noChangeAspect="1"/>
            </wp:cNvGraphicFramePr>
            <a:graphic>
              <a:graphicData uri="http://schemas.openxmlformats.org/drawingml/2006/picture">
                <pic:pic>
                  <pic:nvPicPr>
                    <pic:cNvPr id="60" name="image70.jpeg"/>
                    <pic:cNvPicPr/>
                  </pic:nvPicPr>
                  <pic:blipFill>
                    <a:blip r:embed="rId74" cstate="print"/>
                    <a:stretch>
                      <a:fillRect/>
                    </a:stretch>
                  </pic:blipFill>
                  <pic:spPr>
                    <a:xfrm>
                      <a:off x="0" y="0"/>
                      <a:ext cx="2401823" cy="243840"/>
                    </a:xfrm>
                    <a:prstGeom prst="rect">
                      <a:avLst/>
                    </a:prstGeom>
                  </pic:spPr>
                </pic:pic>
              </a:graphicData>
            </a:graphic>
          </wp:anchor>
        </w:drawing>
      </w:r>
    </w:p>
    <w:p>
      <w:pPr>
        <w:pStyle w:val="BodyText"/>
        <w:spacing w:before="9"/>
        <w:rPr>
          <w:sz w:val="15"/>
        </w:rPr>
      </w:pPr>
    </w:p>
    <w:p>
      <w:pPr>
        <w:pStyle w:val="BodyText"/>
        <w:spacing w:before="8"/>
        <w:rPr>
          <w:sz w:val="5"/>
        </w:rPr>
      </w:pPr>
    </w:p>
    <w:p>
      <w:pPr>
        <w:pStyle w:val="BodyText"/>
        <w:spacing w:before="7"/>
        <w:rPr>
          <w:sz w:val="6"/>
        </w:rPr>
      </w:pPr>
    </w:p>
    <w:p>
      <w:pPr>
        <w:spacing w:before="94"/>
        <w:ind w:left="117" w:right="0" w:firstLine="0"/>
        <w:jc w:val="left"/>
        <w:rPr>
          <w:sz w:val="13"/>
        </w:rPr>
      </w:pPr>
      <w:r>
        <w:rPr>
          <w:color w:val="2D2D2D"/>
          <w:sz w:val="13"/>
        </w:rPr>
        <w:t>Seasonally </w:t>
      </w:r>
      <w:r>
        <w:rPr>
          <w:color w:val="363636"/>
          <w:sz w:val="13"/>
        </w:rPr>
        <w:t>adju </w:t>
      </w:r>
      <w:r>
        <w:rPr>
          <w:color w:val="181818"/>
          <w:sz w:val="13"/>
        </w:rPr>
        <w:t>stcti </w:t>
      </w:r>
      <w:r>
        <w:rPr>
          <w:color w:val="2D2D2D"/>
          <w:sz w:val="13"/>
        </w:rPr>
        <w:t>Jv:irierl y </w:t>
      </w:r>
      <w:r>
        <w:rPr>
          <w:color w:val="2A2A2A"/>
          <w:sz w:val="13"/>
        </w:rPr>
        <w:t>gn»'t </w:t>
      </w:r>
      <w:r>
        <w:rPr>
          <w:color w:val="2F2F2F"/>
          <w:sz w:val="13"/>
        </w:rPr>
        <w:t>h </w:t>
      </w:r>
      <w:r>
        <w:rPr>
          <w:color w:val="212121"/>
          <w:sz w:val="13"/>
        </w:rPr>
        <w:t>rate </w:t>
      </w:r>
      <w:r>
        <w:rPr>
          <w:color w:val="2D2D2D"/>
          <w:sz w:val="13"/>
        </w:rPr>
        <w:t>s— </w:t>
      </w:r>
      <w:r>
        <w:rPr>
          <w:color w:val="505050"/>
          <w:sz w:val="13"/>
        </w:rPr>
        <w:t>l </w:t>
      </w:r>
      <w:r>
        <w:rPr>
          <w:color w:val="1F1F1F"/>
          <w:sz w:val="13"/>
        </w:rPr>
        <w:t>'19?.</w:t>
      </w:r>
    </w:p>
    <w:p>
      <w:pPr>
        <w:tabs>
          <w:tab w:pos="1001" w:val="left" w:leader="none"/>
          <w:tab w:pos="1045" w:val="left" w:leader="none"/>
          <w:tab w:pos="1621" w:val="left" w:leader="none"/>
          <w:tab w:pos="2164" w:val="left" w:leader="none"/>
          <w:tab w:pos="2248" w:val="left" w:leader="none"/>
          <w:tab w:pos="2712" w:val="left" w:leader="none"/>
          <w:tab w:pos="2760" w:val="left" w:leader="none"/>
          <w:tab w:pos="3228" w:val="left" w:leader="none"/>
          <w:tab w:pos="3271" w:val="left" w:leader="none"/>
          <w:tab w:pos="3762" w:val="left" w:leader="none"/>
        </w:tabs>
        <w:spacing w:line="223" w:lineRule="auto" w:before="123"/>
        <w:ind w:left="120" w:right="102" w:firstLine="0"/>
        <w:jc w:val="left"/>
        <w:rPr>
          <w:sz w:val="13"/>
        </w:rPr>
      </w:pPr>
      <w:r>
        <w:rPr>
          <w:color w:val="181818"/>
          <w:sz w:val="13"/>
        </w:rPr>
        <w:t>() </w:t>
      </w:r>
      <w:r>
        <w:rPr>
          <w:color w:val="2F2F2F"/>
          <w:sz w:val="13"/>
        </w:rPr>
        <w:t>3</w:t>
      </w:r>
      <w:r>
        <w:rPr>
          <w:color w:val="2F2F2F"/>
          <w:spacing w:val="-11"/>
          <w:sz w:val="13"/>
        </w:rPr>
        <w:t> </w:t>
      </w:r>
      <w:r>
        <w:rPr>
          <w:color w:val="3F3F3F"/>
          <w:sz w:val="13"/>
        </w:rPr>
        <w:t>un</w:t>
      </w:r>
      <w:r>
        <w:rPr>
          <w:color w:val="3F3F3F"/>
          <w:spacing w:val="-8"/>
          <w:sz w:val="13"/>
        </w:rPr>
        <w:t> </w:t>
      </w:r>
      <w:r>
        <w:rPr>
          <w:color w:val="1A1A1A"/>
          <w:sz w:val="13"/>
        </w:rPr>
        <w:t>@*</w:t>
        <w:tab/>
      </w:r>
      <w:r>
        <w:rPr>
          <w:color w:val="A8A8A8"/>
          <w:w w:val="90"/>
          <w:sz w:val="13"/>
        </w:rPr>
        <w:t>•</w:t>
      </w:r>
      <w:r>
        <w:rPr>
          <w:color w:val="A8A8A8"/>
          <w:spacing w:val="-18"/>
          <w:w w:val="90"/>
          <w:sz w:val="13"/>
        </w:rPr>
        <w:t> </w:t>
      </w:r>
      <w:r>
        <w:rPr>
          <w:color w:val="3D3D3D"/>
          <w:sz w:val="13"/>
        </w:rPr>
        <w:t>tl:</w:t>
      </w:r>
      <w:r>
        <w:rPr>
          <w:color w:val="3D3D3D"/>
          <w:spacing w:val="-16"/>
          <w:sz w:val="13"/>
        </w:rPr>
        <w:t> </w:t>
      </w:r>
      <w:r>
        <w:rPr>
          <w:color w:val="3D3D3D"/>
          <w:w w:val="90"/>
          <w:sz w:val="13"/>
        </w:rPr>
        <w:t>I</w:t>
        <w:tab/>
      </w:r>
      <w:r>
        <w:rPr>
          <w:color w:val="666666"/>
          <w:sz w:val="13"/>
        </w:rPr>
        <w:t>tl.</w:t>
      </w:r>
      <w:r>
        <w:rPr>
          <w:color w:val="595959"/>
          <w:sz w:val="13"/>
        </w:rPr>
        <w:t>?</w:t>
        <w:tab/>
      </w:r>
      <w:r>
        <w:rPr>
          <w:color w:val="505050"/>
          <w:sz w:val="13"/>
        </w:rPr>
        <w:t>-0.1</w:t>
        <w:tab/>
      </w:r>
      <w:r>
        <w:rPr>
          <w:color w:val="757575"/>
          <w:sz w:val="13"/>
        </w:rPr>
        <w:t>-</w:t>
      </w:r>
      <w:r>
        <w:rPr>
          <w:color w:val="757575"/>
          <w:spacing w:val="-3"/>
          <w:sz w:val="13"/>
        </w:rPr>
        <w:t> </w:t>
      </w:r>
      <w:r>
        <w:rPr>
          <w:color w:val="2F2F2F"/>
          <w:sz w:val="13"/>
        </w:rPr>
        <w:t>I.4</w:t>
        <w:tab/>
      </w:r>
      <w:r>
        <w:rPr>
          <w:color w:val="383838"/>
          <w:sz w:val="13"/>
        </w:rPr>
        <w:t>•t</w:t>
      </w:r>
      <w:r>
        <w:rPr>
          <w:color w:val="383838"/>
          <w:spacing w:val="-23"/>
          <w:sz w:val="13"/>
        </w:rPr>
        <w:t> </w:t>
      </w:r>
      <w:r>
        <w:rPr>
          <w:color w:val="363636"/>
          <w:spacing w:val="3"/>
          <w:sz w:val="13"/>
        </w:rPr>
        <w:t>i.</w:t>
      </w:r>
      <w:r>
        <w:rPr>
          <w:color w:val="5B5B5B"/>
          <w:spacing w:val="3"/>
          <w:sz w:val="13"/>
        </w:rPr>
        <w:t>2</w:t>
        <w:tab/>
      </w:r>
      <w:r>
        <w:rPr>
          <w:color w:val="464646"/>
          <w:spacing w:val="-5"/>
          <w:sz w:val="13"/>
        </w:rPr>
        <w:t>tj.7 </w:t>
      </w:r>
      <w:r>
        <w:rPr>
          <w:color w:val="262626"/>
          <w:sz w:val="13"/>
        </w:rPr>
        <w:t>()4 </w:t>
      </w:r>
      <w:r>
        <w:rPr>
          <w:color w:val="444444"/>
          <w:sz w:val="13"/>
        </w:rPr>
        <w:t>on</w:t>
      </w:r>
      <w:r>
        <w:rPr>
          <w:color w:val="444444"/>
          <w:spacing w:val="10"/>
          <w:sz w:val="13"/>
        </w:rPr>
        <w:t> </w:t>
      </w:r>
      <w:r>
        <w:rPr>
          <w:color w:val="282828"/>
          <w:sz w:val="13"/>
        </w:rPr>
        <w:t>Q</w:t>
      </w:r>
      <w:r>
        <w:rPr>
          <w:color w:val="282828"/>
          <w:spacing w:val="4"/>
          <w:sz w:val="13"/>
        </w:rPr>
        <w:t> </w:t>
      </w:r>
      <w:r>
        <w:rPr>
          <w:color w:val="282828"/>
          <w:sz w:val="13"/>
        </w:rPr>
        <w:t>\</w:t>
        <w:tab/>
        <w:tab/>
      </w:r>
      <w:r>
        <w:rPr>
          <w:color w:val="646464"/>
          <w:sz w:val="13"/>
        </w:rPr>
        <w:t>tl</w:t>
      </w:r>
      <w:r>
        <w:rPr>
          <w:color w:val="646464"/>
          <w:spacing w:val="3"/>
          <w:sz w:val="13"/>
        </w:rPr>
        <w:t> </w:t>
      </w:r>
      <w:r>
        <w:rPr>
          <w:color w:val="333333"/>
          <w:sz w:val="13"/>
        </w:rPr>
        <w:t>3</w:t>
        <w:tab/>
      </w:r>
      <w:r>
        <w:rPr>
          <w:color w:val="9A9A9A"/>
          <w:w w:val="90"/>
          <w:sz w:val="13"/>
        </w:rPr>
        <w:t>t</w:t>
      </w:r>
      <w:r>
        <w:rPr>
          <w:color w:val="9A9A9A"/>
          <w:spacing w:val="-16"/>
          <w:w w:val="90"/>
          <w:sz w:val="13"/>
        </w:rPr>
        <w:t> </w:t>
      </w:r>
      <w:r>
        <w:rPr>
          <w:color w:val="5D5D5D"/>
          <w:sz w:val="13"/>
        </w:rPr>
        <w:t>l.l</w:t>
        <w:tab/>
        <w:tab/>
      </w:r>
      <w:r>
        <w:rPr>
          <w:color w:val="959595"/>
          <w:sz w:val="13"/>
        </w:rPr>
        <w:t>—</w:t>
        <w:tab/>
        <w:tab/>
      </w:r>
      <w:r>
        <w:rPr>
          <w:color w:val="383838"/>
          <w:spacing w:val="2"/>
          <w:sz w:val="13"/>
        </w:rPr>
        <w:t>1.</w:t>
      </w:r>
      <w:r>
        <w:rPr>
          <w:color w:val="3D3D3D"/>
          <w:spacing w:val="2"/>
          <w:sz w:val="13"/>
        </w:rPr>
        <w:t>s</w:t>
        <w:tab/>
        <w:tab/>
      </w:r>
      <w:r>
        <w:rPr>
          <w:color w:val="4D4D4D"/>
          <w:w w:val="90"/>
          <w:sz w:val="13"/>
        </w:rPr>
        <w:t>I</w:t>
      </w:r>
      <w:r>
        <w:rPr>
          <w:color w:val="4D4D4D"/>
          <w:spacing w:val="-19"/>
          <w:w w:val="90"/>
          <w:sz w:val="13"/>
        </w:rPr>
        <w:t> </w:t>
      </w:r>
      <w:r>
        <w:rPr>
          <w:color w:val="4D4D4D"/>
          <w:sz w:val="13"/>
        </w:rPr>
        <w:t>i.4</w:t>
        <w:tab/>
      </w:r>
      <w:r>
        <w:rPr>
          <w:color w:val="4F4F4F"/>
          <w:spacing w:val="-6"/>
          <w:sz w:val="13"/>
        </w:rPr>
        <w:t>tL7</w:t>
      </w:r>
    </w:p>
    <w:p>
      <w:pPr>
        <w:pStyle w:val="BodyText"/>
        <w:spacing w:before="214"/>
        <w:ind w:left="159" w:right="107" w:firstLine="9"/>
      </w:pPr>
      <w:r>
        <w:rPr/>
        <w:br w:type="column"/>
      </w:r>
      <w:r>
        <w:rPr/>
        <w:t>revisions are greater. It rose .marginally between thel second and third quarters of last year. Three inonths ago, the </w:t>
      </w:r>
      <w:r>
        <w:rPr>
          <w:color w:val="0A0A0A"/>
        </w:rPr>
        <w:t>rate </w:t>
      </w:r>
      <w:r>
        <w:rPr/>
        <w:t>for the secsnd quarter was, put at 1.59r; </w:t>
      </w:r>
      <w:r>
        <w:rPr>
          <w:color w:val="0C0C0C"/>
        </w:rPr>
        <w:t>this </w:t>
      </w:r>
      <w:r>
        <w:rPr/>
        <w:t>estimate mas been revise‹i to 2,89r:, The rate.has: risen to 3.0% in .the thir‹i quarter (which is consistent with</w:t>
      </w:r>
      <w:r>
        <w:rPr>
          <w:spacing w:val="-16"/>
        </w:rPr>
        <w:t> </w:t>
      </w:r>
      <w:r>
        <w:rPr/>
        <w:t>the</w:t>
      </w:r>
      <w:r>
        <w:rPr>
          <w:spacing w:val="-25"/>
        </w:rPr>
        <w:t> </w:t>
      </w:r>
      <w:r>
        <w:rPr/>
        <w:t>timing</w:t>
      </w:r>
      <w:r>
        <w:rPr>
          <w:spacing w:val="-22"/>
        </w:rPr>
        <w:t> </w:t>
      </w:r>
      <w:r>
        <w:rPr/>
        <w:t>of</w:t>
      </w:r>
      <w:r>
        <w:rPr>
          <w:spacing w:val="-20"/>
        </w:rPr>
        <w:t> </w:t>
      </w:r>
      <w:r>
        <w:rPr/>
        <w:t>the</w:t>
      </w:r>
      <w:r>
        <w:rPr>
          <w:spacing w:val="-24"/>
        </w:rPr>
        <w:t> </w:t>
      </w:r>
      <w:r>
        <w:rPr/>
        <w:t>temporary</w:t>
      </w:r>
      <w:r>
        <w:rPr>
          <w:spacing w:val="-13"/>
        </w:rPr>
        <w:t> </w:t>
      </w:r>
      <w:r>
        <w:rPr/>
        <w:t>pick-.up</w:t>
      </w:r>
      <w:r>
        <w:rPr>
          <w:spacing w:val="-16"/>
        </w:rPr>
        <w:t> </w:t>
      </w:r>
      <w:r>
        <w:rPr/>
        <w:t>tn</w:t>
      </w:r>
      <w:r>
        <w:rPr>
          <w:spacing w:val="-18"/>
        </w:rPr>
        <w:t> </w:t>
      </w:r>
      <w:r>
        <w:rPr/>
        <w:t>retail</w:t>
      </w:r>
      <w:r>
        <w:rPr>
          <w:spacing w:val="-20"/>
        </w:rPr>
        <w:t> </w:t>
      </w:r>
      <w:r>
        <w:rPr/>
        <w:t>pricel inflation described</w:t>
      </w:r>
      <w:r>
        <w:rPr>
          <w:spacing w:val="30"/>
        </w:rPr>
        <w:t> </w:t>
      </w:r>
      <w:r>
        <w:rPr/>
        <w:t>above)..</w:t>
      </w:r>
    </w:p>
    <w:p>
      <w:pPr>
        <w:pStyle w:val="BodyText"/>
        <w:spacing w:before="3"/>
        <w:rPr>
          <w:sz w:val="27"/>
        </w:rPr>
      </w:pPr>
    </w:p>
    <w:p>
      <w:pPr>
        <w:pStyle w:val="BodyText"/>
        <w:spacing w:line="242" w:lineRule="auto"/>
        <w:ind w:left="152" w:right="107" w:firstLine="1"/>
      </w:pPr>
      <w:r>
        <w:rPr/>
        <w:t>Table l.C shows how the component deflators have contributed</w:t>
      </w:r>
      <w:r>
        <w:rPr>
          <w:spacing w:val="-14"/>
        </w:rPr>
        <w:t> </w:t>
      </w:r>
      <w:r>
        <w:rPr/>
        <w:t>to</w:t>
      </w:r>
      <w:r>
        <w:rPr>
          <w:spacing w:val="-27"/>
        </w:rPr>
        <w:t> </w:t>
      </w:r>
      <w:r>
        <w:rPr/>
        <w:t>this</w:t>
      </w:r>
      <w:r>
        <w:rPr>
          <w:spacing w:val="-29"/>
        </w:rPr>
        <w:t> </w:t>
      </w:r>
      <w:r>
        <w:rPr/>
        <w:t>change.</w:t>
      </w:r>
      <w:r>
        <w:rPr>
          <w:spacing w:val="6"/>
        </w:rPr>
        <w:t> </w:t>
      </w:r>
      <w:r>
        <w:rPr/>
        <w:t>The</w:t>
      </w:r>
      <w:r>
        <w:rPr>
          <w:spacing w:val="-28"/>
        </w:rPr>
        <w:t> </w:t>
      </w:r>
      <w:r>
        <w:rPr/>
        <w:t>consumers’</w:t>
      </w:r>
      <w:r>
        <w:rPr>
          <w:spacing w:val="-18"/>
        </w:rPr>
        <w:t> </w:t>
      </w:r>
      <w:r>
        <w:rPr/>
        <w:t>exp:enditure deflafor rpse only slightly last year, :causing</w:t>
      </w:r>
      <w:r>
        <w:rPr>
          <w:spacing w:val="-38"/>
        </w:rPr>
        <w:t> </w:t>
      </w:r>
      <w:r>
        <w:rPr/>
        <w:t>the</w:t>
      </w:r>
    </w:p>
    <w:p>
      <w:pPr>
        <w:pStyle w:val="BodyText"/>
        <w:ind w:left="147" w:right="120" w:firstLine="11"/>
      </w:pPr>
      <w:r>
        <w:rPr>
          <w:w w:val="95"/>
        </w:rPr>
        <w:t>twel</w:t>
      </w:r>
      <w:r>
        <w:rPr>
          <w:spacing w:val="-36"/>
          <w:w w:val="95"/>
        </w:rPr>
        <w:t> </w:t>
      </w:r>
      <w:r>
        <w:rPr>
          <w:w w:val="95"/>
        </w:rPr>
        <w:t>ve-month</w:t>
      </w:r>
      <w:r>
        <w:rPr>
          <w:spacing w:val="3"/>
          <w:w w:val="95"/>
        </w:rPr>
        <w:t> </w:t>
      </w:r>
      <w:r>
        <w:rPr>
          <w:w w:val="95"/>
        </w:rPr>
        <w:t>growth</w:t>
      </w:r>
      <w:r>
        <w:rPr>
          <w:spacing w:val="-5"/>
          <w:w w:val="95"/>
        </w:rPr>
        <w:t> </w:t>
      </w:r>
      <w:r>
        <w:rPr>
          <w:w w:val="95"/>
        </w:rPr>
        <w:t>rates</w:t>
      </w:r>
      <w:r>
        <w:rPr>
          <w:spacing w:val="-5"/>
          <w:w w:val="95"/>
        </w:rPr>
        <w:t> </w:t>
      </w:r>
      <w:r>
        <w:rPr>
          <w:w w:val="95"/>
        </w:rPr>
        <w:t>to</w:t>
      </w:r>
      <w:r>
        <w:rPr>
          <w:spacing w:val="-20"/>
          <w:w w:val="95"/>
        </w:rPr>
        <w:t> </w:t>
      </w:r>
      <w:r>
        <w:rPr>
          <w:w w:val="95"/>
        </w:rPr>
        <w:t>fa:11</w:t>
      </w:r>
      <w:r>
        <w:rPr>
          <w:spacing w:val="-13"/>
          <w:w w:val="95"/>
        </w:rPr>
        <w:t> </w:t>
      </w:r>
      <w:r>
        <w:rPr>
          <w:w w:val="95"/>
        </w:rPr>
        <w:t>in</w:t>
      </w:r>
      <w:r>
        <w:rPr>
          <w:spacing w:val="-11"/>
          <w:w w:val="95"/>
        </w:rPr>
        <w:t> </w:t>
      </w:r>
      <w:r>
        <w:rPr>
          <w:w w:val="95"/>
        </w:rPr>
        <w:t>successive.</w:t>
      </w:r>
      <w:r>
        <w:rPr>
          <w:spacing w:val="-31"/>
          <w:w w:val="95"/>
        </w:rPr>
        <w:t> </w:t>
      </w:r>
      <w:r>
        <w:rPr>
          <w:w w:val="95"/>
        </w:rPr>
        <w:t>quarters. By contrast, the .investment deflator has. turned up, having fallen thro,ughout</w:t>
      </w:r>
      <w:r>
        <w:rPr>
          <w:spacing w:val="7"/>
          <w:w w:val="95"/>
        </w:rPr>
        <w:t> </w:t>
      </w:r>
      <w:r>
        <w:rPr>
          <w:w w:val="95"/>
        </w:rPr>
        <w:t>1992.</w:t>
      </w:r>
    </w:p>
    <w:p>
      <w:pPr>
        <w:pStyle w:val="BodyText"/>
        <w:spacing w:before="1"/>
        <w:rPr>
          <w:sz w:val="35"/>
        </w:rPr>
      </w:pPr>
    </w:p>
    <w:p>
      <w:pPr>
        <w:pStyle w:val="ListParagraph"/>
        <w:numPr>
          <w:ilvl w:val="1"/>
          <w:numId w:val="4"/>
        </w:numPr>
        <w:tabs>
          <w:tab w:pos="3577" w:val="left" w:leader="none"/>
          <w:tab w:pos="3578" w:val="left" w:leader="none"/>
        </w:tabs>
        <w:spacing w:line="240" w:lineRule="auto" w:before="0" w:after="0"/>
        <w:ind w:left="3577" w:right="0" w:hanging="3425"/>
        <w:jc w:val="left"/>
        <w:rPr>
          <w:b/>
          <w:color w:val="2D7464"/>
          <w:sz w:val="26"/>
        </w:rPr>
      </w:pPr>
      <w:r>
        <w:rPr>
          <w:b/>
          <w:color w:val="DDDDDD"/>
          <w:sz w:val="26"/>
        </w:rPr>
        <w:t>Core</w:t>
      </w:r>
      <w:r>
        <w:rPr>
          <w:b/>
          <w:color w:val="DDDDDD"/>
          <w:spacing w:val="7"/>
          <w:sz w:val="26"/>
        </w:rPr>
        <w:t> </w:t>
      </w:r>
      <w:r>
        <w:rPr>
          <w:b/>
          <w:color w:val="DDDDDD"/>
          <w:sz w:val="26"/>
        </w:rPr>
        <w:t>inflation</w:t>
      </w:r>
    </w:p>
    <w:p>
      <w:pPr>
        <w:pStyle w:val="BodyText"/>
        <w:spacing w:before="10"/>
        <w:rPr>
          <w:b/>
          <w:sz w:val="21"/>
        </w:rPr>
      </w:pPr>
    </w:p>
    <w:p>
      <w:pPr>
        <w:pStyle w:val="BodyText"/>
        <w:spacing w:line="242" w:lineRule="auto"/>
        <w:ind w:left="123" w:right="107" w:firstLine="12"/>
      </w:pPr>
      <w:r>
        <w:rPr/>
        <w:t>Section I.I showed how one-off increases in taxes and interest rates can </w:t>
      </w:r>
      <w:r>
        <w:rPr>
          <w:spacing w:val="4"/>
        </w:rPr>
        <w:t>have</w:t>
      </w:r>
      <w:r>
        <w:rPr>
          <w:color w:val="131313"/>
          <w:spacing w:val="4"/>
        </w:rPr>
        <w:t>.a </w:t>
      </w:r>
      <w:r>
        <w:rPr/>
        <w:t>temporary effect on measured inflation. Unless these increases lead people to think that underlying inflation has increased, there is no need to tighten monetary policy to offset their effects. Hence it is helpful to look at measures of ‘core’ inflation that exclude identifiable one-off changes to the price level. Taxes</w:t>
      </w:r>
      <w:r>
        <w:rPr>
          <w:spacing w:val="-11"/>
        </w:rPr>
        <w:t> </w:t>
      </w:r>
      <w:r>
        <w:rPr/>
        <w:t>and</w:t>
      </w:r>
      <w:r>
        <w:rPr>
          <w:spacing w:val="-14"/>
        </w:rPr>
        <w:t> </w:t>
      </w:r>
      <w:r>
        <w:rPr/>
        <w:t>interest</w:t>
      </w:r>
      <w:r>
        <w:rPr>
          <w:spacing w:val="-5"/>
        </w:rPr>
        <w:t> </w:t>
      </w:r>
      <w:r>
        <w:rPr/>
        <w:t>rates</w:t>
      </w:r>
      <w:r>
        <w:rPr>
          <w:spacing w:val="-20"/>
        </w:rPr>
        <w:t> </w:t>
      </w:r>
      <w:r>
        <w:rPr/>
        <w:t>are</w:t>
      </w:r>
      <w:r>
        <w:rPr>
          <w:spacing w:val="-16"/>
        </w:rPr>
        <w:t> </w:t>
      </w:r>
      <w:r>
        <w:rPr/>
        <w:t>relatively</w:t>
      </w:r>
      <w:r>
        <w:rPr>
          <w:spacing w:val="-9"/>
        </w:rPr>
        <w:t> </w:t>
      </w:r>
      <w:r>
        <w:rPr/>
        <w:t>straightforward,</w:t>
      </w:r>
      <w:r>
        <w:rPr>
          <w:spacing w:val="-27"/>
        </w:rPr>
        <w:t> </w:t>
      </w:r>
      <w:r>
        <w:rPr/>
        <w:t>so RPIY can be derived from the headline .RPI. .Seasonal effects</w:t>
      </w:r>
      <w:r>
        <w:rPr>
          <w:spacing w:val="-8"/>
        </w:rPr>
        <w:t> </w:t>
      </w:r>
      <w:r>
        <w:rPr/>
        <w:t>(eg</w:t>
      </w:r>
      <w:r>
        <w:rPr>
          <w:spacing w:val="-15"/>
        </w:rPr>
        <w:t> </w:t>
      </w:r>
      <w:r>
        <w:rPr/>
        <w:t>on</w:t>
      </w:r>
      <w:r>
        <w:rPr>
          <w:spacing w:val="-9"/>
        </w:rPr>
        <w:t> </w:t>
      </w:r>
      <w:r>
        <w:rPr/>
        <w:t>fresh</w:t>
      </w:r>
      <w:r>
        <w:rPr>
          <w:spacing w:val="-12"/>
        </w:rPr>
        <w:t> </w:t>
      </w:r>
      <w:r>
        <w:rPr/>
        <w:t>food</w:t>
      </w:r>
      <w:r>
        <w:rPr>
          <w:spacing w:val="-11"/>
        </w:rPr>
        <w:t> </w:t>
      </w:r>
      <w:r>
        <w:rPr/>
        <w:t>and</w:t>
      </w:r>
      <w:r>
        <w:rPr>
          <w:spacing w:val="-13"/>
        </w:rPr>
        <w:t> </w:t>
      </w:r>
      <w:r>
        <w:rPr/>
        <w:t>for.traclitional</w:t>
      </w:r>
      <w:r>
        <w:rPr>
          <w:spacing w:val="-19"/>
        </w:rPr>
        <w:t> </w:t>
      </w:r>
      <w:r>
        <w:rPr/>
        <w:t>sales)</w:t>
      </w:r>
      <w:r>
        <w:rPr>
          <w:spacing w:val="-16"/>
        </w:rPr>
        <w:t> </w:t>
      </w:r>
      <w:r>
        <w:rPr/>
        <w:t>fall</w:t>
      </w:r>
      <w:r>
        <w:rPr>
          <w:spacing w:val="-8"/>
        </w:rPr>
        <w:t> </w:t>
      </w:r>
      <w:r>
        <w:rPr/>
        <w:t>in the same category. But because they vary from .year to year.</w:t>
      </w:r>
      <w:r>
        <w:rPr>
          <w:spacing w:val="-19"/>
        </w:rPr>
        <w:t> </w:t>
      </w:r>
      <w:r>
        <w:rPr/>
        <w:t>they</w:t>
      </w:r>
      <w:r>
        <w:rPr>
          <w:spacing w:val="-13"/>
        </w:rPr>
        <w:t> </w:t>
      </w:r>
      <w:r>
        <w:rPr/>
        <w:t>are</w:t>
      </w:r>
      <w:r>
        <w:rPr>
          <w:spacing w:val="-18"/>
        </w:rPr>
        <w:t> </w:t>
      </w:r>
      <w:r>
        <w:rPr/>
        <w:t>difficult</w:t>
      </w:r>
      <w:r>
        <w:rPr>
          <w:spacing w:val="-4"/>
        </w:rPr>
        <w:t> </w:t>
      </w:r>
      <w:r>
        <w:rPr>
          <w:color w:val="0C0C0C"/>
        </w:rPr>
        <w:t>to</w:t>
      </w:r>
      <w:r>
        <w:rPr>
          <w:color w:val="0C0C0C"/>
          <w:spacing w:val="-10"/>
        </w:rPr>
        <w:t> </w:t>
      </w:r>
      <w:r>
        <w:rPr/>
        <w:t>measure</w:t>
      </w:r>
      <w:r>
        <w:rPr>
          <w:spacing w:val="-6"/>
        </w:rPr>
        <w:t> </w:t>
      </w:r>
      <w:r>
        <w:rPr/>
        <w:t>and</w:t>
      </w:r>
      <w:r>
        <w:rPr>
          <w:spacing w:val="-16"/>
        </w:rPr>
        <w:t> </w:t>
      </w:r>
      <w:r>
        <w:rPr/>
        <w:t>therefore</w:t>
      </w:r>
      <w:r>
        <w:rPr>
          <w:spacing w:val="-8"/>
        </w:rPr>
        <w:t> </w:t>
      </w:r>
      <w:r>
        <w:rPr/>
        <w:t>diffieult to separate from .the underlying rate. An increase in competition.</w:t>
      </w:r>
      <w:r>
        <w:rPr>
          <w:spacing w:val="-14"/>
        </w:rPr>
        <w:t> </w:t>
      </w:r>
      <w:r>
        <w:rPr/>
        <w:t>in</w:t>
      </w:r>
      <w:r>
        <w:rPr>
          <w:spacing w:val="-5"/>
        </w:rPr>
        <w:t> </w:t>
      </w:r>
      <w:r>
        <w:rPr/>
        <w:t>the</w:t>
      </w:r>
      <w:r>
        <w:rPr>
          <w:spacing w:val="-6"/>
        </w:rPr>
        <w:t> </w:t>
      </w:r>
      <w:r>
        <w:rPr/>
        <w:t>retail</w:t>
      </w:r>
      <w:r>
        <w:rPr>
          <w:spacing w:val="-3"/>
        </w:rPr>
        <w:t> </w:t>
      </w:r>
      <w:r>
        <w:rPr/>
        <w:t>sector</w:t>
      </w:r>
      <w:r>
        <w:rPr>
          <w:spacing w:val="-9"/>
        </w:rPr>
        <w:t> </w:t>
      </w:r>
      <w:r>
        <w:rPr/>
        <w:t>is:</w:t>
      </w:r>
      <w:r>
        <w:rPr>
          <w:spacing w:val="-35"/>
        </w:rPr>
        <w:t> </w:t>
      </w:r>
      <w:r>
        <w:rPr/>
        <w:t>also</w:t>
      </w:r>
      <w:r>
        <w:rPr>
          <w:spacing w:val="-10"/>
        </w:rPr>
        <w:t> </w:t>
      </w:r>
      <w:r>
        <w:rPr/>
        <w:t>likely</w:t>
      </w:r>
      <w:r>
        <w:rPr>
          <w:spacing w:val="9"/>
        </w:rPr>
        <w:t> </w:t>
      </w:r>
      <w:r>
        <w:rPr/>
        <w:t>to</w:t>
      </w:r>
      <w:r>
        <w:rPr>
          <w:spacing w:val="-8"/>
        </w:rPr>
        <w:t> </w:t>
      </w:r>
      <w:r>
        <w:rPr/>
        <w:t>be</w:t>
      </w:r>
      <w:r>
        <w:rPr>
          <w:spacing w:val="-4"/>
        </w:rPr>
        <w:t> </w:t>
      </w:r>
      <w:r>
        <w:rPr/>
        <w:t>a</w:t>
      </w:r>
    </w:p>
    <w:p>
      <w:pPr>
        <w:pStyle w:val="BodyText"/>
        <w:spacing w:line="240" w:lineRule="exact"/>
        <w:ind w:left="123"/>
      </w:pPr>
      <w:r>
        <w:rPr/>
        <w:t>one-off change, but tha( too is hard to imeasure..</w:t>
      </w:r>
    </w:p>
    <w:p>
      <w:pPr>
        <w:pStyle w:val="BodyText"/>
        <w:spacing w:before="5"/>
        <w:rPr>
          <w:sz w:val="30"/>
        </w:rPr>
      </w:pPr>
    </w:p>
    <w:p>
      <w:pPr>
        <w:pStyle w:val="BodyText"/>
        <w:spacing w:line="242" w:lineRule="auto"/>
        <w:ind w:left="124" w:right="181" w:hanging="8"/>
      </w:pPr>
      <w:r>
        <w:rPr/>
        <w:t>Just</w:t>
      </w:r>
      <w:r>
        <w:rPr>
          <w:spacing w:val="-10"/>
        </w:rPr>
        <w:t> </w:t>
      </w:r>
      <w:r>
        <w:rPr>
          <w:color w:val="0A0A0A"/>
        </w:rPr>
        <w:t>as</w:t>
      </w:r>
      <w:r>
        <w:rPr>
          <w:color w:val="0A0A0A"/>
          <w:spacing w:val="-20"/>
        </w:rPr>
        <w:t> </w:t>
      </w:r>
      <w:r>
        <w:rPr/>
        <w:t>one-off increases</w:t>
      </w:r>
      <w:r>
        <w:rPr>
          <w:spacing w:val="-4"/>
        </w:rPr>
        <w:t> </w:t>
      </w:r>
      <w:r>
        <w:rPr/>
        <w:t>in</w:t>
      </w:r>
      <w:r>
        <w:rPr>
          <w:spacing w:val="-34"/>
        </w:rPr>
        <w:t> </w:t>
      </w:r>
      <w:r>
        <w:rPr/>
        <w:t>.the</w:t>
      </w:r>
      <w:r>
        <w:rPr>
          <w:spacing w:val="-30"/>
        </w:rPr>
        <w:t> </w:t>
      </w:r>
      <w:r>
        <w:rPr/>
        <w:t>,price</w:t>
      </w:r>
      <w:r>
        <w:rPr>
          <w:spacing w:val="-14"/>
        </w:rPr>
        <w:t> </w:t>
      </w:r>
      <w:r>
        <w:rPr/>
        <w:t>level</w:t>
      </w:r>
      <w:r>
        <w:rPr>
          <w:spacing w:val="-6"/>
        </w:rPr>
        <w:t> </w:t>
      </w:r>
      <w:r>
        <w:rPr/>
        <w:t>as</w:t>
      </w:r>
      <w:r>
        <w:rPr>
          <w:spacing w:val="-20"/>
        </w:rPr>
        <w:t> </w:t>
      </w:r>
      <w:r>
        <w:rPr/>
        <w:t>a</w:t>
      </w:r>
      <w:r>
        <w:rPr>
          <w:spacing w:val="-17"/>
        </w:rPr>
        <w:t> </w:t>
      </w:r>
      <w:r>
        <w:rPr/>
        <w:t>result</w:t>
      </w:r>
      <w:r>
        <w:rPr>
          <w:spacing w:val="-17"/>
        </w:rPr>
        <w:t> </w:t>
      </w:r>
      <w:r>
        <w:rPr/>
        <w:t>of tax</w:t>
      </w:r>
      <w:r>
        <w:rPr>
          <w:spacing w:val="-43"/>
        </w:rPr>
        <w:t> </w:t>
      </w:r>
      <w:r>
        <w:rPr/>
        <w:t>.changes</w:t>
      </w:r>
      <w:r>
        <w:rPr>
          <w:spacing w:val="-29"/>
        </w:rPr>
        <w:t> </w:t>
      </w:r>
      <w:r>
        <w:rPr/>
        <w:t>do</w:t>
      </w:r>
      <w:r>
        <w:rPr>
          <w:spacing w:val="-31"/>
        </w:rPr>
        <w:t> </w:t>
      </w:r>
      <w:r>
        <w:rPr/>
        <w:t>not</w:t>
      </w:r>
      <w:r>
        <w:rPr>
          <w:spacing w:val="-26"/>
        </w:rPr>
        <w:t> </w:t>
      </w:r>
      <w:r>
        <w:rPr/>
        <w:t>require</w:t>
      </w:r>
      <w:r>
        <w:rPr>
          <w:spacing w:val="-33"/>
        </w:rPr>
        <w:t> </w:t>
      </w:r>
      <w:r>
        <w:rPr/>
        <w:t>a</w:t>
      </w:r>
      <w:r>
        <w:rPr>
          <w:spacing w:val="-44"/>
        </w:rPr>
        <w:t> </w:t>
      </w:r>
      <w:r>
        <w:rPr/>
        <w:t>.tighter</w:t>
      </w:r>
      <w:r>
        <w:rPr>
          <w:spacing w:val="-28"/>
        </w:rPr>
        <w:t> </w:t>
      </w:r>
      <w:r>
        <w:rPr/>
        <w:t>monetary,</w:t>
      </w:r>
      <w:r>
        <w:rPr>
          <w:spacing w:val="-25"/>
        </w:rPr>
        <w:t> </w:t>
      </w:r>
      <w:r>
        <w:rPr/>
        <w:t>policy</w:t>
      </w:r>
      <w:r>
        <w:rPr>
          <w:spacing w:val="-39"/>
        </w:rPr>
        <w:t> </w:t>
      </w:r>
      <w:r>
        <w:rPr/>
        <w:t>.(as long</w:t>
      </w:r>
      <w:r>
        <w:rPr>
          <w:spacing w:val="-10"/>
        </w:rPr>
        <w:t> </w:t>
      </w:r>
      <w:r>
        <w:rPr/>
        <w:t>as</w:t>
      </w:r>
      <w:r>
        <w:rPr>
          <w:spacing w:val="-12"/>
        </w:rPr>
        <w:t> </w:t>
      </w:r>
      <w:r>
        <w:rPr/>
        <w:t>they</w:t>
      </w:r>
      <w:r>
        <w:rPr>
          <w:spacing w:val="-8"/>
        </w:rPr>
        <w:t> </w:t>
      </w:r>
      <w:r>
        <w:rPr/>
        <w:t>do</w:t>
      </w:r>
      <w:r>
        <w:rPr>
          <w:spacing w:val="-11"/>
        </w:rPr>
        <w:t> </w:t>
      </w:r>
      <w:r>
        <w:rPr/>
        <w:t>not</w:t>
      </w:r>
      <w:r>
        <w:rPr>
          <w:spacing w:val="-23"/>
        </w:rPr>
        <w:t> </w:t>
      </w:r>
      <w:r>
        <w:rPr/>
        <w:t>generate!knock-on!effects),</w:t>
      </w:r>
      <w:r>
        <w:rPr>
          <w:spacing w:val="-4"/>
        </w:rPr>
        <w:t> </w:t>
      </w:r>
      <w:r>
        <w:rPr/>
        <w:t>nor</w:t>
      </w:r>
      <w:r>
        <w:rPr>
          <w:spacing w:val="-9"/>
        </w:rPr>
        <w:t> </w:t>
      </w:r>
      <w:r>
        <w:rPr/>
        <w:t>rn</w:t>
      </w:r>
    </w:p>
    <w:p>
      <w:pPr>
        <w:spacing w:after="0" w:line="242" w:lineRule="auto"/>
        <w:sectPr>
          <w:type w:val="continuous"/>
          <w:pgSz w:w="11900" w:h="16800"/>
          <w:pgMar w:top="1520" w:bottom="280" w:left="1180" w:right="780"/>
          <w:cols w:num="2" w:equalWidth="0">
            <w:col w:w="4035" w:space="519"/>
            <w:col w:w="5386"/>
          </w:cols>
        </w:sectPr>
      </w:pPr>
    </w:p>
    <w:p>
      <w:pPr>
        <w:pStyle w:val="BodyText"/>
        <w:tabs>
          <w:tab w:pos="1600" w:val="left" w:leader="none"/>
          <w:tab w:pos="1904" w:val="left" w:leader="none"/>
        </w:tabs>
        <w:spacing w:line="261" w:lineRule="exact"/>
        <w:ind w:right="186"/>
        <w:jc w:val="right"/>
      </w:pPr>
      <w:r>
        <w:rPr/>
        <w:t>at  </w:t>
      </w:r>
      <w:r>
        <w:rPr>
          <w:spacing w:val="3"/>
        </w:rPr>
        <w:t> </w:t>
      </w:r>
      <w:r>
        <w:rPr/>
        <w:t>hp  </w:t>
      </w:r>
      <w:r>
        <w:rPr>
          <w:spacing w:val="7"/>
        </w:rPr>
        <w:t> </w:t>
      </w:r>
      <w:r>
        <w:rPr/>
        <w:t>c</w:t>
        <w:tab/>
        <w:t>e</w:t>
        <w:tab/>
      </w:r>
      <w:r>
        <w:rPr>
          <w:w w:val="95"/>
        </w:rPr>
        <w:t>But</w:t>
      </w:r>
      <w:r>
        <w:rPr>
          <w:spacing w:val="-31"/>
          <w:w w:val="95"/>
        </w:rPr>
        <w:t> </w:t>
      </w:r>
      <w:r>
        <w:rPr>
          <w:w w:val="95"/>
        </w:rPr>
        <w:t>relati.ve</w:t>
      </w:r>
    </w:p>
    <w:p>
      <w:pPr>
        <w:pStyle w:val="BodyText"/>
        <w:tabs>
          <w:tab w:pos="7516" w:val="left" w:leader="none"/>
        </w:tabs>
        <w:spacing w:before="4"/>
        <w:ind w:left="4785"/>
      </w:pPr>
      <w:r>
        <w:rPr>
          <w:w w:val="105"/>
        </w:rPr>
        <w:t>Ines’</w:t>
      </w:r>
      <w:r>
        <w:rPr>
          <w:spacing w:val="15"/>
          <w:w w:val="105"/>
        </w:rPr>
        <w:t> </w:t>
      </w:r>
      <w:r>
        <w:rPr>
          <w:w w:val="105"/>
        </w:rPr>
        <w:t>verdalnthetir</w:t>
      </w:r>
      <w:r>
        <w:rPr>
          <w:spacing w:val="17"/>
          <w:w w:val="105"/>
        </w:rPr>
        <w:t> </w:t>
      </w:r>
      <w:r>
        <w:rPr>
          <w:w w:val="105"/>
        </w:rPr>
        <w:t>,</w:t>
        <w:tab/>
        <w:t>: n</w:t>
      </w:r>
      <w:r>
        <w:rPr>
          <w:spacing w:val="17"/>
          <w:w w:val="105"/>
        </w:rPr>
        <w:t> </w:t>
      </w:r>
      <w:r>
        <w:rPr>
          <w:spacing w:val="-5"/>
          <w:w w:val="105"/>
        </w:rPr>
        <w:t>tlieyb</w:t>
      </w:r>
    </w:p>
    <w:p>
      <w:pPr>
        <w:pStyle w:val="BodyText"/>
        <w:spacing w:line="242" w:lineRule="auto" w:before="4"/>
        <w:ind w:left="4640" w:right="96" w:firstLine="28"/>
      </w:pPr>
      <w:r>
        <w:rPr/>
        <w:t>distinguished from „changes tn under1,yiiig inflation? One. approach (described' {n detatl' i!n the; May 1993. </w:t>
      </w:r>
      <w:r>
        <w:rPr>
          <w:i/>
        </w:rPr>
        <w:t>Report) </w:t>
      </w:r>
      <w:r>
        <w:rPr/>
        <w:t>is to use all the component RPI price series </w:t>
      </w:r>
      <w:r>
        <w:rPr>
          <w:color w:val="131313"/>
        </w:rPr>
        <w:t>to : </w:t>
      </w:r>
      <w:r>
        <w:rPr/>
        <w:t>computq a medman:twelve-month change .for each period,</w:t>
      </w:r>
      <w:r>
        <w:rPr>
          <w:spacing w:val="-16"/>
        </w:rPr>
        <w:t> </w:t>
      </w:r>
      <w:r>
        <w:rPr/>
        <w:t>thus</w:t>
      </w:r>
      <w:r>
        <w:rPr>
          <w:spacing w:val="-29"/>
        </w:rPr>
        <w:t> </w:t>
      </w:r>
      <w:r>
        <w:rPr/>
        <w:t>giving.</w:t>
      </w:r>
      <w:r>
        <w:rPr>
          <w:spacing w:val="-40"/>
        </w:rPr>
        <w:t> </w:t>
      </w:r>
      <w:r>
        <w:rPr/>
        <w:t>no</w:t>
      </w:r>
      <w:r>
        <w:rPr>
          <w:spacing w:val="-27"/>
        </w:rPr>
        <w:t> </w:t>
      </w:r>
      <w:r>
        <w:rPr/>
        <w:t>weight</w:t>
      </w:r>
      <w:r>
        <w:rPr>
          <w:spacing w:val="-20"/>
        </w:rPr>
        <w:t> </w:t>
      </w:r>
      <w:r>
        <w:rPr/>
        <w:t>to</w:t>
      </w:r>
      <w:r>
        <w:rPr>
          <w:spacing w:val="-26"/>
        </w:rPr>
        <w:t> </w:t>
      </w:r>
      <w:r>
        <w:rPr/>
        <w:t>extreme</w:t>
      </w:r>
      <w:r>
        <w:rPr>
          <w:spacing w:val="-15"/>
        </w:rPr>
        <w:t> </w:t>
      </w:r>
      <w:r>
        <w:rPr/>
        <w:t>movements</w:t>
      </w:r>
      <w:r>
        <w:rPr>
          <w:spacing w:val="-16"/>
        </w:rPr>
        <w:t> </w:t>
      </w:r>
      <w:r>
        <w:rPr/>
        <w:t>i.n! relati.ve</w:t>
      </w:r>
      <w:r>
        <w:rPr>
          <w:spacing w:val="-24"/>
        </w:rPr>
        <w:t> </w:t>
      </w:r>
      <w:r>
        <w:rPr/>
        <w:t>prices..</w:t>
      </w:r>
      <w:r>
        <w:rPr>
          <w:spacing w:val="-24"/>
        </w:rPr>
        <w:t> </w:t>
      </w:r>
      <w:r>
        <w:rPr/>
        <w:t>.A</w:t>
      </w:r>
      <w:r>
        <w:rPr>
          <w:spacing w:val="-23"/>
        </w:rPr>
        <w:t> </w:t>
      </w:r>
      <w:r>
        <w:rPr/>
        <w:t>variant</w:t>
      </w:r>
      <w:r>
        <w:rPr>
          <w:spacing w:val="-23"/>
        </w:rPr>
        <w:t> </w:t>
      </w:r>
      <w:r>
        <w:rPr/>
        <w:t>of</w:t>
      </w:r>
      <w:r>
        <w:rPr>
          <w:spacing w:val="-22"/>
        </w:rPr>
        <w:t> </w:t>
      </w:r>
      <w:r>
        <w:rPr/>
        <w:t>this</w:t>
      </w:r>
      <w:r>
        <w:rPr>
          <w:spacing w:val="-30"/>
        </w:rPr>
        <w:t> </w:t>
      </w:r>
      <w:r>
        <w:rPr/>
        <w:t>approach</w:t>
      </w:r>
      <w:r>
        <w:rPr>
          <w:spacing w:val="-20"/>
        </w:rPr>
        <w:t> </w:t>
      </w:r>
      <w:r>
        <w:rPr/>
        <w:t>is</w:t>
      </w:r>
      <w:r>
        <w:rPr>
          <w:spacing w:val="-23"/>
        </w:rPr>
        <w:t> </w:t>
      </w:r>
      <w:r>
        <w:rPr/>
        <w:t>to</w:t>
      </w:r>
      <w:r>
        <w:rPr>
          <w:spacing w:val="-31"/>
        </w:rPr>
        <w:t> </w:t>
      </w:r>
      <w:r>
        <w:rPr/>
        <w:t>excl.ude. the,biggest price changes and calculate the average of the renaming changes. The result is called.a 'trimmed mean'.:</w:t>
      </w:r>
      <w:r>
        <w:rPr>
          <w:spacing w:val="2"/>
        </w:rPr>
        <w:t> </w:t>
      </w:r>
      <w:r>
        <w:rPr/>
        <w:t>Med;ian</w:t>
      </w:r>
      <w:r>
        <w:rPr>
          <w:spacing w:val="-19"/>
        </w:rPr>
        <w:t> </w:t>
      </w:r>
      <w:r>
        <w:rPr/>
        <w:t>and</w:t>
      </w:r>
      <w:r>
        <w:rPr>
          <w:spacing w:val="-26"/>
        </w:rPr>
        <w:t> </w:t>
      </w:r>
      <w:r>
        <w:rPr/>
        <w:t>tri.mmed-mean</w:t>
      </w:r>
      <w:r>
        <w:rPr>
          <w:spacing w:val="-21"/>
        </w:rPr>
        <w:t> </w:t>
      </w:r>
      <w:r>
        <w:rPr/>
        <w:t>inflation</w:t>
      </w:r>
      <w:r>
        <w:rPr>
          <w:spacing w:val="-23"/>
        </w:rPr>
        <w:t> </w:t>
      </w:r>
      <w:r>
        <w:rPr/>
        <w:t>track</w:t>
      </w:r>
      <w:r>
        <w:rPr>
          <w:spacing w:val="-25"/>
        </w:rPr>
        <w:t> </w:t>
      </w:r>
      <w:r>
        <w:rPr>
          <w:spacing w:val="-3"/>
        </w:rPr>
        <w:t>RPlY </w:t>
      </w:r>
      <w:r>
        <w:rPr/>
        <w:t>inflation</w:t>
      </w:r>
      <w:r>
        <w:rPr>
          <w:spacing w:val="-27"/>
        </w:rPr>
        <w:t> </w:t>
      </w:r>
      <w:r>
        <w:rPr/>
        <w:t>qu:ite</w:t>
      </w:r>
      <w:r>
        <w:rPr>
          <w:spacing w:val="-30"/>
        </w:rPr>
        <w:t> </w:t>
      </w:r>
      <w:r>
        <w:rPr/>
        <w:t>closely</w:t>
      </w:r>
      <w:r>
        <w:rPr>
          <w:spacing w:val="-23"/>
        </w:rPr>
        <w:t> </w:t>
      </w:r>
      <w:r>
        <w:rPr/>
        <w:t>in</w:t>
      </w:r>
      <w:r>
        <w:rPr>
          <w:spacing w:val="-28"/>
        </w:rPr>
        <w:t> </w:t>
      </w:r>
      <w:r>
        <w:rPr/>
        <w:t>the</w:t>
      </w:r>
      <w:r>
        <w:rPr>
          <w:spacing w:val="-32"/>
        </w:rPr>
        <w:t> </w:t>
      </w:r>
      <w:r>
        <w:rPr/>
        <w:t>longer</w:t>
      </w:r>
      <w:r>
        <w:rPr>
          <w:spacing w:val="-30"/>
        </w:rPr>
        <w:t> </w:t>
      </w:r>
      <w:r>
        <w:rPr/>
        <w:t>nin:..</w:t>
      </w:r>
      <w:r>
        <w:rPr>
          <w:spacing w:val="-29"/>
        </w:rPr>
        <w:t> </w:t>
      </w:r>
      <w:r>
        <w:rPr/>
        <w:t>Both'were:wel:l be:low</w:t>
      </w:r>
      <w:r>
        <w:rPr>
          <w:spacing w:val="-19"/>
        </w:rPr>
        <w:t> </w:t>
      </w:r>
      <w:r>
        <w:rPr/>
        <w:t>RPIX..and</w:t>
      </w:r>
      <w:r>
        <w:rPr>
          <w:spacing w:val="-10"/>
        </w:rPr>
        <w:t> </w:t>
      </w:r>
      <w:r>
        <w:rPr/>
        <w:t>ltPIY):nflatiori</w:t>
      </w:r>
      <w:r>
        <w:rPr>
          <w:spacing w:val="-21"/>
        </w:rPr>
        <w:t> </w:t>
      </w:r>
      <w:r>
        <w:rPr/>
        <w:t>at</w:t>
      </w:r>
      <w:r>
        <w:rPr>
          <w:spacing w:val="-20"/>
        </w:rPr>
        <w:t> </w:t>
      </w:r>
      <w:r>
        <w:rPr/>
        <w:t>tlie</w:t>
      </w:r>
      <w:r>
        <w:rPr>
          <w:spacing w:val="-23"/>
        </w:rPr>
        <w:t> </w:t>
      </w:r>
      <w:r>
        <w:rPr/>
        <w:t>time</w:t>
      </w:r>
      <w:r>
        <w:rPr>
          <w:spacing w:val="-19"/>
        </w:rPr>
        <w:t> </w:t>
      </w:r>
      <w:r>
        <w:rPr/>
        <w:t>of:the</w:t>
      </w:r>
      <w:r>
        <w:rPr>
          <w:spacing w:val="-16"/>
        </w:rPr>
        <w:t> </w:t>
      </w:r>
      <w:r>
        <w:rPr/>
        <w:t>last</w:t>
      </w:r>
    </w:p>
    <w:p>
      <w:pPr>
        <w:pStyle w:val="Heading8"/>
        <w:spacing w:before="14"/>
        <w:ind w:left="4638"/>
      </w:pPr>
      <w:r>
        <w:rPr>
          <w:b w:val="0"/>
          <w:w w:val="95"/>
        </w:rPr>
        <w:t>be</w:t>
      </w:r>
      <w:r>
        <w:rPr>
          <w:b w:val="0"/>
          <w:spacing w:val="-30"/>
          <w:w w:val="95"/>
        </w:rPr>
        <w:t> </w:t>
      </w:r>
      <w:r>
        <w:rPr>
          <w:b w:val="0"/>
          <w:i/>
          <w:w w:val="95"/>
        </w:rPr>
        <w:t>port:</w:t>
      </w:r>
      <w:r>
        <w:rPr>
          <w:b w:val="0"/>
          <w:i/>
          <w:spacing w:val="5"/>
          <w:w w:val="95"/>
        </w:rPr>
        <w:t> </w:t>
      </w:r>
      <w:r>
        <w:rPr>
          <w:w w:val="95"/>
        </w:rPr>
        <w:t>S.ince</w:t>
      </w:r>
      <w:r>
        <w:rPr>
          <w:spacing w:val="-28"/>
          <w:w w:val="95"/>
        </w:rPr>
        <w:t> </w:t>
      </w:r>
      <w:r>
        <w:rPr>
          <w:w w:val="95"/>
        </w:rPr>
        <w:t>then,.RnIX.and</w:t>
      </w:r>
      <w:r>
        <w:rPr>
          <w:spacing w:val="-27"/>
          <w:w w:val="95"/>
        </w:rPr>
        <w:t> </w:t>
      </w:r>
      <w:r>
        <w:rPr>
          <w:w w:val="95"/>
        </w:rPr>
        <w:t>RPIY</w:t>
      </w:r>
      <w:r>
        <w:rPr>
          <w:spacing w:val="-22"/>
          <w:w w:val="95"/>
        </w:rPr>
        <w:t> </w:t>
      </w:r>
      <w:r>
        <w:rPr>
          <w:w w:val="95"/>
        </w:rPr>
        <w:t>rates</w:t>
      </w:r>
      <w:r>
        <w:rPr>
          <w:spacing w:val="-21"/>
          <w:w w:val="95"/>
        </w:rPr>
        <w:t> </w:t>
      </w:r>
      <w:r>
        <w:rPr>
          <w:w w:val="95"/>
        </w:rPr>
        <w:t>have</w:t>
      </w:r>
      <w:r>
        <w:rPr>
          <w:spacing w:val="-33"/>
          <w:w w:val="95"/>
        </w:rPr>
        <w:t> </w:t>
      </w:r>
      <w:r>
        <w:rPr>
          <w:w w:val="95"/>
        </w:rPr>
        <w:t>.fallen</w:t>
      </w:r>
    </w:p>
    <w:p>
      <w:pPr>
        <w:spacing w:after="0"/>
        <w:sectPr>
          <w:type w:val="continuous"/>
          <w:pgSz w:w="11900" w:h="16800"/>
          <w:pgMar w:top="1520" w:bottom="280" w:left="1180" w:right="780"/>
        </w:sectPr>
      </w:pPr>
    </w:p>
    <w:p>
      <w:pPr>
        <w:spacing w:line="225" w:lineRule="exact" w:before="165"/>
        <w:ind w:left="120" w:right="0" w:firstLine="0"/>
        <w:jc w:val="left"/>
        <w:rPr>
          <w:b/>
          <w:sz w:val="20"/>
        </w:rPr>
      </w:pPr>
      <w:r>
        <w:rPr/>
        <w:drawing>
          <wp:anchor distT="0" distB="0" distL="0" distR="0" allowOverlap="1" layoutInCell="1" locked="0" behindDoc="1" simplePos="0" relativeHeight="485859840">
            <wp:simplePos x="0" y="0"/>
            <wp:positionH relativeFrom="page">
              <wp:posOffset>24383</wp:posOffset>
            </wp:positionH>
            <wp:positionV relativeFrom="page">
              <wp:posOffset>0</wp:posOffset>
            </wp:positionV>
            <wp:extent cx="7626096" cy="10661904"/>
            <wp:effectExtent l="0" t="0" r="0" b="0"/>
            <wp:wrapNone/>
            <wp:docPr id="61" name="image71.jpeg"/>
            <wp:cNvGraphicFramePr>
              <a:graphicFrameLocks noChangeAspect="1"/>
            </wp:cNvGraphicFramePr>
            <a:graphic>
              <a:graphicData uri="http://schemas.openxmlformats.org/drawingml/2006/picture">
                <pic:pic>
                  <pic:nvPicPr>
                    <pic:cNvPr id="62" name="image71.jpeg"/>
                    <pic:cNvPicPr/>
                  </pic:nvPicPr>
                  <pic:blipFill>
                    <a:blip r:embed="rId75" cstate="print"/>
                    <a:stretch>
                      <a:fillRect/>
                    </a:stretch>
                  </pic:blipFill>
                  <pic:spPr>
                    <a:xfrm>
                      <a:off x="0" y="0"/>
                      <a:ext cx="7626096" cy="10661904"/>
                    </a:xfrm>
                    <a:prstGeom prst="rect">
                      <a:avLst/>
                    </a:prstGeom>
                  </pic:spPr>
                </pic:pic>
              </a:graphicData>
            </a:graphic>
          </wp:anchor>
        </w:drawing>
      </w:r>
      <w:bookmarkStart w:name="BoE_InflationReport_Feb 94_0011" w:id="12"/>
      <w:bookmarkEnd w:id="12"/>
      <w:r>
        <w:rPr/>
      </w:r>
      <w:r>
        <w:rPr>
          <w:b/>
          <w:color w:val="386785"/>
          <w:sz w:val="20"/>
        </w:rPr>
        <w:t>Charl </w:t>
      </w:r>
      <w:r>
        <w:rPr>
          <w:b/>
          <w:color w:val="234F67"/>
          <w:sz w:val="20"/>
        </w:rPr>
        <w:t>1.5</w:t>
      </w:r>
    </w:p>
    <w:p>
      <w:pPr>
        <w:spacing w:line="225" w:lineRule="exact" w:before="0"/>
        <w:ind w:left="116" w:right="0" w:firstLine="0"/>
        <w:jc w:val="left"/>
        <w:rPr>
          <w:b/>
          <w:sz w:val="20"/>
        </w:rPr>
      </w:pPr>
      <w:r>
        <w:rPr>
          <w:b/>
          <w:color w:val="21505E"/>
          <w:w w:val="95"/>
          <w:sz w:val="20"/>
        </w:rPr>
        <w:t>Alternative</w:t>
      </w:r>
      <w:r>
        <w:rPr>
          <w:b/>
          <w:color w:val="21505E"/>
          <w:spacing w:val="-16"/>
          <w:w w:val="95"/>
          <w:sz w:val="20"/>
        </w:rPr>
        <w:t> </w:t>
      </w:r>
      <w:r>
        <w:rPr>
          <w:b/>
          <w:color w:val="2D5D83"/>
          <w:w w:val="95"/>
          <w:sz w:val="20"/>
        </w:rPr>
        <w:t>measures</w:t>
      </w:r>
      <w:r>
        <w:rPr>
          <w:b/>
          <w:color w:val="2D5D83"/>
          <w:spacing w:val="-10"/>
          <w:w w:val="95"/>
          <w:sz w:val="20"/>
        </w:rPr>
        <w:t> </w:t>
      </w:r>
      <w:r>
        <w:rPr>
          <w:b/>
          <w:color w:val="28567E"/>
          <w:w w:val="95"/>
          <w:sz w:val="20"/>
        </w:rPr>
        <w:t>of</w:t>
      </w:r>
      <w:r>
        <w:rPr>
          <w:b/>
          <w:color w:val="28567E"/>
          <w:spacing w:val="-18"/>
          <w:w w:val="95"/>
          <w:sz w:val="20"/>
        </w:rPr>
        <w:t> </w:t>
      </w:r>
      <w:r>
        <w:rPr>
          <w:b/>
          <w:color w:val="486077"/>
          <w:w w:val="95"/>
          <w:sz w:val="20"/>
        </w:rPr>
        <w:t>‘core’</w:t>
      </w:r>
      <w:r>
        <w:rPr>
          <w:b/>
          <w:color w:val="486077"/>
          <w:spacing w:val="-13"/>
          <w:w w:val="95"/>
          <w:sz w:val="20"/>
        </w:rPr>
        <w:t> </w:t>
      </w:r>
      <w:r>
        <w:rPr>
          <w:b/>
          <w:color w:val="4D7787"/>
          <w:w w:val="95"/>
          <w:sz w:val="20"/>
        </w:rPr>
        <w:t>inftati‹in</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3"/>
        <w:rPr>
          <w:b/>
          <w:sz w:val="21"/>
        </w:rPr>
      </w:pPr>
    </w:p>
    <w:p>
      <w:pPr>
        <w:spacing w:line="225" w:lineRule="exact" w:before="0"/>
        <w:ind w:left="139" w:right="0" w:firstLine="0"/>
        <w:jc w:val="left"/>
        <w:rPr>
          <w:sz w:val="20"/>
        </w:rPr>
      </w:pPr>
      <w:r>
        <w:rPr>
          <w:color w:val="234460"/>
          <w:sz w:val="20"/>
        </w:rPr>
        <w:t>Chart </w:t>
      </w:r>
      <w:r>
        <w:rPr>
          <w:color w:val="2A5775"/>
          <w:sz w:val="20"/>
        </w:rPr>
        <w:t>J.fi</w:t>
      </w:r>
    </w:p>
    <w:p>
      <w:pPr>
        <w:spacing w:line="225" w:lineRule="exact" w:before="0"/>
        <w:ind w:left="143" w:right="0" w:firstLine="0"/>
        <w:jc w:val="left"/>
        <w:rPr>
          <w:b/>
          <w:i/>
          <w:sz w:val="20"/>
        </w:rPr>
      </w:pPr>
      <w:r>
        <w:rPr>
          <w:b/>
          <w:color w:val="316B83"/>
          <w:sz w:val="20"/>
        </w:rPr>
        <w:t>RPI, </w:t>
      </w:r>
      <w:r>
        <w:rPr>
          <w:b/>
          <w:color w:val="1D567B"/>
          <w:sz w:val="20"/>
        </w:rPr>
        <w:t>TPI </w:t>
      </w:r>
      <w:r>
        <w:rPr>
          <w:b/>
          <w:color w:val="38546B"/>
          <w:sz w:val="20"/>
        </w:rPr>
        <w:t>and </w:t>
      </w:r>
      <w:r>
        <w:rPr>
          <w:b/>
          <w:color w:val="2B5B89"/>
          <w:sz w:val="20"/>
        </w:rPr>
        <w:t>HAMP </w:t>
      </w:r>
      <w:r>
        <w:rPr>
          <w:b/>
          <w:color w:val="3A6487"/>
          <w:sz w:val="20"/>
        </w:rPr>
        <w:t>inflation </w:t>
      </w:r>
      <w:r>
        <w:rPr>
          <w:b/>
          <w:i/>
          <w:color w:val="2A5777"/>
          <w:sz w:val="20"/>
        </w:rPr>
        <w:t>rates</w:t>
      </w:r>
    </w:p>
    <w:p>
      <w:pPr>
        <w:pStyle w:val="BodyText"/>
        <w:spacing w:line="223" w:lineRule="auto" w:before="82"/>
        <w:ind w:left="116" w:right="130" w:firstLine="6"/>
      </w:pPr>
      <w:r>
        <w:rPr/>
        <w:br w:type="column"/>
      </w:r>
      <w:r>
        <w:rPr>
          <w:position w:val="-2"/>
        </w:rPr>
        <w:t>sharply, </w:t>
      </w:r>
      <w:r>
        <w:rPr/>
        <w:t>but median and </w:t>
      </w:r>
      <w:r>
        <w:rPr>
          <w:position w:val="0"/>
        </w:rPr>
        <w:t>tri </w:t>
      </w:r>
      <w:r>
        <w:rPr/>
        <w:t>mmed-mean inflation </w:t>
      </w:r>
      <w:r>
        <w:rPr>
          <w:position w:val="3"/>
        </w:rPr>
        <w:t>remain </w:t>
      </w:r>
      <w:r>
        <w:rPr/>
        <w:t>close to their September rates (see </w:t>
      </w:r>
      <w:r>
        <w:rPr>
          <w:color w:val="050505"/>
        </w:rPr>
        <w:t>Chart </w:t>
      </w:r>
      <w:r>
        <w:rPr/>
        <w:t>1.5).</w:t>
      </w:r>
    </w:p>
    <w:p>
      <w:pPr>
        <w:pStyle w:val="BodyText"/>
        <w:spacing w:before="4"/>
        <w:rPr>
          <w:sz w:val="26"/>
        </w:rPr>
      </w:pPr>
    </w:p>
    <w:p>
      <w:pPr>
        <w:pStyle w:val="BodyText"/>
        <w:spacing w:line="235" w:lineRule="auto" w:before="1"/>
        <w:ind w:left="126" w:right="198" w:hanging="9"/>
      </w:pPr>
      <w:r>
        <w:rPr>
          <w:position w:val="-2"/>
        </w:rPr>
        <w:t>The </w:t>
      </w:r>
      <w:r>
        <w:rPr/>
        <w:t>treatment of housing costs in </w:t>
      </w:r>
      <w:r>
        <w:rPr>
          <w:color w:val="0F0F0F"/>
        </w:rPr>
        <w:t>the </w:t>
      </w:r>
      <w:r>
        <w:rPr/>
        <w:t>RPI </w:t>
      </w:r>
      <w:r>
        <w:rPr>
          <w:color w:val="0A0A0A"/>
        </w:rPr>
        <w:t>has </w:t>
      </w:r>
      <w:r>
        <w:rPr/>
        <w:t>long </w:t>
      </w:r>
      <w:r>
        <w:rPr>
          <w:color w:val="131313"/>
        </w:rPr>
        <w:t>been </w:t>
      </w:r>
      <w:r>
        <w:rPr/>
        <w:t>debated. The housing-adjusted </w:t>
      </w:r>
      <w:r>
        <w:rPr>
          <w:b/>
        </w:rPr>
        <w:t>RPI </w:t>
      </w:r>
      <w:r>
        <w:rPr>
          <w:color w:val="0F0F0F"/>
        </w:rPr>
        <w:t>(HARP </w:t>
      </w:r>
      <w:r>
        <w:rPr/>
        <w:t>index) replaces the mortgage interest component of the headline rate with an estimate of </w:t>
      </w:r>
      <w:r>
        <w:rPr>
          <w:color w:val="1C1C1C"/>
        </w:rPr>
        <w:t>the </w:t>
      </w:r>
      <w:r>
        <w:rPr>
          <w:color w:val="0E0E0E"/>
        </w:rPr>
        <w:t>user </w:t>
      </w:r>
      <w:r>
        <w:rPr>
          <w:color w:val="131313"/>
        </w:rPr>
        <w:t>cost </w:t>
      </w:r>
      <w:r>
        <w:rPr>
          <w:color w:val="212121"/>
        </w:rPr>
        <w:t>of </w:t>
      </w:r>
      <w:r>
        <w:rPr/>
        <w:t>housing. The Halifax house </w:t>
      </w:r>
      <w:r>
        <w:rPr>
          <w:color w:val="111111"/>
        </w:rPr>
        <w:t>price </w:t>
      </w:r>
      <w:r>
        <w:rPr/>
        <w:t>index, which appears</w:t>
      </w:r>
    </w:p>
    <w:p>
      <w:pPr>
        <w:pStyle w:val="BodyText"/>
        <w:spacing w:line="242" w:lineRule="auto" w:before="9"/>
        <w:ind w:left="125" w:firstLine="11"/>
      </w:pPr>
      <w:r>
        <w:rPr/>
        <w:t>in the user-cost measure, has been </w:t>
      </w:r>
      <w:r>
        <w:rPr>
          <w:color w:val="0C0C0C"/>
        </w:rPr>
        <w:t>rising </w:t>
      </w:r>
      <w:r>
        <w:rPr/>
        <w:t>gently </w:t>
      </w:r>
      <w:r>
        <w:rPr>
          <w:color w:val="0A0A0A"/>
        </w:rPr>
        <w:t>since </w:t>
      </w:r>
      <w:r>
        <w:rPr>
          <w:color w:val="131313"/>
        </w:rPr>
        <w:t>the </w:t>
      </w:r>
      <w:r>
        <w:rPr/>
        <w:t>first half of last year. By January, </w:t>
      </w:r>
      <w:r>
        <w:rPr>
          <w:color w:val="2A2A2A"/>
        </w:rPr>
        <w:t>it </w:t>
      </w:r>
      <w:r>
        <w:rPr/>
        <w:t>showed house </w:t>
      </w:r>
      <w:r>
        <w:rPr>
          <w:color w:val="161616"/>
        </w:rPr>
        <w:t>prices </w:t>
      </w:r>
      <w:r>
        <w:rPr/>
        <w:t>were </w:t>
      </w:r>
      <w:r>
        <w:rPr>
          <w:color w:val="161616"/>
        </w:rPr>
        <w:t>I.2% </w:t>
      </w:r>
      <w:r>
        <w:rPr/>
        <w:t>up </w:t>
      </w:r>
      <w:r>
        <w:rPr>
          <w:color w:val="0A0A0A"/>
        </w:rPr>
        <w:t>on </w:t>
      </w:r>
      <w:r>
        <w:rPr>
          <w:color w:val="0C0C0C"/>
        </w:rPr>
        <w:t>a </w:t>
      </w:r>
      <w:r>
        <w:rPr/>
        <w:t>year earlier, but mortgage </w:t>
      </w:r>
      <w:r>
        <w:rPr>
          <w:color w:val="0A0A0A"/>
        </w:rPr>
        <w:t>interest </w:t>
      </w:r>
      <w:r>
        <w:rPr/>
        <w:t>payments in December were </w:t>
      </w:r>
      <w:r>
        <w:rPr>
          <w:color w:val="0F0F0F"/>
        </w:rPr>
        <w:t>11 </w:t>
      </w:r>
      <w:r>
        <w:rPr>
          <w:color w:val="484848"/>
        </w:rPr>
        <w:t>% </w:t>
      </w:r>
      <w:r>
        <w:rPr/>
        <w:t>lower. This accounts for the difference between HARP inflation and </w:t>
      </w:r>
      <w:r>
        <w:rPr>
          <w:color w:val="242424"/>
        </w:rPr>
        <w:t>the </w:t>
      </w:r>
      <w:r>
        <w:rPr/>
        <w:t>headline rate. The Tax and Prices index (TPI), which adjusts the headline RPI to compensate for </w:t>
      </w:r>
      <w:r>
        <w:rPr>
          <w:color w:val="0F0F0F"/>
        </w:rPr>
        <w:t>changes </w:t>
      </w:r>
      <w:r>
        <w:rPr/>
        <w:t>in direct tax, continues </w:t>
      </w:r>
      <w:r>
        <w:rPr>
          <w:color w:val="1C1C1C"/>
        </w:rPr>
        <w:t>to </w:t>
      </w:r>
      <w:r>
        <w:rPr/>
        <w:t>track the RPI. </w:t>
      </w:r>
      <w:r>
        <w:rPr>
          <w:color w:val="0A0A0A"/>
        </w:rPr>
        <w:t>The </w:t>
      </w:r>
      <w:r>
        <w:rPr>
          <w:color w:val="1C1C1C"/>
        </w:rPr>
        <w:t>two </w:t>
      </w:r>
      <w:r>
        <w:rPr/>
        <w:t>should remain close together until April, when the TPI will </w:t>
      </w:r>
      <w:r>
        <w:rPr>
          <w:color w:val="0C0C0C"/>
        </w:rPr>
        <w:t>start </w:t>
      </w:r>
      <w:r>
        <w:rPr>
          <w:color w:val="161616"/>
        </w:rPr>
        <w:t>to </w:t>
      </w:r>
      <w:r>
        <w:rPr>
          <w:color w:val="0C0C0C"/>
        </w:rPr>
        <w:t>move </w:t>
      </w:r>
      <w:r>
        <w:rPr/>
        <w:t>above the headline measure. </w:t>
      </w:r>
      <w:r>
        <w:rPr>
          <w:color w:val="161616"/>
        </w:rPr>
        <w:t>as the </w:t>
      </w:r>
      <w:r>
        <w:rPr>
          <w:color w:val="080808"/>
        </w:rPr>
        <w:t>direct </w:t>
      </w:r>
      <w:r>
        <w:rPr>
          <w:color w:val="1F1F1F"/>
        </w:rPr>
        <w:t>tax </w:t>
      </w:r>
      <w:r>
        <w:rPr/>
        <w:t>changes announced last year begin </w:t>
      </w:r>
      <w:r>
        <w:rPr>
          <w:color w:val="181818"/>
        </w:rPr>
        <w:t>to </w:t>
      </w:r>
      <w:r>
        <w:rPr>
          <w:color w:val="080808"/>
        </w:rPr>
        <w:t>take </w:t>
      </w:r>
      <w:r>
        <w:rPr>
          <w:color w:val="0E0E0E"/>
        </w:rPr>
        <w:t>effect.</w:t>
      </w:r>
    </w:p>
    <w:p>
      <w:pPr>
        <w:pStyle w:val="BodyText"/>
        <w:rPr>
          <w:sz w:val="24"/>
        </w:rPr>
      </w:pPr>
    </w:p>
    <w:p>
      <w:pPr>
        <w:spacing w:before="155"/>
        <w:ind w:left="4055" w:right="0" w:firstLine="0"/>
        <w:jc w:val="left"/>
        <w:rPr>
          <w:rFonts w:ascii="Courier New"/>
          <w:sz w:val="27"/>
        </w:rPr>
      </w:pPr>
      <w:r>
        <w:rPr>
          <w:rFonts w:ascii="Courier New"/>
          <w:color w:val="2F755D"/>
          <w:sz w:val="27"/>
        </w:rPr>
        <w:t>Sumnnar</w:t>
      </w:r>
    </w:p>
    <w:p>
      <w:pPr>
        <w:pStyle w:val="BodyText"/>
        <w:spacing w:line="242" w:lineRule="auto" w:before="237"/>
        <w:ind w:left="139" w:right="130" w:firstLine="9"/>
      </w:pPr>
      <w:r>
        <w:rPr>
          <w:b/>
        </w:rPr>
        <w:t>RPIY </w:t>
      </w:r>
      <w:r>
        <w:rPr/>
        <w:t>inflation, which removes </w:t>
      </w:r>
      <w:r>
        <w:rPr>
          <w:color w:val="0C0C0C"/>
        </w:rPr>
        <w:t>mortgage </w:t>
      </w:r>
      <w:r>
        <w:rPr/>
        <w:t>interest payments and the impact of higher </w:t>
      </w:r>
      <w:r>
        <w:rPr>
          <w:color w:val="0A0A0A"/>
        </w:rPr>
        <w:t>excise </w:t>
      </w:r>
      <w:r>
        <w:rPr/>
        <w:t>duties, has fallen by more </w:t>
      </w:r>
      <w:r>
        <w:rPr>
          <w:color w:val="0A0A0A"/>
        </w:rPr>
        <w:t>than </w:t>
      </w:r>
      <w:r>
        <w:rPr>
          <w:color w:val="0C0C0C"/>
        </w:rPr>
        <w:t>a </w:t>
      </w:r>
      <w:r>
        <w:rPr/>
        <w:t>full percentage point </w:t>
      </w:r>
      <w:r>
        <w:rPr>
          <w:color w:val="0A0A0A"/>
        </w:rPr>
        <w:t>since </w:t>
      </w:r>
      <w:r>
        <w:rPr/>
        <w:t>September. About one third of this fall is because of stronger price competition among the major supermarkets. This has brought </w:t>
      </w:r>
      <w:r>
        <w:rPr>
          <w:color w:val="0C0C0C"/>
        </w:rPr>
        <w:t>about </w:t>
      </w:r>
      <w:r>
        <w:rPr>
          <w:color w:val="0A0A0A"/>
        </w:rPr>
        <w:t>a </w:t>
      </w:r>
      <w:r>
        <w:rPr/>
        <w:t>sharp reduction in prices which is unlikely </w:t>
      </w:r>
      <w:r>
        <w:rPr>
          <w:color w:val="0E0E0E"/>
        </w:rPr>
        <w:t>to </w:t>
      </w:r>
      <w:r>
        <w:rPr/>
        <w:t>be quickly reversed. The rest of the fall has been broadly based.</w:t>
      </w:r>
    </w:p>
    <w:p>
      <w:pPr>
        <w:spacing w:after="0" w:line="242" w:lineRule="auto"/>
        <w:sectPr>
          <w:pgSz w:w="12050" w:h="16800"/>
          <w:pgMar w:top="1380" w:bottom="280" w:left="880" w:right="1180"/>
          <w:cols w:num="2" w:equalWidth="0">
            <w:col w:w="3315" w:space="1191"/>
            <w:col w:w="5484"/>
          </w:cols>
        </w:sectPr>
      </w:pPr>
    </w:p>
    <w:p>
      <w:pPr>
        <w:tabs>
          <w:tab w:pos="2118" w:val="left" w:leader="none"/>
        </w:tabs>
        <w:spacing w:before="57"/>
        <w:ind w:left="101" w:right="0" w:firstLine="0"/>
        <w:jc w:val="left"/>
        <w:rPr>
          <w:sz w:val="72"/>
        </w:rPr>
      </w:pPr>
      <w:bookmarkStart w:name="BoE_InflationReport_Feb 94_0012" w:id="13"/>
      <w:bookmarkEnd w:id="13"/>
      <w:r>
        <w:rPr/>
      </w:r>
      <w:r>
        <w:rPr>
          <w:color w:val="DBDBDB"/>
          <w:w w:val="70"/>
          <w:sz w:val="72"/>
        </w:rPr>
        <w:t>’2</w:t>
        <w:tab/>
      </w:r>
      <w:r>
        <w:rPr>
          <w:color w:val="DBDBDB"/>
          <w:position w:val="-22"/>
          <w:sz w:val="72"/>
        </w:rPr>
        <w:drawing>
          <wp:inline distT="0" distB="0" distL="0" distR="0">
            <wp:extent cx="4821936" cy="566927"/>
            <wp:effectExtent l="0" t="0" r="0" b="0"/>
            <wp:docPr id="63" name="image72.jpeg"/>
            <wp:cNvGraphicFramePr>
              <a:graphicFrameLocks noChangeAspect="1"/>
            </wp:cNvGraphicFramePr>
            <a:graphic>
              <a:graphicData uri="http://schemas.openxmlformats.org/drawingml/2006/picture">
                <pic:pic>
                  <pic:nvPicPr>
                    <pic:cNvPr id="64" name="image72.jpeg"/>
                    <pic:cNvPicPr/>
                  </pic:nvPicPr>
                  <pic:blipFill>
                    <a:blip r:embed="rId76" cstate="print"/>
                    <a:stretch>
                      <a:fillRect/>
                    </a:stretch>
                  </pic:blipFill>
                  <pic:spPr>
                    <a:xfrm>
                      <a:off x="0" y="0"/>
                      <a:ext cx="4821936" cy="566927"/>
                    </a:xfrm>
                    <a:prstGeom prst="rect">
                      <a:avLst/>
                    </a:prstGeom>
                  </pic:spPr>
                </pic:pic>
              </a:graphicData>
            </a:graphic>
          </wp:inline>
        </w:drawing>
      </w:r>
      <w:r>
        <w:rPr>
          <w:color w:val="DBDBDB"/>
          <w:position w:val="-22"/>
          <w:sz w:val="72"/>
        </w:rPr>
      </w:r>
    </w:p>
    <w:p>
      <w:pPr>
        <w:pStyle w:val="BodyText"/>
        <w:spacing w:before="669"/>
        <w:ind w:left="4548" w:right="97" w:firstLine="11"/>
      </w:pPr>
      <w:r>
        <w:rPr/>
        <w:t>Inflation </w:t>
      </w:r>
      <w:r>
        <w:rPr>
          <w:color w:val="151515"/>
        </w:rPr>
        <w:t>is </w:t>
      </w:r>
      <w:r>
        <w:rPr>
          <w:color w:val="1D1D1D"/>
        </w:rPr>
        <w:t>a </w:t>
      </w:r>
      <w:r>
        <w:rPr>
          <w:color w:val="0C0C0C"/>
        </w:rPr>
        <w:t>fall </w:t>
      </w:r>
      <w:r>
        <w:rPr/>
        <w:t>in the price of money in terms </w:t>
      </w:r>
      <w:r>
        <w:rPr>
          <w:color w:val="161616"/>
        </w:rPr>
        <w:t>of </w:t>
      </w:r>
      <w:r>
        <w:rPr/>
        <w:t>goo‹is. In the </w:t>
      </w:r>
      <w:r>
        <w:rPr>
          <w:color w:val="111111"/>
        </w:rPr>
        <w:t>long </w:t>
      </w:r>
      <w:r>
        <w:rPr>
          <w:i/>
        </w:rPr>
        <w:t>run, </w:t>
      </w:r>
      <w:r>
        <w:rPr/>
        <w:t>the supply of goo‹is </w:t>
      </w:r>
      <w:r>
        <w:rPr>
          <w:color w:val="131313"/>
        </w:rPr>
        <w:t>is </w:t>
      </w:r>
      <w:r>
        <w:rPr/>
        <w:t>determined by the supply of labour and capital and their productivity. Changes </w:t>
      </w:r>
      <w:r>
        <w:rPr>
          <w:color w:val="262626"/>
        </w:rPr>
        <w:t>in </w:t>
      </w:r>
      <w:r>
        <w:rPr/>
        <w:t>the relative price between money and goods have short-run effects on output, but do not directly alter the long-run productive potential of the economy. They </w:t>
      </w:r>
      <w:r>
        <w:rPr>
          <w:position w:val="1"/>
        </w:rPr>
        <w:t>reflect </w:t>
      </w:r>
      <w:r>
        <w:rPr/>
        <w:t>changes in the demand for and supply </w:t>
      </w:r>
      <w:r>
        <w:rPr>
          <w:color w:val="181818"/>
        </w:rPr>
        <w:t>of </w:t>
      </w:r>
      <w:r>
        <w:rPr/>
        <w:t>money. In this sense, inflation is purely a monetary phenomenon </w:t>
      </w:r>
      <w:r>
        <w:rPr>
          <w:color w:val="242424"/>
        </w:rPr>
        <w:t>in </w:t>
      </w:r>
      <w:r>
        <w:rPr/>
        <w:t>the long run.</w:t>
      </w:r>
    </w:p>
    <w:p>
      <w:pPr>
        <w:pStyle w:val="BodyText"/>
        <w:spacing w:before="6"/>
        <w:rPr>
          <w:sz w:val="32"/>
        </w:rPr>
      </w:pPr>
    </w:p>
    <w:p>
      <w:pPr>
        <w:pStyle w:val="BodyText"/>
        <w:ind w:left="4539" w:right="158" w:firstLine="23"/>
      </w:pPr>
      <w:r>
        <w:rPr/>
        <w:t>But,</w:t>
      </w:r>
      <w:r>
        <w:rPr>
          <w:spacing w:val="-11"/>
        </w:rPr>
        <w:t> </w:t>
      </w:r>
      <w:r>
        <w:rPr>
          <w:color w:val="0C0C0C"/>
        </w:rPr>
        <w:t>in</w:t>
      </w:r>
      <w:r>
        <w:rPr>
          <w:color w:val="0C0C0C"/>
          <w:spacing w:val="-1"/>
        </w:rPr>
        <w:t> </w:t>
      </w:r>
      <w:r>
        <w:rPr/>
        <w:t>the</w:t>
      </w:r>
      <w:r>
        <w:rPr>
          <w:spacing w:val="-9"/>
        </w:rPr>
        <w:t> </w:t>
      </w:r>
      <w:r>
        <w:rPr>
          <w:i/>
        </w:rPr>
        <w:t>short</w:t>
      </w:r>
      <w:r>
        <w:rPr>
          <w:i/>
          <w:spacing w:val="-1"/>
        </w:rPr>
        <w:t> </w:t>
      </w:r>
      <w:r>
        <w:rPr>
          <w:i/>
        </w:rPr>
        <w:t>run,</w:t>
      </w:r>
      <w:r>
        <w:rPr>
          <w:i/>
          <w:spacing w:val="-19"/>
        </w:rPr>
        <w:t> </w:t>
      </w:r>
      <w:r>
        <w:rPr/>
        <w:t>the</w:t>
      </w:r>
      <w:r>
        <w:rPr>
          <w:spacing w:val="-14"/>
        </w:rPr>
        <w:t> </w:t>
      </w:r>
      <w:r>
        <w:rPr/>
        <w:t>demand</w:t>
      </w:r>
      <w:r>
        <w:rPr>
          <w:spacing w:val="-7"/>
        </w:rPr>
        <w:t> </w:t>
      </w:r>
      <w:r>
        <w:rPr/>
        <w:t>for</w:t>
      </w:r>
      <w:r>
        <w:rPr>
          <w:spacing w:val="-17"/>
        </w:rPr>
        <w:t> </w:t>
      </w:r>
      <w:r>
        <w:rPr/>
        <w:t>and</w:t>
      </w:r>
      <w:r>
        <w:rPr>
          <w:spacing w:val="-12"/>
        </w:rPr>
        <w:t> </w:t>
      </w:r>
      <w:r>
        <w:rPr/>
        <w:t>supply</w:t>
      </w:r>
      <w:r>
        <w:rPr>
          <w:spacing w:val="-10"/>
        </w:rPr>
        <w:t> </w:t>
      </w:r>
      <w:r>
        <w:rPr/>
        <w:t>of.both money and goods are apt to fluctuate as a result of shocks. Unanticipated changes in monetary policy are one example; but there are also lihely to be real shocks. These shocks take time to work through .the economy, but just how long is uncertain. .So the precise relationship</w:t>
      </w:r>
      <w:r>
        <w:rPr>
          <w:spacing w:val="-27"/>
        </w:rPr>
        <w:t> </w:t>
      </w:r>
      <w:r>
        <w:rPr/>
        <w:t>between.</w:t>
      </w:r>
      <w:r>
        <w:rPr>
          <w:spacing w:val="-45"/>
        </w:rPr>
        <w:t> </w:t>
      </w:r>
      <w:r>
        <w:rPr/>
        <w:t>money,</w:t>
      </w:r>
      <w:r>
        <w:rPr>
          <w:spacing w:val="-31"/>
        </w:rPr>
        <w:t> </w:t>
      </w:r>
      <w:r>
        <w:rPr/>
        <w:t>activity</w:t>
      </w:r>
      <w:r>
        <w:rPr>
          <w:spacing w:val="-31"/>
        </w:rPr>
        <w:t> </w:t>
      </w:r>
      <w:r>
        <w:rPr/>
        <w:t>and</w:t>
      </w:r>
      <w:r>
        <w:rPr>
          <w:spacing w:val="-33"/>
        </w:rPr>
        <w:t> </w:t>
      </w:r>
      <w:r>
        <w:rPr/>
        <w:t>i.nfl:ation</w:t>
      </w:r>
      <w:r>
        <w:rPr>
          <w:spacing w:val="-27"/>
        </w:rPr>
        <w:t> </w:t>
      </w:r>
      <w:r>
        <w:rPr/>
        <w:t>is,</w:t>
      </w:r>
      <w:r>
        <w:rPr>
          <w:spacing w:val="-34"/>
        </w:rPr>
        <w:t> </w:t>
      </w:r>
      <w:r>
        <w:rPr/>
        <w:t>at least in the short run, difficult to predict. Nevenheless, an analysis of monetary conditions is .essential to an understanding both of short-term developments in activity and inflation, and of the long-run path of inflation.</w:t>
      </w:r>
    </w:p>
    <w:p>
      <w:pPr>
        <w:pStyle w:val="BodyText"/>
        <w:spacing w:before="8"/>
        <w:rPr>
          <w:sz w:val="33"/>
        </w:rPr>
      </w:pPr>
    </w:p>
    <w:p>
      <w:pPr>
        <w:pStyle w:val="BodyText"/>
        <w:spacing w:line="242" w:lineRule="auto" w:before="1"/>
        <w:ind w:left="4526" w:right="55" w:firstLine="13"/>
      </w:pPr>
      <w:r>
        <w:rPr/>
        <w:t>The role of money </w:t>
      </w:r>
      <w:r>
        <w:rPr>
          <w:color w:val="050505"/>
        </w:rPr>
        <w:t>in </w:t>
      </w:r>
      <w:r>
        <w:rPr/>
        <w:t>inflation can be viewed in terms of either monetary quantities, broad and narrow money, credit etc; or monetary pri'ces, .interest rates </w:t>
      </w:r>
      <w:r>
        <w:rPr>
          <w:color w:val="0E0E0E"/>
        </w:rPr>
        <w:t>on </w:t>
      </w:r>
      <w:r>
        <w:rPr/>
        <w:t>various assets. In principle, the two should provide equivalent information. But, in the short run, one is often more. informative than the other, depending on the type of shock disturbing the inflationary process. (t is therefore necessary to .monitor,both financial quantities and prices.</w:t>
      </w:r>
    </w:p>
    <w:p>
      <w:pPr>
        <w:pStyle w:val="BodyText"/>
        <w:rPr>
          <w:sz w:val="24"/>
        </w:rPr>
      </w:pPr>
    </w:p>
    <w:p>
      <w:pPr>
        <w:pStyle w:val="BodyText"/>
        <w:spacing w:before="8"/>
        <w:rPr>
          <w:sz w:val="28"/>
        </w:rPr>
      </w:pPr>
    </w:p>
    <w:p>
      <w:pPr>
        <w:tabs>
          <w:tab w:pos="6280" w:val="left" w:leader="none"/>
          <w:tab w:pos="7262" w:val="left" w:leader="none"/>
          <w:tab w:pos="7965" w:val="left" w:leader="none"/>
          <w:tab w:pos="8856" w:val="left" w:leader="none"/>
        </w:tabs>
        <w:spacing w:before="0"/>
        <w:ind w:left="4522" w:right="0" w:firstLine="0"/>
        <w:jc w:val="left"/>
        <w:rPr>
          <w:sz w:val="28"/>
        </w:rPr>
      </w:pPr>
      <w:r>
        <w:rPr>
          <w:color w:val="3F6E64"/>
          <w:sz w:val="28"/>
        </w:rPr>
        <w:t>2</w:t>
        <w:tab/>
      </w:r>
      <w:r>
        <w:rPr>
          <w:color w:val="216954"/>
          <w:sz w:val="28"/>
        </w:rPr>
        <w:t>Mo</w:t>
      </w:r>
      <w:r>
        <w:rPr>
          <w:color w:val="216954"/>
          <w:spacing w:val="64"/>
          <w:sz w:val="28"/>
        </w:rPr>
        <w:t> </w:t>
      </w:r>
      <w:r>
        <w:rPr>
          <w:color w:val="3F756D"/>
          <w:sz w:val="28"/>
        </w:rPr>
        <w:t>e</w:t>
        <w:tab/>
        <w:t>nd</w:t>
        <w:tab/>
      </w:r>
      <w:r>
        <w:rPr>
          <w:color w:val="236E5B"/>
          <w:sz w:val="28"/>
        </w:rPr>
        <w:t>d</w:t>
        <w:tab/>
      </w:r>
      <w:r>
        <w:rPr>
          <w:color w:val="317C5D"/>
          <w:sz w:val="28"/>
        </w:rPr>
        <w:t>e</w:t>
      </w:r>
      <w:r>
        <w:rPr>
          <w:color w:val="317C5D"/>
          <w:spacing w:val="60"/>
          <w:sz w:val="28"/>
        </w:rPr>
        <w:t> </w:t>
      </w:r>
      <w:r>
        <w:rPr>
          <w:color w:val="387260"/>
          <w:sz w:val="28"/>
        </w:rPr>
        <w:t>ate</w:t>
      </w:r>
    </w:p>
    <w:p>
      <w:pPr>
        <w:pStyle w:val="BodyText"/>
        <w:spacing w:line="242" w:lineRule="auto" w:before="248"/>
        <w:ind w:left="4510" w:right="52" w:firstLine="10"/>
        <w:rPr>
          <w:b/>
        </w:rPr>
      </w:pPr>
      <w:r>
        <w:rPr/>
        <w:t>There is, at least conceptually, somé underlying ‘shadow’ mpnetary gggtegate iwh.ich corresponds!to the amount of’inflatinnary pressure in.thé.econo'my. </w:t>
      </w:r>
      <w:r>
        <w:rPr>
          <w:w w:val="80"/>
        </w:rPr>
        <w:t>! </w:t>
      </w:r>
      <w:r>
        <w:rPr/>
        <w:t>Since this: is likely to b.e‘unobperiable, the published.money </w:t>
      </w:r>
      <w:r>
        <w:rPr>
          <w:w w:val="98"/>
        </w:rPr>
        <w:t>and/credit</w:t>
      </w:r>
      <w:r>
        <w:rPr/>
        <w:t> </w:t>
      </w:r>
      <w:r>
        <w:rPr>
          <w:w w:val="97"/>
        </w:rPr>
        <w:t>aggregates</w:t>
      </w:r>
      <w:r>
        <w:rPr/>
        <w:t> </w:t>
      </w:r>
      <w:r>
        <w:rPr>
          <w:w w:val="106"/>
        </w:rPr>
        <w:t>are</w:t>
      </w:r>
      <w:r>
        <w:rPr/>
        <w:t> </w:t>
      </w:r>
      <w:r>
        <w:rPr>
          <w:w w:val="101"/>
        </w:rPr>
        <w:t>best</w:t>
      </w:r>
      <w:r>
        <w:rPr/>
        <w:t> </w:t>
      </w:r>
      <w:r>
        <w:rPr>
          <w:w w:val="97"/>
        </w:rPr>
        <w:t>seen</w:t>
      </w:r>
      <w:r>
        <w:rPr>
          <w:color w:val="DADADA"/>
          <w:w w:val="38"/>
        </w:rPr>
        <w:t>!</w:t>
      </w:r>
      <w:r>
        <w:rPr>
          <w:color w:val="DADADA"/>
        </w:rPr>
        <w:t> </w:t>
      </w:r>
      <w:r>
        <w:rPr>
          <w:w w:val="97"/>
        </w:rPr>
        <w:t>as.providing</w:t>
      </w:r>
      <w:r>
        <w:rPr/>
        <w:t>  </w:t>
      </w:r>
      <w:r>
        <w:rPr>
          <w:w w:val="98"/>
        </w:rPr>
        <w:t>valuable </w:t>
      </w:r>
      <w:r>
        <w:rPr/>
        <w:t>bit partial intonation. They can be tised in conjunction with. information </w:t>
      </w:r>
      <w:r>
        <w:rPr>
          <w:color w:val="0E0E0E"/>
        </w:rPr>
        <w:t>horn the </w:t>
      </w:r>
      <w:r>
        <w:rPr/>
        <w:t>real economy tp assess the d’evelopment.of idflatfonary </w:t>
      </w:r>
      <w:r>
        <w:rPr>
          <w:b/>
        </w:rPr>
        <w:t>pressiires.</w:t>
      </w:r>
    </w:p>
    <w:p>
      <w:pPr>
        <w:spacing w:after="0" w:line="242" w:lineRule="auto"/>
        <w:sectPr>
          <w:pgSz w:w="11860" w:h="16780"/>
          <w:pgMar w:top="1520" w:bottom="280" w:left="1280" w:right="760"/>
        </w:sect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
        <w:rPr>
          <w:b/>
          <w:sz w:val="20"/>
        </w:rPr>
      </w:pPr>
    </w:p>
    <w:p>
      <w:pPr>
        <w:spacing w:line="225" w:lineRule="exact" w:before="1"/>
        <w:ind w:left="781" w:right="0" w:firstLine="0"/>
        <w:jc w:val="left"/>
        <w:rPr>
          <w:sz w:val="20"/>
        </w:rPr>
      </w:pPr>
      <w:bookmarkStart w:name="BoE_InflationReport_Feb 94_0013" w:id="14"/>
      <w:bookmarkEnd w:id="14"/>
      <w:r>
        <w:rPr/>
      </w:r>
      <w:r>
        <w:rPr>
          <w:color w:val="38647E"/>
          <w:w w:val="105"/>
          <w:sz w:val="20"/>
        </w:rPr>
        <w:t>Chart </w:t>
      </w:r>
      <w:r>
        <w:rPr>
          <w:color w:val="2D75AF"/>
          <w:w w:val="105"/>
          <w:sz w:val="20"/>
        </w:rPr>
        <w:t>2.1</w:t>
      </w:r>
    </w:p>
    <w:p>
      <w:pPr>
        <w:spacing w:line="223" w:lineRule="exact" w:before="0"/>
        <w:ind w:left="785" w:right="0" w:firstLine="0"/>
        <w:jc w:val="left"/>
        <w:rPr>
          <w:sz w:val="20"/>
        </w:rPr>
      </w:pPr>
      <w:r>
        <w:rPr>
          <w:b/>
          <w:color w:val="DDDDDD"/>
          <w:sz w:val="20"/>
        </w:rPr>
        <w:t>12-month growth </w:t>
      </w:r>
      <w:r>
        <w:rPr>
          <w:b/>
          <w:color w:val="2F6789"/>
          <w:sz w:val="20"/>
        </w:rPr>
        <w:t>rates </w:t>
      </w:r>
      <w:r>
        <w:rPr>
          <w:b/>
          <w:color w:val="41729A"/>
          <w:sz w:val="20"/>
        </w:rPr>
        <w:t>of </w:t>
      </w:r>
      <w:r>
        <w:rPr>
          <w:b/>
          <w:color w:val="DBDBDB"/>
          <w:sz w:val="20"/>
        </w:rPr>
        <w:t>notes </w:t>
      </w:r>
      <w:r>
        <w:rPr>
          <w:color w:val="2D4F79"/>
          <w:sz w:val="20"/>
        </w:rPr>
        <w:t>and</w:t>
      </w:r>
    </w:p>
    <w:p>
      <w:pPr>
        <w:spacing w:line="228" w:lineRule="exact" w:before="0"/>
        <w:ind w:left="772" w:right="0" w:firstLine="0"/>
        <w:jc w:val="left"/>
        <w:rPr>
          <w:b/>
          <w:sz w:val="20"/>
        </w:rPr>
      </w:pPr>
      <w:r>
        <w:rPr>
          <w:color w:val="385072"/>
          <w:sz w:val="20"/>
        </w:rPr>
        <w:t>coin, </w:t>
      </w:r>
      <w:r>
        <w:rPr>
          <w:b/>
          <w:color w:val="3F6982"/>
          <w:sz w:val="20"/>
        </w:rPr>
        <w:t>and </w:t>
      </w:r>
      <w:r>
        <w:rPr>
          <w:b/>
          <w:color w:val="386285"/>
          <w:sz w:val="20"/>
        </w:rPr>
        <w:t>value </w:t>
      </w:r>
      <w:r>
        <w:rPr>
          <w:b/>
          <w:color w:val="2F6075"/>
          <w:sz w:val="20"/>
        </w:rPr>
        <w:t>and </w:t>
      </w:r>
      <w:r>
        <w:rPr>
          <w:color w:val="DFDFDF"/>
          <w:sz w:val="20"/>
        </w:rPr>
        <w:t>volume </w:t>
      </w:r>
      <w:r>
        <w:rPr>
          <w:b/>
          <w:color w:val="DFDFDF"/>
          <w:sz w:val="20"/>
        </w:rPr>
        <w:t>of </w:t>
      </w:r>
      <w:r>
        <w:rPr>
          <w:b/>
          <w:color w:val="336287"/>
          <w:sz w:val="20"/>
        </w:rPr>
        <w:t>retail </w:t>
      </w:r>
      <w:r>
        <w:rPr>
          <w:b/>
          <w:color w:val="4B7585"/>
          <w:sz w:val="20"/>
        </w:rPr>
        <w:t>sales</w:t>
      </w:r>
    </w:p>
    <w:p>
      <w:pPr>
        <w:pStyle w:val="BodyText"/>
        <w:rPr>
          <w:b/>
          <w:sz w:val="20"/>
        </w:rPr>
      </w:pPr>
    </w:p>
    <w:p>
      <w:pPr>
        <w:pStyle w:val="BodyText"/>
        <w:rPr>
          <w:b/>
          <w:sz w:val="20"/>
        </w:rPr>
      </w:pPr>
    </w:p>
    <w:p>
      <w:pPr>
        <w:pStyle w:val="BodyText"/>
        <w:spacing w:before="8"/>
        <w:rPr>
          <w:b/>
          <w:sz w:val="21"/>
        </w:rPr>
      </w:pPr>
      <w:r>
        <w:rPr/>
        <w:drawing>
          <wp:anchor distT="0" distB="0" distL="0" distR="0" allowOverlap="1" layoutInCell="1" locked="0" behindDoc="0" simplePos="0" relativeHeight="37">
            <wp:simplePos x="0" y="0"/>
            <wp:positionH relativeFrom="page">
              <wp:posOffset>633983</wp:posOffset>
            </wp:positionH>
            <wp:positionV relativeFrom="paragraph">
              <wp:posOffset>183292</wp:posOffset>
            </wp:positionV>
            <wp:extent cx="2121408" cy="60959"/>
            <wp:effectExtent l="0" t="0" r="0" b="0"/>
            <wp:wrapTopAndBottom/>
            <wp:docPr id="65" name="image73.jpeg"/>
            <wp:cNvGraphicFramePr>
              <a:graphicFrameLocks noChangeAspect="1"/>
            </wp:cNvGraphicFramePr>
            <a:graphic>
              <a:graphicData uri="http://schemas.openxmlformats.org/drawingml/2006/picture">
                <pic:pic>
                  <pic:nvPicPr>
                    <pic:cNvPr id="66" name="image73.jpeg"/>
                    <pic:cNvPicPr/>
                  </pic:nvPicPr>
                  <pic:blipFill>
                    <a:blip r:embed="rId77" cstate="print"/>
                    <a:stretch>
                      <a:fillRect/>
                    </a:stretch>
                  </pic:blipFill>
                  <pic:spPr>
                    <a:xfrm>
                      <a:off x="0" y="0"/>
                      <a:ext cx="2121408" cy="60959"/>
                    </a:xfrm>
                    <a:prstGeom prst="rect">
                      <a:avLst/>
                    </a:prstGeom>
                  </pic:spPr>
                </pic:pic>
              </a:graphicData>
            </a:graphic>
          </wp:anchor>
        </w:drawing>
      </w:r>
    </w:p>
    <w:p>
      <w:pPr>
        <w:pStyle w:val="BodyText"/>
        <w:rPr>
          <w:b/>
          <w:sz w:val="22"/>
        </w:rPr>
      </w:pPr>
    </w:p>
    <w:p>
      <w:pPr>
        <w:pStyle w:val="BodyText"/>
        <w:rPr>
          <w:b/>
          <w:sz w:val="22"/>
        </w:rPr>
      </w:pPr>
    </w:p>
    <w:p>
      <w:pPr>
        <w:pStyle w:val="BodyText"/>
        <w:rPr>
          <w:b/>
          <w:sz w:val="22"/>
        </w:rPr>
      </w:pPr>
    </w:p>
    <w:p>
      <w:pPr>
        <w:tabs>
          <w:tab w:pos="3890" w:val="left" w:leader="none"/>
        </w:tabs>
        <w:spacing w:before="153"/>
        <w:ind w:left="825" w:right="0" w:firstLine="0"/>
        <w:jc w:val="left"/>
        <w:rPr>
          <w:rFonts w:ascii="Courier New" w:hAnsi="Courier New"/>
          <w:sz w:val="12"/>
        </w:rPr>
      </w:pPr>
      <w:r>
        <w:rPr>
          <w:rFonts w:ascii="Courier New" w:hAnsi="Courier New"/>
          <w:color w:val="1C1C1C"/>
          <w:w w:val="75"/>
          <w:sz w:val="12"/>
        </w:rPr>
        <w:t>-:-</w:t>
        <w:tab/>
      </w:r>
      <w:r>
        <w:rPr>
          <w:rFonts w:ascii="Courier New" w:hAnsi="Courier New"/>
          <w:color w:val="4B4B4B"/>
          <w:w w:val="85"/>
          <w:sz w:val="12"/>
        </w:rPr>
        <w:t>—..2</w:t>
      </w:r>
    </w:p>
    <w:p>
      <w:pPr>
        <w:pStyle w:val="BodyText"/>
        <w:rPr>
          <w:rFonts w:ascii="Courier New"/>
          <w:sz w:val="14"/>
        </w:rPr>
      </w:pPr>
    </w:p>
    <w:p>
      <w:pPr>
        <w:pStyle w:val="BodyText"/>
        <w:rPr>
          <w:rFonts w:ascii="Courier New"/>
          <w:sz w:val="14"/>
        </w:rPr>
      </w:pPr>
    </w:p>
    <w:p>
      <w:pPr>
        <w:pStyle w:val="BodyText"/>
        <w:rPr>
          <w:rFonts w:ascii="Courier New"/>
          <w:sz w:val="14"/>
        </w:rPr>
      </w:pPr>
    </w:p>
    <w:p>
      <w:pPr>
        <w:tabs>
          <w:tab w:pos="3900" w:val="left" w:leader="none"/>
        </w:tabs>
        <w:spacing w:before="109"/>
        <w:ind w:left="770" w:right="0" w:firstLine="0"/>
        <w:jc w:val="left"/>
        <w:rPr>
          <w:rFonts w:ascii="Courier New" w:hAnsi="Courier New"/>
          <w:sz w:val="12"/>
        </w:rPr>
      </w:pPr>
      <w:r>
        <w:rPr>
          <w:rFonts w:ascii="Courier New" w:hAnsi="Courier New"/>
          <w:color w:val="1A1A1A"/>
          <w:w w:val="90"/>
          <w:sz w:val="12"/>
        </w:rPr>
        <w:t>'—</w:t>
        <w:tab/>
      </w:r>
      <w:r>
        <w:rPr>
          <w:rFonts w:ascii="Courier New" w:hAnsi="Courier New"/>
          <w:color w:val="595959"/>
          <w:w w:val="90"/>
          <w:sz w:val="12"/>
        </w:rPr>
        <w:t>—</w:t>
      </w:r>
      <w:r>
        <w:rPr>
          <w:rFonts w:ascii="Courier New" w:hAnsi="Courier New"/>
          <w:color w:val="595959"/>
          <w:spacing w:val="25"/>
          <w:w w:val="90"/>
          <w:sz w:val="12"/>
        </w:rPr>
        <w:t> </w:t>
      </w:r>
      <w:r>
        <w:rPr>
          <w:rFonts w:ascii="Courier New" w:hAnsi="Courier New"/>
          <w:color w:val="858585"/>
          <w:w w:val="90"/>
          <w:sz w:val="12"/>
        </w:rPr>
        <w:t>2</w:t>
      </w:r>
    </w:p>
    <w:p>
      <w:pPr>
        <w:pStyle w:val="BodyText"/>
        <w:spacing w:before="9"/>
        <w:rPr>
          <w:rFonts w:ascii="Courier New"/>
          <w:sz w:val="18"/>
        </w:rPr>
      </w:pPr>
      <w:r>
        <w:rPr/>
        <w:drawing>
          <wp:anchor distT="0" distB="0" distL="0" distR="0" allowOverlap="1" layoutInCell="1" locked="0" behindDoc="0" simplePos="0" relativeHeight="38">
            <wp:simplePos x="0" y="0"/>
            <wp:positionH relativeFrom="page">
              <wp:posOffset>664463</wp:posOffset>
            </wp:positionH>
            <wp:positionV relativeFrom="paragraph">
              <wp:posOffset>160025</wp:posOffset>
            </wp:positionV>
            <wp:extent cx="2115312" cy="94487"/>
            <wp:effectExtent l="0" t="0" r="0" b="0"/>
            <wp:wrapTopAndBottom/>
            <wp:docPr id="67" name="image74.jpeg"/>
            <wp:cNvGraphicFramePr>
              <a:graphicFrameLocks noChangeAspect="1"/>
            </wp:cNvGraphicFramePr>
            <a:graphic>
              <a:graphicData uri="http://schemas.openxmlformats.org/drawingml/2006/picture">
                <pic:pic>
                  <pic:nvPicPr>
                    <pic:cNvPr id="68" name="image74.jpeg"/>
                    <pic:cNvPicPr/>
                  </pic:nvPicPr>
                  <pic:blipFill>
                    <a:blip r:embed="rId78" cstate="print"/>
                    <a:stretch>
                      <a:fillRect/>
                    </a:stretch>
                  </pic:blipFill>
                  <pic:spPr>
                    <a:xfrm>
                      <a:off x="0" y="0"/>
                      <a:ext cx="2115312" cy="94487"/>
                    </a:xfrm>
                    <a:prstGeom prst="rect">
                      <a:avLst/>
                    </a:prstGeom>
                  </pic:spPr>
                </pic:pic>
              </a:graphicData>
            </a:graphic>
          </wp:anchor>
        </w:drawing>
      </w:r>
    </w:p>
    <w:p>
      <w:pPr>
        <w:pStyle w:val="BodyText"/>
        <w:rPr>
          <w:rFonts w:ascii="Courier New"/>
          <w:sz w:val="14"/>
        </w:rPr>
      </w:pPr>
    </w:p>
    <w:p>
      <w:pPr>
        <w:tabs>
          <w:tab w:pos="2070" w:val="left" w:leader="none"/>
          <w:tab w:pos="2790" w:val="left" w:leader="none"/>
          <w:tab w:pos="3516" w:val="left" w:leader="none"/>
        </w:tabs>
        <w:spacing w:before="89"/>
        <w:ind w:left="1341" w:right="0" w:firstLine="0"/>
        <w:jc w:val="left"/>
        <w:rPr>
          <w:sz w:val="12"/>
        </w:rPr>
      </w:pPr>
      <w:r>
        <w:rPr>
          <w:color w:val="595959"/>
          <w:w w:val="93"/>
          <w:sz w:val="12"/>
        </w:rPr>
        <w:t>1980</w:t>
      </w:r>
      <w:r>
        <w:rPr>
          <w:color w:val="595959"/>
          <w:sz w:val="12"/>
        </w:rPr>
        <w:tab/>
      </w:r>
      <w:r>
        <w:rPr>
          <w:color w:val="131313"/>
          <w:w w:val="93"/>
          <w:sz w:val="12"/>
        </w:rPr>
        <w:t>91</w:t>
      </w:r>
      <w:r>
        <w:rPr>
          <w:color w:val="131313"/>
          <w:sz w:val="12"/>
        </w:rPr>
        <w:tab/>
      </w:r>
      <w:r>
        <w:rPr>
          <w:color w:val="464646"/>
          <w:w w:val="94"/>
          <w:sz w:val="12"/>
        </w:rPr>
        <w:t>9</w:t>
      </w:r>
      <w:r>
        <w:rPr>
          <w:color w:val="464646"/>
          <w:spacing w:val="-23"/>
          <w:w w:val="94"/>
          <w:sz w:val="12"/>
        </w:rPr>
        <w:t>2</w:t>
      </w:r>
      <w:r>
        <w:rPr>
          <w:color w:val="DDDDDD"/>
          <w:w w:val="28"/>
          <w:sz w:val="12"/>
        </w:rPr>
        <w:t>'</w:t>
      </w:r>
      <w:r>
        <w:rPr>
          <w:color w:val="DDDDDD"/>
          <w:sz w:val="12"/>
        </w:rPr>
        <w:tab/>
      </w:r>
      <w:r>
        <w:rPr>
          <w:color w:val="4F4F4F"/>
          <w:w w:val="87"/>
          <w:sz w:val="12"/>
        </w:rPr>
        <w:t>.9?</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3"/>
        <w:rPr>
          <w:sz w:val="16"/>
        </w:rPr>
      </w:pPr>
    </w:p>
    <w:p>
      <w:pPr>
        <w:spacing w:line="223" w:lineRule="exact" w:before="0"/>
        <w:ind w:left="809" w:right="0" w:firstLine="0"/>
        <w:jc w:val="left"/>
        <w:rPr>
          <w:b/>
          <w:sz w:val="20"/>
        </w:rPr>
      </w:pPr>
      <w:r>
        <w:rPr>
          <w:b/>
          <w:color w:val="D8D8D8"/>
          <w:sz w:val="20"/>
        </w:rPr>
        <w:t>Charl 2.2</w:t>
      </w:r>
    </w:p>
    <w:p>
      <w:pPr>
        <w:spacing w:line="231" w:lineRule="exact" w:before="0"/>
        <w:ind w:left="832" w:right="0" w:firstLine="0"/>
        <w:jc w:val="left"/>
        <w:rPr>
          <w:sz w:val="21"/>
        </w:rPr>
      </w:pPr>
      <w:r>
        <w:rPr>
          <w:b/>
          <w:color w:val="DDDDDD"/>
          <w:sz w:val="21"/>
        </w:rPr>
        <w:t>lfi month </w:t>
      </w:r>
      <w:r>
        <w:rPr>
          <w:color w:val="DDDDDD"/>
          <w:sz w:val="21"/>
        </w:rPr>
        <w:t>growth </w:t>
      </w:r>
      <w:r>
        <w:rPr>
          <w:b/>
          <w:color w:val="346485"/>
          <w:sz w:val="21"/>
        </w:rPr>
        <w:t>rates </w:t>
      </w:r>
      <w:r>
        <w:rPr>
          <w:color w:val="386480"/>
          <w:sz w:val="21"/>
        </w:rPr>
        <w:t>of </w:t>
      </w:r>
      <w:r>
        <w:rPr>
          <w:color w:val="3B6E8C"/>
          <w:sz w:val="21"/>
        </w:rPr>
        <w:t>M4 </w:t>
      </w:r>
      <w:r>
        <w:rPr>
          <w:color w:val="DDDDDD"/>
          <w:sz w:val="21"/>
        </w:rPr>
        <w:t>and</w:t>
      </w:r>
    </w:p>
    <w:p>
      <w:pPr>
        <w:spacing w:line="238" w:lineRule="exact" w:before="0"/>
        <w:ind w:left="780" w:right="0" w:firstLine="0"/>
        <w:jc w:val="left"/>
        <w:rPr>
          <w:sz w:val="21"/>
        </w:rPr>
      </w:pPr>
      <w:r>
        <w:rPr>
          <w:b/>
          <w:color w:val="DBDBDB"/>
          <w:w w:val="95"/>
          <w:sz w:val="21"/>
        </w:rPr>
        <w:t>!the ssedit </w:t>
      </w:r>
      <w:r>
        <w:rPr>
          <w:b/>
          <w:color w:val="D8D8D8"/>
          <w:w w:val="95"/>
          <w:sz w:val="21"/>
        </w:rPr>
        <w:t>counterpnrt. </w:t>
      </w:r>
      <w:r>
        <w:rPr>
          <w:b/>
          <w:color w:val="2B6985"/>
          <w:w w:val="95"/>
          <w:sz w:val="21"/>
        </w:rPr>
        <w:t>to </w:t>
      </w:r>
      <w:r>
        <w:rPr>
          <w:color w:val="DDDDDD"/>
          <w:w w:val="95"/>
          <w:sz w:val="21"/>
        </w:rPr>
        <w:t>M4:</w:t>
      </w:r>
    </w:p>
    <w:p>
      <w:pPr>
        <w:pStyle w:val="BodyText"/>
        <w:rPr>
          <w:sz w:val="20"/>
        </w:rPr>
      </w:pPr>
    </w:p>
    <w:p>
      <w:pPr>
        <w:pStyle w:val="BodyText"/>
        <w:rPr>
          <w:sz w:val="20"/>
        </w:rPr>
      </w:pPr>
    </w:p>
    <w:p>
      <w:pPr>
        <w:pStyle w:val="BodyText"/>
        <w:spacing w:before="2"/>
        <w:rPr>
          <w:sz w:val="13"/>
        </w:rPr>
      </w:pPr>
      <w:r>
        <w:rPr/>
        <w:drawing>
          <wp:anchor distT="0" distB="0" distL="0" distR="0" allowOverlap="1" layoutInCell="1" locked="0" behindDoc="0" simplePos="0" relativeHeight="39">
            <wp:simplePos x="0" y="0"/>
            <wp:positionH relativeFrom="page">
              <wp:posOffset>816863</wp:posOffset>
            </wp:positionH>
            <wp:positionV relativeFrom="paragraph">
              <wp:posOffset>121239</wp:posOffset>
            </wp:positionV>
            <wp:extent cx="883919" cy="262127"/>
            <wp:effectExtent l="0" t="0" r="0" b="0"/>
            <wp:wrapTopAndBottom/>
            <wp:docPr id="69" name="image75.jpeg"/>
            <wp:cNvGraphicFramePr>
              <a:graphicFrameLocks noChangeAspect="1"/>
            </wp:cNvGraphicFramePr>
            <a:graphic>
              <a:graphicData uri="http://schemas.openxmlformats.org/drawingml/2006/picture">
                <pic:pic>
                  <pic:nvPicPr>
                    <pic:cNvPr id="70" name="image75.jpeg"/>
                    <pic:cNvPicPr/>
                  </pic:nvPicPr>
                  <pic:blipFill>
                    <a:blip r:embed="rId79" cstate="print"/>
                    <a:stretch>
                      <a:fillRect/>
                    </a:stretch>
                  </pic:blipFill>
                  <pic:spPr>
                    <a:xfrm>
                      <a:off x="0" y="0"/>
                      <a:ext cx="883919" cy="262127"/>
                    </a:xfrm>
                    <a:prstGeom prst="rect">
                      <a:avLst/>
                    </a:prstGeom>
                  </pic:spPr>
                </pic:pic>
              </a:graphicData>
            </a:graphic>
          </wp:anchor>
        </w:drawing>
      </w:r>
      <w:r>
        <w:rPr/>
        <w:drawing>
          <wp:anchor distT="0" distB="0" distL="0" distR="0" allowOverlap="1" layoutInCell="1" locked="0" behindDoc="0" simplePos="0" relativeHeight="40">
            <wp:simplePos x="0" y="0"/>
            <wp:positionH relativeFrom="page">
              <wp:posOffset>2627376</wp:posOffset>
            </wp:positionH>
            <wp:positionV relativeFrom="paragraph">
              <wp:posOffset>121239</wp:posOffset>
            </wp:positionV>
            <wp:extent cx="298703" cy="79248"/>
            <wp:effectExtent l="0" t="0" r="0" b="0"/>
            <wp:wrapTopAndBottom/>
            <wp:docPr id="71" name="image76.jpeg"/>
            <wp:cNvGraphicFramePr>
              <a:graphicFrameLocks noChangeAspect="1"/>
            </wp:cNvGraphicFramePr>
            <a:graphic>
              <a:graphicData uri="http://schemas.openxmlformats.org/drawingml/2006/picture">
                <pic:pic>
                  <pic:nvPicPr>
                    <pic:cNvPr id="72" name="image76.jpeg"/>
                    <pic:cNvPicPr/>
                  </pic:nvPicPr>
                  <pic:blipFill>
                    <a:blip r:embed="rId80" cstate="print"/>
                    <a:stretch>
                      <a:fillRect/>
                    </a:stretch>
                  </pic:blipFill>
                  <pic:spPr>
                    <a:xfrm>
                      <a:off x="0" y="0"/>
                      <a:ext cx="298703" cy="79248"/>
                    </a:xfrm>
                    <a:prstGeom prst="rect">
                      <a:avLst/>
                    </a:prstGeom>
                  </pic:spPr>
                </pic:pic>
              </a:graphicData>
            </a:graphic>
          </wp:anchor>
        </w:drawing>
      </w:r>
    </w:p>
    <w:p>
      <w:pPr>
        <w:pStyle w:val="BodyText"/>
        <w:rPr>
          <w:sz w:val="20"/>
        </w:rPr>
      </w:pPr>
    </w:p>
    <w:p>
      <w:pPr>
        <w:pStyle w:val="BodyText"/>
        <w:spacing w:before="7"/>
        <w:rPr>
          <w:sz w:val="11"/>
        </w:rPr>
      </w:pPr>
      <w:r>
        <w:rPr/>
        <w:drawing>
          <wp:anchor distT="0" distB="0" distL="0" distR="0" allowOverlap="1" layoutInCell="1" locked="0" behindDoc="0" simplePos="0" relativeHeight="41">
            <wp:simplePos x="0" y="0"/>
            <wp:positionH relativeFrom="page">
              <wp:posOffset>2243327</wp:posOffset>
            </wp:positionH>
            <wp:positionV relativeFrom="paragraph">
              <wp:posOffset>109867</wp:posOffset>
            </wp:positionV>
            <wp:extent cx="627888" cy="249936"/>
            <wp:effectExtent l="0" t="0" r="0" b="0"/>
            <wp:wrapTopAndBottom/>
            <wp:docPr id="73" name="image77.jpeg"/>
            <wp:cNvGraphicFramePr>
              <a:graphicFrameLocks noChangeAspect="1"/>
            </wp:cNvGraphicFramePr>
            <a:graphic>
              <a:graphicData uri="http://schemas.openxmlformats.org/drawingml/2006/picture">
                <pic:pic>
                  <pic:nvPicPr>
                    <pic:cNvPr id="74" name="image77.jpeg"/>
                    <pic:cNvPicPr/>
                  </pic:nvPicPr>
                  <pic:blipFill>
                    <a:blip r:embed="rId81" cstate="print"/>
                    <a:stretch>
                      <a:fillRect/>
                    </a:stretch>
                  </pic:blipFill>
                  <pic:spPr>
                    <a:xfrm>
                      <a:off x="0" y="0"/>
                      <a:ext cx="627888" cy="249936"/>
                    </a:xfrm>
                    <a:prstGeom prst="rect">
                      <a:avLst/>
                    </a:prstGeom>
                  </pic:spPr>
                </pic:pic>
              </a:graphicData>
            </a:graphic>
          </wp:anchor>
        </w:drawing>
      </w:r>
      <w:r>
        <w:rPr/>
        <w:drawing>
          <wp:anchor distT="0" distB="0" distL="0" distR="0" allowOverlap="1" layoutInCell="1" locked="0" behindDoc="0" simplePos="0" relativeHeight="42">
            <wp:simplePos x="0" y="0"/>
            <wp:positionH relativeFrom="page">
              <wp:posOffset>2633472</wp:posOffset>
            </wp:positionH>
            <wp:positionV relativeFrom="paragraph">
              <wp:posOffset>463435</wp:posOffset>
            </wp:positionV>
            <wp:extent cx="237744" cy="152400"/>
            <wp:effectExtent l="0" t="0" r="0" b="0"/>
            <wp:wrapTopAndBottom/>
            <wp:docPr id="75" name="image78.jpeg"/>
            <wp:cNvGraphicFramePr>
              <a:graphicFrameLocks noChangeAspect="1"/>
            </wp:cNvGraphicFramePr>
            <a:graphic>
              <a:graphicData uri="http://schemas.openxmlformats.org/drawingml/2006/picture">
                <pic:pic>
                  <pic:nvPicPr>
                    <pic:cNvPr id="76" name="image78.jpeg"/>
                    <pic:cNvPicPr/>
                  </pic:nvPicPr>
                  <pic:blipFill>
                    <a:blip r:embed="rId82" cstate="print"/>
                    <a:stretch>
                      <a:fillRect/>
                    </a:stretch>
                  </pic:blipFill>
                  <pic:spPr>
                    <a:xfrm>
                      <a:off x="0" y="0"/>
                      <a:ext cx="237744" cy="152400"/>
                    </a:xfrm>
                    <a:prstGeom prst="rect">
                      <a:avLst/>
                    </a:prstGeom>
                  </pic:spPr>
                </pic:pic>
              </a:graphicData>
            </a:graphic>
          </wp:anchor>
        </w:drawing>
      </w:r>
    </w:p>
    <w:p>
      <w:pPr>
        <w:pStyle w:val="BodyText"/>
        <w:spacing w:before="3"/>
        <w:rPr>
          <w:sz w:val="8"/>
        </w:rPr>
      </w:pPr>
    </w:p>
    <w:p>
      <w:pPr>
        <w:spacing w:line="201" w:lineRule="auto" w:before="105"/>
        <w:ind w:left="770" w:right="243" w:firstLine="7"/>
        <w:jc w:val="left"/>
        <w:rPr>
          <w:sz w:val="24"/>
        </w:rPr>
      </w:pPr>
      <w:r>
        <w:rPr/>
        <w:br w:type="column"/>
      </w:r>
      <w:r>
        <w:rPr>
          <w:position w:val="-2"/>
          <w:sz w:val="23"/>
        </w:rPr>
        <w:t>Monetary </w:t>
      </w:r>
      <w:r>
        <w:rPr>
          <w:sz w:val="23"/>
        </w:rPr>
        <w:t>quantities </w:t>
      </w:r>
      <w:r>
        <w:rPr>
          <w:color w:val="242424"/>
          <w:sz w:val="23"/>
        </w:rPr>
        <w:t>are </w:t>
      </w:r>
      <w:r>
        <w:rPr>
          <w:sz w:val="23"/>
        </w:rPr>
        <w:t>particularly </w:t>
      </w:r>
      <w:r>
        <w:rPr>
          <w:color w:val="181818"/>
          <w:sz w:val="23"/>
        </w:rPr>
        <w:t>useful </w:t>
      </w:r>
      <w:r>
        <w:rPr>
          <w:color w:val="0F0F0F"/>
          <w:sz w:val="23"/>
        </w:rPr>
        <w:t>guides </w:t>
      </w:r>
      <w:r>
        <w:rPr>
          <w:color w:val="0E0E0E"/>
          <w:position w:val="3"/>
          <w:sz w:val="23"/>
        </w:rPr>
        <w:t>to </w:t>
      </w:r>
      <w:r>
        <w:rPr>
          <w:position w:val="-2"/>
          <w:sz w:val="23"/>
        </w:rPr>
        <w:t>shorks </w:t>
      </w:r>
      <w:r>
        <w:rPr>
          <w:sz w:val="23"/>
        </w:rPr>
        <w:t>on the demand side </w:t>
      </w:r>
      <w:r>
        <w:rPr>
          <w:color w:val="2B2B2B"/>
          <w:sz w:val="23"/>
        </w:rPr>
        <w:t>of </w:t>
      </w:r>
      <w:r>
        <w:rPr>
          <w:sz w:val="23"/>
        </w:rPr>
        <w:t>the </w:t>
      </w:r>
      <w:r>
        <w:rPr>
          <w:color w:val="050505"/>
          <w:sz w:val="23"/>
        </w:rPr>
        <w:t>economy. </w:t>
      </w:r>
      <w:r>
        <w:rPr>
          <w:color w:val="0E0E0E"/>
          <w:sz w:val="23"/>
        </w:rPr>
        <w:t>In </w:t>
      </w:r>
      <w:r>
        <w:rPr>
          <w:position w:val="3"/>
          <w:sz w:val="23"/>
        </w:rPr>
        <w:t>part, </w:t>
      </w:r>
      <w:r>
        <w:rPr>
          <w:color w:val="1A1A1A"/>
          <w:position w:val="3"/>
          <w:sz w:val="23"/>
        </w:rPr>
        <w:t>this </w:t>
      </w:r>
      <w:r>
        <w:rPr>
          <w:position w:val="-2"/>
          <w:sz w:val="23"/>
        </w:rPr>
        <w:t>is because </w:t>
      </w:r>
      <w:r>
        <w:rPr>
          <w:sz w:val="23"/>
        </w:rPr>
        <w:t>monetary policy in the </w:t>
      </w:r>
      <w:r>
        <w:rPr>
          <w:color w:val="0A0A0A"/>
          <w:sz w:val="23"/>
        </w:rPr>
        <w:t>UK </w:t>
      </w:r>
      <w:r>
        <w:rPr>
          <w:sz w:val="23"/>
        </w:rPr>
        <w:t>operates </w:t>
      </w:r>
      <w:r>
        <w:rPr>
          <w:color w:val="080808"/>
          <w:position w:val="3"/>
          <w:sz w:val="23"/>
        </w:rPr>
        <w:t>through </w:t>
      </w:r>
      <w:r>
        <w:rPr>
          <w:position w:val="-2"/>
          <w:sz w:val="23"/>
        </w:rPr>
        <w:t>the </w:t>
      </w:r>
      <w:r>
        <w:rPr>
          <w:sz w:val="23"/>
        </w:rPr>
        <w:t>control of short-term money-market </w:t>
      </w:r>
      <w:r>
        <w:rPr>
          <w:color w:val="0E0E0E"/>
          <w:position w:val="3"/>
          <w:sz w:val="23"/>
        </w:rPr>
        <w:t>interest </w:t>
      </w:r>
      <w:r>
        <w:rPr>
          <w:position w:val="3"/>
          <w:sz w:val="23"/>
        </w:rPr>
        <w:t>rates, </w:t>
      </w:r>
      <w:r>
        <w:rPr>
          <w:position w:val="-2"/>
          <w:sz w:val="24"/>
        </w:rPr>
        <w:t>leaving</w:t>
      </w:r>
      <w:r>
        <w:rPr>
          <w:spacing w:val="-19"/>
          <w:position w:val="-2"/>
          <w:sz w:val="24"/>
        </w:rPr>
        <w:t> </w:t>
      </w:r>
      <w:r>
        <w:rPr>
          <w:sz w:val="24"/>
        </w:rPr>
        <w:t>the</w:t>
      </w:r>
      <w:r>
        <w:rPr>
          <w:spacing w:val="-29"/>
          <w:sz w:val="24"/>
        </w:rPr>
        <w:t> </w:t>
      </w:r>
      <w:r>
        <w:rPr>
          <w:sz w:val="24"/>
        </w:rPr>
        <w:t>quantity</w:t>
      </w:r>
      <w:r>
        <w:rPr>
          <w:spacing w:val="-15"/>
          <w:sz w:val="24"/>
        </w:rPr>
        <w:t> </w:t>
      </w:r>
      <w:r>
        <w:rPr>
          <w:sz w:val="24"/>
        </w:rPr>
        <w:t>of</w:t>
      </w:r>
      <w:r>
        <w:rPr>
          <w:spacing w:val="-16"/>
          <w:sz w:val="24"/>
        </w:rPr>
        <w:t> </w:t>
      </w:r>
      <w:r>
        <w:rPr>
          <w:sz w:val="24"/>
        </w:rPr>
        <w:t>money</w:t>
      </w:r>
      <w:r>
        <w:rPr>
          <w:spacing w:val="-20"/>
          <w:sz w:val="24"/>
        </w:rPr>
        <w:t> </w:t>
      </w:r>
      <w:r>
        <w:rPr>
          <w:sz w:val="24"/>
        </w:rPr>
        <w:t>to</w:t>
      </w:r>
      <w:r>
        <w:rPr>
          <w:spacing w:val="-31"/>
          <w:sz w:val="24"/>
        </w:rPr>
        <w:t> </w:t>
      </w:r>
      <w:r>
        <w:rPr>
          <w:sz w:val="24"/>
        </w:rPr>
        <w:t>fluctuate</w:t>
      </w:r>
      <w:r>
        <w:rPr>
          <w:spacing w:val="-15"/>
          <w:sz w:val="24"/>
        </w:rPr>
        <w:t> </w:t>
      </w:r>
      <w:r>
        <w:rPr>
          <w:color w:val="080808"/>
          <w:sz w:val="24"/>
        </w:rPr>
        <w:t>with</w:t>
      </w:r>
      <w:r>
        <w:rPr>
          <w:color w:val="080808"/>
          <w:spacing w:val="-22"/>
          <w:sz w:val="24"/>
        </w:rPr>
        <w:t> </w:t>
      </w:r>
      <w:r>
        <w:rPr>
          <w:color w:val="161616"/>
          <w:sz w:val="24"/>
        </w:rPr>
        <w:t>shifts</w:t>
      </w:r>
      <w:r>
        <w:rPr>
          <w:color w:val="161616"/>
          <w:spacing w:val="-26"/>
          <w:sz w:val="24"/>
        </w:rPr>
        <w:t> </w:t>
      </w:r>
      <w:r>
        <w:rPr>
          <w:color w:val="151515"/>
          <w:position w:val="3"/>
          <w:sz w:val="24"/>
        </w:rPr>
        <w:t>in </w:t>
      </w:r>
      <w:r>
        <w:rPr>
          <w:position w:val="-2"/>
          <w:sz w:val="23"/>
        </w:rPr>
        <w:t>demand. </w:t>
      </w:r>
      <w:r>
        <w:rPr>
          <w:sz w:val="23"/>
        </w:rPr>
        <w:t>Monetary aggregates can therefore provide </w:t>
      </w:r>
      <w:r>
        <w:rPr>
          <w:position w:val="-2"/>
          <w:sz w:val="23"/>
        </w:rPr>
        <w:t>corroborative </w:t>
      </w:r>
      <w:r>
        <w:rPr>
          <w:sz w:val="23"/>
        </w:rPr>
        <w:t>evidence of trends in demand and activity. </w:t>
      </w:r>
      <w:r>
        <w:rPr>
          <w:sz w:val="24"/>
        </w:rPr>
        <w:t>Indeed</w:t>
      </w:r>
      <w:r>
        <w:rPr>
          <w:spacing w:val="-30"/>
          <w:sz w:val="24"/>
        </w:rPr>
        <w:t> </w:t>
      </w:r>
      <w:r>
        <w:rPr>
          <w:sz w:val="24"/>
        </w:rPr>
        <w:t>they</w:t>
      </w:r>
      <w:r>
        <w:rPr>
          <w:spacing w:val="-36"/>
          <w:sz w:val="24"/>
        </w:rPr>
        <w:t> </w:t>
      </w:r>
      <w:r>
        <w:rPr>
          <w:sz w:val="24"/>
        </w:rPr>
        <w:t>often</w:t>
      </w:r>
      <w:r>
        <w:rPr>
          <w:spacing w:val="-34"/>
          <w:sz w:val="24"/>
        </w:rPr>
        <w:t> </w:t>
      </w:r>
      <w:r>
        <w:rPr>
          <w:sz w:val="24"/>
        </w:rPr>
        <w:t>give</w:t>
      </w:r>
      <w:r>
        <w:rPr>
          <w:spacing w:val="-35"/>
          <w:sz w:val="24"/>
        </w:rPr>
        <w:t> </w:t>
      </w:r>
      <w:r>
        <w:rPr>
          <w:color w:val="161616"/>
          <w:sz w:val="24"/>
        </w:rPr>
        <w:t>more</w:t>
      </w:r>
      <w:r>
        <w:rPr>
          <w:color w:val="161616"/>
          <w:spacing w:val="-37"/>
          <w:sz w:val="24"/>
        </w:rPr>
        <w:t> </w:t>
      </w:r>
      <w:r>
        <w:rPr>
          <w:sz w:val="24"/>
        </w:rPr>
        <w:t>up-to-date</w:t>
      </w:r>
      <w:r>
        <w:rPr>
          <w:spacing w:val="-33"/>
          <w:sz w:val="24"/>
        </w:rPr>
        <w:t> </w:t>
      </w:r>
      <w:r>
        <w:rPr>
          <w:sz w:val="24"/>
        </w:rPr>
        <w:t>information</w:t>
      </w:r>
      <w:r>
        <w:rPr>
          <w:spacing w:val="-25"/>
          <w:sz w:val="24"/>
        </w:rPr>
        <w:t> </w:t>
      </w:r>
      <w:r>
        <w:rPr>
          <w:position w:val="3"/>
          <w:sz w:val="24"/>
        </w:rPr>
        <w:t>than</w:t>
      </w:r>
    </w:p>
    <w:p>
      <w:pPr>
        <w:pStyle w:val="BodyText"/>
        <w:spacing w:line="224" w:lineRule="exact"/>
        <w:ind w:left="788"/>
      </w:pPr>
      <w:r>
        <w:rPr/>
        <w:t>those statistics from the real economy </w:t>
      </w:r>
      <w:r>
        <w:rPr>
          <w:color w:val="0A0A0A"/>
        </w:rPr>
        <w:t>itself.</w:t>
      </w:r>
    </w:p>
    <w:p>
      <w:pPr>
        <w:pStyle w:val="BodyText"/>
        <w:spacing w:before="3"/>
        <w:rPr>
          <w:sz w:val="26"/>
        </w:rPr>
      </w:pPr>
    </w:p>
    <w:p>
      <w:pPr>
        <w:spacing w:line="235" w:lineRule="auto" w:before="0"/>
        <w:ind w:left="791" w:right="128" w:firstLine="1"/>
        <w:jc w:val="left"/>
        <w:rPr>
          <w:i/>
          <w:sz w:val="23"/>
        </w:rPr>
      </w:pPr>
      <w:r>
        <w:rPr>
          <w:sz w:val="23"/>
        </w:rPr>
        <w:t>One example of this informative power </w:t>
      </w:r>
      <w:r>
        <w:rPr>
          <w:color w:val="050505"/>
          <w:sz w:val="23"/>
        </w:rPr>
        <w:t>is </w:t>
      </w:r>
      <w:r>
        <w:rPr>
          <w:sz w:val="23"/>
        </w:rPr>
        <w:t>narrow money, </w:t>
      </w:r>
      <w:r>
        <w:rPr>
          <w:position w:val="-2"/>
          <w:sz w:val="23"/>
        </w:rPr>
        <w:t>M0. </w:t>
      </w:r>
      <w:r>
        <w:rPr>
          <w:sz w:val="23"/>
        </w:rPr>
        <w:t>Because it is demand-determined </w:t>
      </w:r>
      <w:r>
        <w:rPr>
          <w:color w:val="0E0E0E"/>
          <w:sz w:val="23"/>
        </w:rPr>
        <w:t>in </w:t>
      </w:r>
      <w:r>
        <w:rPr>
          <w:color w:val="0F0F0F"/>
          <w:sz w:val="23"/>
        </w:rPr>
        <w:t>the </w:t>
      </w:r>
      <w:r>
        <w:rPr>
          <w:sz w:val="23"/>
        </w:rPr>
        <w:t>short </w:t>
      </w:r>
      <w:r>
        <w:rPr>
          <w:color w:val="161616"/>
          <w:sz w:val="23"/>
        </w:rPr>
        <w:t>run, </w:t>
      </w:r>
      <w:r>
        <w:rPr>
          <w:sz w:val="24"/>
        </w:rPr>
        <w:t>M0 (and, in particular, its ‘notes </w:t>
      </w:r>
      <w:r>
        <w:rPr>
          <w:color w:val="151515"/>
          <w:sz w:val="24"/>
        </w:rPr>
        <w:t>and </w:t>
      </w:r>
      <w:r>
        <w:rPr>
          <w:sz w:val="24"/>
        </w:rPr>
        <w:t>coin’ component) </w:t>
      </w:r>
      <w:r>
        <w:rPr>
          <w:sz w:val="23"/>
        </w:rPr>
        <w:t>moves quite closely in line with measures </w:t>
      </w:r>
      <w:r>
        <w:rPr>
          <w:color w:val="0A0A0A"/>
          <w:sz w:val="23"/>
        </w:rPr>
        <w:t>of </w:t>
      </w:r>
      <w:r>
        <w:rPr>
          <w:sz w:val="23"/>
        </w:rPr>
        <w:t>cash- </w:t>
      </w:r>
      <w:r>
        <w:rPr>
          <w:sz w:val="24"/>
        </w:rPr>
        <w:t>financed spending. Narrow money </w:t>
      </w:r>
      <w:r>
        <w:rPr>
          <w:color w:val="0C0C0C"/>
          <w:sz w:val="24"/>
        </w:rPr>
        <w:t>is </w:t>
      </w:r>
      <w:r>
        <w:rPr>
          <w:sz w:val="24"/>
        </w:rPr>
        <w:t>also affected </w:t>
      </w:r>
      <w:r>
        <w:rPr>
          <w:color w:val="0E0E0E"/>
          <w:sz w:val="24"/>
        </w:rPr>
        <w:t>by </w:t>
      </w:r>
      <w:r>
        <w:rPr>
          <w:sz w:val="23"/>
        </w:rPr>
        <w:t>changes in interest rates, since these alter </w:t>
      </w:r>
      <w:r>
        <w:rPr>
          <w:color w:val="0A0A0A"/>
          <w:sz w:val="23"/>
        </w:rPr>
        <w:t>the </w:t>
      </w:r>
      <w:r>
        <w:rPr>
          <w:sz w:val="23"/>
        </w:rPr>
        <w:t>interest forgone by holding cash balances. </w:t>
      </w:r>
      <w:r>
        <w:rPr>
          <w:color w:val="0E0E0E"/>
          <w:sz w:val="23"/>
        </w:rPr>
        <w:t>(The </w:t>
      </w:r>
      <w:r>
        <w:rPr>
          <w:sz w:val="23"/>
        </w:rPr>
        <w:t>determinants of narfow money </w:t>
      </w:r>
      <w:r>
        <w:rPr>
          <w:color w:val="0C0C0C"/>
          <w:sz w:val="23"/>
        </w:rPr>
        <w:t>are </w:t>
      </w:r>
      <w:r>
        <w:rPr>
          <w:sz w:val="23"/>
        </w:rPr>
        <w:t>discussed in the article </w:t>
      </w:r>
      <w:r>
        <w:rPr>
          <w:color w:val="0A0A0A"/>
          <w:sz w:val="23"/>
        </w:rPr>
        <w:t>on </w:t>
      </w:r>
      <w:r>
        <w:rPr>
          <w:sz w:val="23"/>
        </w:rPr>
        <w:t>pages 46—50 of.February's </w:t>
      </w:r>
      <w:r>
        <w:rPr>
          <w:i/>
          <w:sz w:val="23"/>
        </w:rPr>
        <w:t>Quarterly Bulletin.)</w:t>
      </w:r>
    </w:p>
    <w:p>
      <w:pPr>
        <w:pStyle w:val="BodyText"/>
        <w:spacing w:before="2"/>
        <w:rPr>
          <w:i/>
          <w:sz w:val="27"/>
        </w:rPr>
      </w:pPr>
    </w:p>
    <w:p>
      <w:pPr>
        <w:pStyle w:val="BodyText"/>
        <w:spacing w:line="242" w:lineRule="auto"/>
        <w:ind w:left="802" w:right="239" w:firstLine="3"/>
      </w:pPr>
      <w:r>
        <w:rPr/>
        <w:t>Both of these influences </w:t>
      </w:r>
      <w:r>
        <w:rPr>
          <w:color w:val="050505"/>
        </w:rPr>
        <w:t>on </w:t>
      </w:r>
      <w:r>
        <w:rPr/>
        <w:t>narrow money were </w:t>
      </w:r>
      <w:r>
        <w:rPr>
          <w:color w:val="161616"/>
        </w:rPr>
        <w:t>at </w:t>
      </w:r>
      <w:r>
        <w:rPr/>
        <w:t>work during the fourth quarter. </w:t>
      </w:r>
      <w:r>
        <w:rPr>
          <w:color w:val="070707"/>
        </w:rPr>
        <w:t>Notes </w:t>
      </w:r>
      <w:r>
        <w:rPr/>
        <w:t>and coin rose </w:t>
      </w:r>
      <w:r>
        <w:rPr>
          <w:color w:val="161616"/>
        </w:rPr>
        <w:t>by </w:t>
      </w:r>
      <w:r>
        <w:rPr>
          <w:color w:val="080808"/>
        </w:rPr>
        <w:t>1.8% </w:t>
      </w:r>
      <w:r>
        <w:rPr/>
        <w:t>between September and December, boosting </w:t>
      </w:r>
      <w:r>
        <w:rPr>
          <w:color w:val="0C0C0C"/>
        </w:rPr>
        <w:t>their</w:t>
      </w:r>
    </w:p>
    <w:p>
      <w:pPr>
        <w:pStyle w:val="BodyText"/>
        <w:spacing w:line="260" w:lineRule="exact"/>
        <w:ind w:left="812"/>
      </w:pPr>
      <w:r>
        <w:rPr/>
        <w:t>12-month growth rate to 5.79r in</w:t>
      </w:r>
      <w:r>
        <w:rPr>
          <w:spacing w:val="51"/>
        </w:rPr>
        <w:t> </w:t>
      </w:r>
      <w:r>
        <w:rPr/>
        <w:t>December</w:t>
      </w:r>
    </w:p>
    <w:p>
      <w:pPr>
        <w:pStyle w:val="BodyText"/>
        <w:spacing w:before="4"/>
        <w:ind w:left="817" w:right="243" w:hanging="8"/>
      </w:pPr>
      <w:r>
        <w:rPr/>
        <w:t>(Chart 2.1). This was much the same as </w:t>
      </w:r>
      <w:r>
        <w:rPr>
          <w:color w:val="080808"/>
        </w:rPr>
        <w:t>the </w:t>
      </w:r>
      <w:r>
        <w:rPr/>
        <w:t>growth in the value of retail </w:t>
      </w:r>
      <w:r>
        <w:rPr>
          <w:color w:val="080808"/>
        </w:rPr>
        <w:t>sales </w:t>
      </w:r>
      <w:r>
        <w:rPr/>
        <w:t>over the same period. The</w:t>
      </w:r>
    </w:p>
    <w:p>
      <w:pPr>
        <w:pStyle w:val="BodyText"/>
        <w:spacing w:line="242" w:lineRule="auto" w:before="4"/>
        <w:ind w:left="815" w:right="128" w:hanging="31"/>
      </w:pPr>
      <w:r>
        <w:rPr/>
        <w:t>.monthly changes </w:t>
      </w:r>
      <w:r>
        <w:rPr>
          <w:color w:val="0A0A0A"/>
        </w:rPr>
        <w:t>in </w:t>
      </w:r>
      <w:r>
        <w:rPr/>
        <w:t>M0 </w:t>
      </w:r>
      <w:r>
        <w:rPr>
          <w:color w:val="070707"/>
        </w:rPr>
        <w:t>have </w:t>
      </w:r>
      <w:r>
        <w:rPr/>
        <w:t>been rather more erratic, so that the 12-month growth rate rose from </w:t>
      </w:r>
      <w:r>
        <w:rPr>
          <w:color w:val="070707"/>
        </w:rPr>
        <w:t>5.1% </w:t>
      </w:r>
      <w:r>
        <w:rPr>
          <w:color w:val="131313"/>
        </w:rPr>
        <w:t>in </w:t>
      </w:r>
      <w:r>
        <w:rPr/>
        <w:t>September </w:t>
      </w:r>
      <w:r>
        <w:rPr>
          <w:color w:val="0C0C0C"/>
        </w:rPr>
        <w:t>to </w:t>
      </w:r>
      <w:r>
        <w:rPr>
          <w:i/>
        </w:rPr>
        <w:t>5.8% </w:t>
      </w:r>
      <w:r>
        <w:rPr/>
        <w:t>in December, then </w:t>
      </w:r>
      <w:r>
        <w:rPr>
          <w:color w:val="0F0F0F"/>
        </w:rPr>
        <w:t>down </w:t>
      </w:r>
      <w:r>
        <w:rPr>
          <w:color w:val="212121"/>
        </w:rPr>
        <w:t>to </w:t>
      </w:r>
      <w:r>
        <w:rPr/>
        <w:t>5.39c </w:t>
      </w:r>
      <w:r>
        <w:rPr>
          <w:color w:val="0F0F0F"/>
        </w:rPr>
        <w:t>in </w:t>
      </w:r>
      <w:r>
        <w:rPr/>
        <w:t>January this year. This </w:t>
      </w:r>
      <w:r>
        <w:rPr>
          <w:color w:val="1F1F1F"/>
        </w:rPr>
        <w:t>is </w:t>
      </w:r>
      <w:r>
        <w:rPr>
          <w:color w:val="080808"/>
        </w:rPr>
        <w:t>well </w:t>
      </w:r>
      <w:r>
        <w:rPr/>
        <w:t>above the 09 —4% monitoring range for M0, but that in itself is not </w:t>
      </w:r>
      <w:r>
        <w:rPr>
          <w:color w:val="0F0F0F"/>
        </w:rPr>
        <w:t>yet </w:t>
      </w:r>
      <w:r>
        <w:rPr/>
        <w:t>groiinds for concern .about imation. Recent Bank </w:t>
      </w:r>
      <w:r>
        <w:rPr>
          <w:color w:val="181818"/>
        </w:rPr>
        <w:t>work </w:t>
      </w:r>
      <w:r>
        <w:rPr/>
        <w:t>suggests that </w:t>
      </w:r>
      <w:r>
        <w:rPr>
          <w:color w:val="0E0E0E"/>
        </w:rPr>
        <w:t>the </w:t>
      </w:r>
      <w:r>
        <w:rPr/>
        <w:t>unexplained component </w:t>
      </w:r>
      <w:r>
        <w:rPr>
          <w:color w:val="111111"/>
        </w:rPr>
        <w:t>of </w:t>
      </w:r>
      <w:r>
        <w:rPr>
          <w:color w:val="0A0A0A"/>
        </w:rPr>
        <w:t>narrow </w:t>
      </w:r>
      <w:r>
        <w:rPr/>
        <w:t>mofiey is a better indicator of incipient inflationary pressures, and the recent strength </w:t>
      </w:r>
      <w:r>
        <w:rPr>
          <w:color w:val="131313"/>
        </w:rPr>
        <w:t>of </w:t>
      </w:r>
      <w:r>
        <w:rPr/>
        <w:t>.M0 </w:t>
      </w:r>
      <w:r>
        <w:rPr>
          <w:color w:val="080808"/>
        </w:rPr>
        <w:t>can </w:t>
      </w:r>
      <w:r>
        <w:rPr/>
        <w:t>be explained largely by the effects of earlier interest rate movements.</w:t>
      </w:r>
    </w:p>
    <w:p>
      <w:pPr>
        <w:pStyle w:val="BodyText"/>
        <w:rPr>
          <w:sz w:val="28"/>
        </w:rPr>
      </w:pPr>
    </w:p>
    <w:p>
      <w:pPr>
        <w:spacing w:line="228" w:lineRule="auto" w:before="0"/>
        <w:ind w:left="844" w:right="0" w:hanging="1"/>
        <w:jc w:val="left"/>
        <w:rPr>
          <w:sz w:val="24"/>
        </w:rPr>
      </w:pPr>
      <w:r>
        <w:rPr>
          <w:sz w:val="23"/>
        </w:rPr>
        <w:t>Broader measures of money and.credit, such as M4 and </w:t>
      </w:r>
      <w:r>
        <w:rPr>
          <w:w w:val="95"/>
          <w:sz w:val="25"/>
        </w:rPr>
        <w:t>M4.lending, provide extra information about spending </w:t>
      </w:r>
      <w:r>
        <w:rPr>
          <w:sz w:val="25"/>
        </w:rPr>
        <w:t>on a broader front, activity anñ future inflation. The </w:t>
      </w:r>
      <w:r>
        <w:rPr>
          <w:sz w:val="24"/>
        </w:rPr>
        <w:t>links.ñetw.eem broad money and inflation are not</w:t>
      </w:r>
    </w:p>
    <w:p>
      <w:pPr>
        <w:pStyle w:val="BodyText"/>
        <w:spacing w:line="244" w:lineRule="auto" w:before="5"/>
        <w:ind w:left="860" w:right="101" w:hanging="5"/>
        <w:jc w:val="both"/>
      </w:pPr>
      <w:r>
        <w:rPr/>
        <w:t>str ghtforward, and it is helpful to disaggregate </w:t>
      </w:r>
      <w:r>
        <w:rPr>
          <w:color w:val="050505"/>
        </w:rPr>
        <w:t>the </w:t>
      </w:r>
      <w:r>
        <w:rPr/>
        <w:t>total into secltora1 components. As </w:t>
      </w:r>
      <w:r>
        <w:rPr>
          <w:color w:val="0F0F0F"/>
        </w:rPr>
        <w:t>some </w:t>
      </w:r>
      <w:r>
        <w:rPr/>
        <w:t>deposits are held for transactions purposes and others </w:t>
      </w:r>
      <w:r>
        <w:rPr>
          <w:color w:val="111111"/>
        </w:rPr>
        <w:t>for </w:t>
      </w:r>
      <w:r>
        <w:rPr/>
        <w:t>savings purposes, </w:t>
      </w:r>
      <w:r>
        <w:rPr>
          <w:color w:val="131313"/>
        </w:rPr>
        <w:t>a</w:t>
      </w:r>
    </w:p>
    <w:p>
      <w:pPr>
        <w:pStyle w:val="BodyText"/>
        <w:spacing w:line="244" w:lineRule="auto"/>
        <w:ind w:left="876" w:right="320" w:hanging="25"/>
        <w:jc w:val="both"/>
      </w:pPr>
      <w:r>
        <w:rPr/>
        <w:drawing>
          <wp:anchor distT="0" distB="0" distL="0" distR="0" allowOverlap="1" layoutInCell="1" locked="0" behindDoc="1" simplePos="0" relativeHeight="485865472">
            <wp:simplePos x="0" y="0"/>
            <wp:positionH relativeFrom="page">
              <wp:posOffset>725423</wp:posOffset>
            </wp:positionH>
            <wp:positionV relativeFrom="paragraph">
              <wp:posOffset>937975</wp:posOffset>
            </wp:positionV>
            <wp:extent cx="536448" cy="85343"/>
            <wp:effectExtent l="0" t="0" r="0" b="0"/>
            <wp:wrapNone/>
            <wp:docPr id="77" name="image79.jpeg"/>
            <wp:cNvGraphicFramePr>
              <a:graphicFrameLocks noChangeAspect="1"/>
            </wp:cNvGraphicFramePr>
            <a:graphic>
              <a:graphicData uri="http://schemas.openxmlformats.org/drawingml/2006/picture">
                <pic:pic>
                  <pic:nvPicPr>
                    <pic:cNvPr id="78" name="image79.jpeg"/>
                    <pic:cNvPicPr/>
                  </pic:nvPicPr>
                  <pic:blipFill>
                    <a:blip r:embed="rId83" cstate="print"/>
                    <a:stretch>
                      <a:fillRect/>
                    </a:stretch>
                  </pic:blipFill>
                  <pic:spPr>
                    <a:xfrm>
                      <a:off x="0" y="0"/>
                      <a:ext cx="536448" cy="85343"/>
                    </a:xfrm>
                    <a:prstGeom prst="rect">
                      <a:avLst/>
                    </a:prstGeom>
                  </pic:spPr>
                </pic:pic>
              </a:graphicData>
            </a:graphic>
          </wp:anchor>
        </w:drawing>
      </w:r>
      <w:r>
        <w:rPr/>
        <w:t>.particular</w:t>
      </w:r>
      <w:r>
        <w:rPr>
          <w:spacing w:val="-17"/>
        </w:rPr>
        <w:t> </w:t>
      </w:r>
      <w:r>
        <w:rPr/>
        <w:t>level</w:t>
      </w:r>
      <w:r>
        <w:rPr>
          <w:spacing w:val="-3"/>
        </w:rPr>
        <w:t> </w:t>
      </w:r>
      <w:r>
        <w:rPr/>
        <w:t>of</w:t>
      </w:r>
      <w:r>
        <w:rPr>
          <w:spacing w:val="-1"/>
        </w:rPr>
        <w:t> </w:t>
      </w:r>
      <w:r>
        <w:rPr/>
        <w:t>aggregate</w:t>
      </w:r>
      <w:r>
        <w:rPr>
          <w:spacing w:val="-8"/>
        </w:rPr>
        <w:t> </w:t>
      </w:r>
      <w:r>
        <w:rPr/>
        <w:t>deposits</w:t>
      </w:r>
      <w:r>
        <w:rPr>
          <w:spacing w:val="-4"/>
        </w:rPr>
        <w:t> </w:t>
      </w:r>
      <w:r>
        <w:rPr/>
        <w:t>can</w:t>
      </w:r>
      <w:r>
        <w:rPr>
          <w:spacing w:val="-4"/>
        </w:rPr>
        <w:t> </w:t>
      </w:r>
      <w:r>
        <w:rPr/>
        <w:t>be</w:t>
      </w:r>
      <w:r>
        <w:rPr>
          <w:spacing w:val="-10"/>
        </w:rPr>
        <w:t> </w:t>
      </w:r>
      <w:r>
        <w:rPr/>
        <w:t>consistent </w:t>
      </w:r>
      <w:r>
        <w:rPr>
          <w:w w:val="95"/>
        </w:rPr>
        <w:t>with! many!combination4.of,.saVings.and</w:t>
      </w:r>
      <w:r>
        <w:rPr>
          <w:spacing w:val="-22"/>
          <w:w w:val="95"/>
        </w:rPr>
        <w:t> </w:t>
      </w:r>
      <w:r>
        <w:rPr>
          <w:w w:val="95"/>
        </w:rPr>
        <w:t>expenditure.</w:t>
      </w:r>
    </w:p>
    <w:p>
      <w:pPr>
        <w:spacing w:after="0" w:line="244" w:lineRule="auto"/>
        <w:jc w:val="both"/>
        <w:sectPr>
          <w:pgSz w:w="12070" w:h="16780"/>
          <w:pgMar w:top="1300" w:bottom="0" w:left="200" w:right="1100"/>
          <w:cols w:num="2" w:equalWidth="0">
            <w:col w:w="4448" w:space="90"/>
            <w:col w:w="6232"/>
          </w:cols>
        </w:sectPr>
      </w:pPr>
    </w:p>
    <w:p>
      <w:pPr>
        <w:pStyle w:val="BodyText"/>
        <w:spacing w:before="4"/>
        <w:rPr>
          <w:sz w:val="25"/>
        </w:rPr>
      </w:pPr>
    </w:p>
    <w:p>
      <w:pPr>
        <w:pStyle w:val="BodyText"/>
        <w:ind w:left="846"/>
        <w:rPr>
          <w:sz w:val="20"/>
        </w:rPr>
      </w:pPr>
      <w:r>
        <w:rPr>
          <w:sz w:val="20"/>
        </w:rPr>
        <w:pict>
          <v:group style="width:489.65pt;height:45.15pt;mso-position-horizontal-relative:char;mso-position-vertical-relative:line" coordorigin="0,0" coordsize="9793,903">
            <v:shape style="position:absolute;left:0;top:201;width:2996;height:308" type="#_x0000_t75" stroked="false">
              <v:imagedata r:id="rId84" o:title=""/>
            </v:shape>
            <v:shape style="position:absolute;left:3945;top:0;width:5376;height:576" type="#_x0000_t75" stroked="false">
              <v:imagedata r:id="rId85" o:title=""/>
            </v:shape>
            <v:shape style="position:absolute;left:2476;top:576;width:7229;height:327" type="#_x0000_t75" stroked="false">
              <v:imagedata r:id="rId86" o:title=""/>
            </v:shape>
            <v:shape style="position:absolute;left:9380;top:35;width:413;height:255" type="#_x0000_t202" filled="false" stroked="false">
              <v:textbox inset="0,0,0,0">
                <w:txbxContent>
                  <w:p>
                    <w:pPr>
                      <w:spacing w:line="255" w:lineRule="exact" w:before="0"/>
                      <w:ind w:left="0" w:right="0" w:firstLine="0"/>
                      <w:jc w:val="left"/>
                      <w:rPr>
                        <w:sz w:val="23"/>
                      </w:rPr>
                    </w:pPr>
                    <w:r>
                      <w:rPr>
                        <w:sz w:val="23"/>
                      </w:rPr>
                      <w:t>pick</w:t>
                    </w:r>
                  </w:p>
                </w:txbxContent>
              </v:textbox>
              <w10:wrap type="none"/>
            </v:shape>
          </v:group>
        </w:pict>
      </w:r>
      <w:r>
        <w:rPr>
          <w:sz w:val="20"/>
        </w:rPr>
      </w:r>
    </w:p>
    <w:p>
      <w:pPr>
        <w:pStyle w:val="BodyText"/>
        <w:spacing w:before="6"/>
        <w:rPr>
          <w:sz w:val="21"/>
        </w:rPr>
      </w:pPr>
      <w:r>
        <w:rPr/>
        <w:drawing>
          <wp:anchor distT="0" distB="0" distL="0" distR="0" allowOverlap="1" layoutInCell="1" locked="0" behindDoc="0" simplePos="0" relativeHeight="45">
            <wp:simplePos x="0" y="0"/>
            <wp:positionH relativeFrom="page">
              <wp:posOffset>195071</wp:posOffset>
            </wp:positionH>
            <wp:positionV relativeFrom="paragraph">
              <wp:posOffset>279781</wp:posOffset>
            </wp:positionV>
            <wp:extent cx="926591" cy="420623"/>
            <wp:effectExtent l="0" t="0" r="0" b="0"/>
            <wp:wrapTopAndBottom/>
            <wp:docPr id="79" name="image83.png"/>
            <wp:cNvGraphicFramePr>
              <a:graphicFrameLocks noChangeAspect="1"/>
            </wp:cNvGraphicFramePr>
            <a:graphic>
              <a:graphicData uri="http://schemas.openxmlformats.org/drawingml/2006/picture">
                <pic:pic>
                  <pic:nvPicPr>
                    <pic:cNvPr id="80" name="image83.png"/>
                    <pic:cNvPicPr/>
                  </pic:nvPicPr>
                  <pic:blipFill>
                    <a:blip r:embed="rId87" cstate="print"/>
                    <a:stretch>
                      <a:fillRect/>
                    </a:stretch>
                  </pic:blipFill>
                  <pic:spPr>
                    <a:xfrm>
                      <a:off x="0" y="0"/>
                      <a:ext cx="926591" cy="420623"/>
                    </a:xfrm>
                    <a:prstGeom prst="rect">
                      <a:avLst/>
                    </a:prstGeom>
                  </pic:spPr>
                </pic:pic>
              </a:graphicData>
            </a:graphic>
          </wp:anchor>
        </w:drawing>
      </w:r>
      <w:r>
        <w:rPr/>
        <w:drawing>
          <wp:anchor distT="0" distB="0" distL="0" distR="0" allowOverlap="1" layoutInCell="1" locked="0" behindDoc="0" simplePos="0" relativeHeight="46">
            <wp:simplePos x="0" y="0"/>
            <wp:positionH relativeFrom="page">
              <wp:posOffset>3852671</wp:posOffset>
            </wp:positionH>
            <wp:positionV relativeFrom="paragraph">
              <wp:posOffset>182245</wp:posOffset>
            </wp:positionV>
            <wp:extent cx="3023615" cy="146303"/>
            <wp:effectExtent l="0" t="0" r="0" b="0"/>
            <wp:wrapTopAndBottom/>
            <wp:docPr id="81" name="image84.jpeg"/>
            <wp:cNvGraphicFramePr>
              <a:graphicFrameLocks noChangeAspect="1"/>
            </wp:cNvGraphicFramePr>
            <a:graphic>
              <a:graphicData uri="http://schemas.openxmlformats.org/drawingml/2006/picture">
                <pic:pic>
                  <pic:nvPicPr>
                    <pic:cNvPr id="82" name="image84.jpeg"/>
                    <pic:cNvPicPr/>
                  </pic:nvPicPr>
                  <pic:blipFill>
                    <a:blip r:embed="rId88" cstate="print"/>
                    <a:stretch>
                      <a:fillRect/>
                    </a:stretch>
                  </pic:blipFill>
                  <pic:spPr>
                    <a:xfrm>
                      <a:off x="0" y="0"/>
                      <a:ext cx="3023615" cy="146303"/>
                    </a:xfrm>
                    <a:prstGeom prst="rect">
                      <a:avLst/>
                    </a:prstGeom>
                  </pic:spPr>
                </pic:pic>
              </a:graphicData>
            </a:graphic>
          </wp:anchor>
        </w:drawing>
      </w:r>
    </w:p>
    <w:p>
      <w:pPr>
        <w:spacing w:after="0"/>
        <w:rPr>
          <w:sz w:val="21"/>
        </w:rPr>
        <w:sectPr>
          <w:type w:val="continuous"/>
          <w:pgSz w:w="12070" w:h="16780"/>
          <w:pgMar w:top="1520" w:bottom="280" w:left="200" w:right="1100"/>
        </w:sectPr>
      </w:pPr>
    </w:p>
    <w:p>
      <w:pPr>
        <w:pStyle w:val="BodyText"/>
        <w:spacing w:line="172" w:lineRule="exact"/>
        <w:ind w:left="196"/>
        <w:rPr>
          <w:sz w:val="17"/>
        </w:rPr>
      </w:pPr>
      <w:r>
        <w:rPr>
          <w:position w:val="-2"/>
          <w:sz w:val="17"/>
        </w:rPr>
        <w:drawing>
          <wp:inline distT="0" distB="0" distL="0" distR="0">
            <wp:extent cx="2444496" cy="109727"/>
            <wp:effectExtent l="0" t="0" r="0" b="0"/>
            <wp:docPr id="83" name="image85.jpeg"/>
            <wp:cNvGraphicFramePr>
              <a:graphicFrameLocks noChangeAspect="1"/>
            </wp:cNvGraphicFramePr>
            <a:graphic>
              <a:graphicData uri="http://schemas.openxmlformats.org/drawingml/2006/picture">
                <pic:pic>
                  <pic:nvPicPr>
                    <pic:cNvPr id="84" name="image85.jpeg"/>
                    <pic:cNvPicPr/>
                  </pic:nvPicPr>
                  <pic:blipFill>
                    <a:blip r:embed="rId89" cstate="print"/>
                    <a:stretch>
                      <a:fillRect/>
                    </a:stretch>
                  </pic:blipFill>
                  <pic:spPr>
                    <a:xfrm>
                      <a:off x="0" y="0"/>
                      <a:ext cx="2444496" cy="109727"/>
                    </a:xfrm>
                    <a:prstGeom prst="rect">
                      <a:avLst/>
                    </a:prstGeom>
                  </pic:spPr>
                </pic:pic>
              </a:graphicData>
            </a:graphic>
          </wp:inline>
        </w:drawing>
      </w:r>
      <w:r>
        <w:rPr>
          <w:position w:val="-2"/>
          <w:sz w:val="17"/>
        </w:rPr>
      </w:r>
    </w:p>
    <w:p>
      <w:pPr>
        <w:pStyle w:val="BodyText"/>
        <w:spacing w:before="8"/>
        <w:rPr>
          <w:sz w:val="28"/>
        </w:rPr>
      </w:pPr>
    </w:p>
    <w:p>
      <w:pPr>
        <w:spacing w:after="0"/>
        <w:rPr>
          <w:sz w:val="28"/>
        </w:rPr>
        <w:sectPr>
          <w:pgSz w:w="11860" w:h="16780"/>
          <w:pgMar w:top="880" w:bottom="280" w:left="1100" w:right="700"/>
        </w:sectPr>
      </w:pPr>
    </w:p>
    <w:p>
      <w:pPr>
        <w:pStyle w:val="BodyText"/>
        <w:rPr>
          <w:sz w:val="22"/>
        </w:rPr>
      </w:pPr>
    </w:p>
    <w:p>
      <w:pPr>
        <w:pStyle w:val="BodyText"/>
        <w:rPr>
          <w:sz w:val="22"/>
        </w:rPr>
      </w:pPr>
    </w:p>
    <w:p>
      <w:pPr>
        <w:pStyle w:val="BodyText"/>
        <w:rPr>
          <w:sz w:val="22"/>
        </w:rPr>
      </w:pPr>
    </w:p>
    <w:p>
      <w:pPr>
        <w:pStyle w:val="BodyText"/>
        <w:spacing w:before="3"/>
        <w:rPr>
          <w:sz w:val="27"/>
        </w:rPr>
      </w:pPr>
    </w:p>
    <w:p>
      <w:pPr>
        <w:spacing w:before="0"/>
        <w:ind w:left="188" w:right="0" w:firstLine="0"/>
        <w:jc w:val="left"/>
        <w:rPr>
          <w:sz w:val="20"/>
        </w:rPr>
      </w:pPr>
      <w:bookmarkStart w:name="BoE_InflationReport_Feb 94_0014" w:id="15"/>
      <w:bookmarkEnd w:id="15"/>
      <w:r>
        <w:rPr/>
      </w:r>
      <w:r>
        <w:rPr>
          <w:color w:val="4980A5"/>
          <w:w w:val="105"/>
          <w:sz w:val="20"/>
        </w:rPr>
        <w:t>Charl </w:t>
      </w:r>
      <w:r>
        <w:rPr>
          <w:color w:val="42729A"/>
          <w:w w:val="105"/>
          <w:sz w:val="20"/>
        </w:rPr>
        <w:t>2.3</w:t>
      </w:r>
    </w:p>
    <w:p>
      <w:pPr>
        <w:spacing w:before="5"/>
        <w:ind w:left="201" w:right="0" w:firstLine="0"/>
        <w:jc w:val="left"/>
        <w:rPr>
          <w:sz w:val="20"/>
        </w:rPr>
      </w:pPr>
      <w:r>
        <w:rPr>
          <w:color w:val="B6B6B6"/>
          <w:sz w:val="20"/>
        </w:rPr>
        <w:t>Estimated </w:t>
      </w:r>
      <w:r>
        <w:rPr>
          <w:color w:val="5983AA"/>
          <w:sz w:val="20"/>
        </w:rPr>
        <w:t>t‹›ta1 </w:t>
      </w:r>
      <w:r>
        <w:rPr>
          <w:color w:val="3B779C"/>
          <w:sz w:val="20"/>
        </w:rPr>
        <w:t>quarterly </w:t>
      </w:r>
      <w:r>
        <w:rPr>
          <w:color w:val="4D6067"/>
          <w:sz w:val="20"/>
        </w:rPr>
        <w:t>sterling</w:t>
      </w:r>
    </w:p>
    <w:p>
      <w:pPr>
        <w:spacing w:before="10"/>
        <w:ind w:left="206" w:right="0" w:firstLine="0"/>
        <w:jc w:val="left"/>
        <w:rPr>
          <w:sz w:val="19"/>
        </w:rPr>
      </w:pPr>
      <w:r>
        <w:rPr>
          <w:color w:val="CACACA"/>
          <w:sz w:val="19"/>
        </w:rPr>
        <w:t>borrow ing </w:t>
      </w:r>
      <w:r>
        <w:rPr>
          <w:color w:val="36759C"/>
          <w:sz w:val="19"/>
        </w:rPr>
        <w:t>and </w:t>
      </w:r>
      <w:r>
        <w:rPr>
          <w:color w:val="2F6793"/>
          <w:sz w:val="19"/>
        </w:rPr>
        <w:t>dep‹isits </w:t>
      </w:r>
      <w:r>
        <w:rPr>
          <w:color w:val="44647C"/>
          <w:sz w:val="19"/>
        </w:rPr>
        <w:t>by </w:t>
      </w:r>
      <w:r>
        <w:rPr>
          <w:color w:val="34729A"/>
          <w:sz w:val="19"/>
        </w:rPr>
        <w:t>ICCs</w:t>
      </w:r>
    </w:p>
    <w:p>
      <w:pPr>
        <w:pStyle w:val="BodyText"/>
        <w:rPr>
          <w:sz w:val="20"/>
        </w:rPr>
      </w:pPr>
    </w:p>
    <w:p>
      <w:pPr>
        <w:pStyle w:val="BodyText"/>
        <w:spacing w:before="6"/>
        <w:rPr>
          <w:sz w:val="16"/>
        </w:rPr>
      </w:pPr>
    </w:p>
    <w:p>
      <w:pPr>
        <w:pStyle w:val="BodyText"/>
        <w:ind w:left="282" w:right="-58"/>
        <w:rPr>
          <w:sz w:val="20"/>
        </w:rPr>
      </w:pPr>
      <w:r>
        <w:rPr>
          <w:sz w:val="20"/>
        </w:rPr>
        <w:pict>
          <v:group style="width:131.65pt;height:33.15pt;mso-position-horizontal-relative:char;mso-position-vertical-relative:line" coordorigin="0,0" coordsize="2633,663">
            <v:shape style="position:absolute;left:0;top:0;width:183;height:663" type="#_x0000_t75" stroked="false">
              <v:imagedata r:id="rId90" o:title=""/>
            </v:shape>
            <v:shape style="position:absolute;left:38;top:384;width:2352;height:279" type="#_x0000_t75" stroked="false">
              <v:imagedata r:id="rId91" o:title=""/>
            </v:shape>
            <v:shape style="position:absolute;left:0;top:0;width:2633;height:663" type="#_x0000_t202" filled="false" stroked="false">
              <v:textbox inset="0,0,0,0">
                <w:txbxContent>
                  <w:p>
                    <w:pPr>
                      <w:spacing w:line="240" w:lineRule="auto" w:before="9"/>
                      <w:rPr>
                        <w:sz w:val="17"/>
                      </w:rPr>
                    </w:pPr>
                  </w:p>
                  <w:p>
                    <w:pPr>
                      <w:spacing w:before="0"/>
                      <w:ind w:left="228" w:right="0" w:firstLine="0"/>
                      <w:jc w:val="left"/>
                      <w:rPr>
                        <w:sz w:val="12"/>
                      </w:rPr>
                    </w:pPr>
                    <w:r>
                      <w:rPr>
                        <w:color w:val="494949"/>
                        <w:sz w:val="12"/>
                      </w:rPr>
                      <w:t>Rei</w:t>
                    </w:r>
                    <w:r>
                      <w:rPr>
                        <w:color w:val="494949"/>
                        <w:spacing w:val="-24"/>
                        <w:sz w:val="12"/>
                      </w:rPr>
                      <w:t> </w:t>
                    </w:r>
                    <w:r>
                      <w:rPr>
                        <w:color w:val="575757"/>
                        <w:sz w:val="12"/>
                      </w:rPr>
                      <w:t>i‹›rex</w:t>
                    </w:r>
                    <w:r>
                      <w:rPr>
                        <w:color w:val="575757"/>
                        <w:spacing w:val="-22"/>
                        <w:sz w:val="12"/>
                      </w:rPr>
                      <w:t> </w:t>
                    </w:r>
                    <w:r>
                      <w:rPr>
                        <w:color w:val="595959"/>
                        <w:sz w:val="12"/>
                      </w:rPr>
                      <w:t>of</w:t>
                    </w:r>
                    <w:r>
                      <w:rPr>
                        <w:color w:val="595959"/>
                        <w:spacing w:val="-23"/>
                        <w:sz w:val="12"/>
                      </w:rPr>
                      <w:t> </w:t>
                    </w:r>
                    <w:r>
                      <w:rPr>
                        <w:color w:val="484848"/>
                        <w:sz w:val="12"/>
                      </w:rPr>
                      <w:t>sterling</w:t>
                    </w:r>
                    <w:r>
                      <w:rPr>
                        <w:color w:val="484848"/>
                        <w:spacing w:val="-23"/>
                        <w:sz w:val="12"/>
                      </w:rPr>
                      <w:t> </w:t>
                    </w:r>
                    <w:r>
                      <w:rPr>
                        <w:color w:val="575757"/>
                        <w:sz w:val="12"/>
                      </w:rPr>
                      <w:t>Somme</w:t>
                    </w:r>
                    <w:r>
                      <w:rPr>
                        <w:color w:val="575757"/>
                        <w:spacing w:val="-26"/>
                        <w:sz w:val="12"/>
                      </w:rPr>
                      <w:t> </w:t>
                    </w:r>
                    <w:r>
                      <w:rPr>
                        <w:color w:val="5B5B5B"/>
                        <w:sz w:val="12"/>
                      </w:rPr>
                      <w:t>rciul</w:t>
                    </w:r>
                    <w:r>
                      <w:rPr>
                        <w:color w:val="5B5B5B"/>
                        <w:spacing w:val="-20"/>
                        <w:sz w:val="12"/>
                      </w:rPr>
                      <w:t> </w:t>
                    </w:r>
                    <w:r>
                      <w:rPr>
                        <w:color w:val="666666"/>
                        <w:sz w:val="12"/>
                      </w:rPr>
                      <w:t>paper</w:t>
                    </w:r>
                    <w:r>
                      <w:rPr>
                        <w:color w:val="666666"/>
                        <w:spacing w:val="-21"/>
                        <w:sz w:val="12"/>
                      </w:rPr>
                      <w:t> </w:t>
                    </w:r>
                    <w:r>
                      <w:rPr>
                        <w:color w:val="909090"/>
                        <w:sz w:val="12"/>
                      </w:rPr>
                      <w:t>I</w:t>
                    </w:r>
                    <w:r>
                      <w:rPr>
                        <w:color w:val="909090"/>
                        <w:spacing w:val="-27"/>
                        <w:sz w:val="12"/>
                      </w:rPr>
                      <w:t> </w:t>
                    </w:r>
                    <w:r>
                      <w:rPr>
                        <w:color w:val="4F4F4F"/>
                        <w:sz w:val="12"/>
                      </w:rPr>
                      <w:t>unsdjuxiedi</w:t>
                    </w:r>
                  </w:p>
                </w:txbxContent>
              </v:textbox>
              <w10:wrap type="non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1"/>
        </w:rPr>
      </w:pPr>
      <w:r>
        <w:rPr/>
        <w:drawing>
          <wp:anchor distT="0" distB="0" distL="0" distR="0" allowOverlap="1" layoutInCell="1" locked="0" behindDoc="0" simplePos="0" relativeHeight="50">
            <wp:simplePos x="0" y="0"/>
            <wp:positionH relativeFrom="page">
              <wp:posOffset>1438655</wp:posOffset>
            </wp:positionH>
            <wp:positionV relativeFrom="paragraph">
              <wp:posOffset>109508</wp:posOffset>
            </wp:positionV>
            <wp:extent cx="981456" cy="67055"/>
            <wp:effectExtent l="0" t="0" r="0" b="0"/>
            <wp:wrapTopAndBottom/>
            <wp:docPr id="85" name="image88.png"/>
            <wp:cNvGraphicFramePr>
              <a:graphicFrameLocks noChangeAspect="1"/>
            </wp:cNvGraphicFramePr>
            <a:graphic>
              <a:graphicData uri="http://schemas.openxmlformats.org/drawingml/2006/picture">
                <pic:pic>
                  <pic:nvPicPr>
                    <pic:cNvPr id="86" name="image88.png"/>
                    <pic:cNvPicPr/>
                  </pic:nvPicPr>
                  <pic:blipFill>
                    <a:blip r:embed="rId92" cstate="print"/>
                    <a:stretch>
                      <a:fillRect/>
                    </a:stretch>
                  </pic:blipFill>
                  <pic:spPr>
                    <a:xfrm>
                      <a:off x="0" y="0"/>
                      <a:ext cx="981456" cy="67055"/>
                    </a:xfrm>
                    <a:prstGeom prst="rect">
                      <a:avLst/>
                    </a:prstGeom>
                  </pic:spPr>
                </pic:pic>
              </a:graphicData>
            </a:graphic>
          </wp:anchor>
        </w:drawing>
      </w:r>
    </w:p>
    <w:p>
      <w:pPr>
        <w:spacing w:line="230" w:lineRule="auto" w:before="99"/>
        <w:ind w:left="1810" w:right="114" w:firstLine="8"/>
        <w:jc w:val="left"/>
        <w:rPr>
          <w:sz w:val="23"/>
        </w:rPr>
      </w:pPr>
      <w:r>
        <w:rPr/>
        <w:br w:type="column"/>
      </w:r>
      <w:r>
        <w:rPr>
          <w:w w:val="95"/>
          <w:sz w:val="24"/>
        </w:rPr>
        <w:t>three</w:t>
      </w:r>
      <w:r>
        <w:rPr>
          <w:spacing w:val="-16"/>
          <w:w w:val="95"/>
          <w:sz w:val="24"/>
        </w:rPr>
        <w:t> </w:t>
      </w:r>
      <w:r>
        <w:rPr>
          <w:w w:val="95"/>
          <w:sz w:val="24"/>
        </w:rPr>
        <w:t>and</w:t>
      </w:r>
      <w:r>
        <w:rPr>
          <w:spacing w:val="-21"/>
          <w:w w:val="95"/>
          <w:sz w:val="24"/>
        </w:rPr>
        <w:t> </w:t>
      </w:r>
      <w:r>
        <w:rPr>
          <w:w w:val="95"/>
          <w:sz w:val="24"/>
        </w:rPr>
        <w:t>six-month</w:t>
      </w:r>
      <w:r>
        <w:rPr>
          <w:spacing w:val="-6"/>
          <w:w w:val="95"/>
          <w:sz w:val="24"/>
        </w:rPr>
        <w:t> </w:t>
      </w:r>
      <w:r>
        <w:rPr>
          <w:w w:val="95"/>
          <w:sz w:val="24"/>
        </w:rPr>
        <w:t>annualised</w:t>
      </w:r>
      <w:r>
        <w:rPr>
          <w:spacing w:val="-9"/>
          <w:w w:val="95"/>
          <w:sz w:val="24"/>
        </w:rPr>
        <w:t> </w:t>
      </w:r>
      <w:r>
        <w:rPr>
          <w:w w:val="95"/>
          <w:sz w:val="24"/>
        </w:rPr>
        <w:t>rates</w:t>
      </w:r>
      <w:r>
        <w:rPr>
          <w:spacing w:val="-17"/>
          <w:w w:val="95"/>
          <w:sz w:val="24"/>
        </w:rPr>
        <w:t> </w:t>
      </w:r>
      <w:r>
        <w:rPr>
          <w:w w:val="95"/>
          <w:sz w:val="24"/>
        </w:rPr>
        <w:t>were</w:t>
      </w:r>
      <w:r>
        <w:rPr>
          <w:spacing w:val="-21"/>
          <w:w w:val="95"/>
          <w:sz w:val="24"/>
        </w:rPr>
        <w:t> </w:t>
      </w:r>
      <w:r>
        <w:rPr>
          <w:w w:val="95"/>
          <w:sz w:val="24"/>
        </w:rPr>
        <w:t>even</w:t>
      </w:r>
      <w:r>
        <w:rPr>
          <w:spacing w:val="-14"/>
          <w:w w:val="95"/>
          <w:sz w:val="24"/>
        </w:rPr>
        <w:t> </w:t>
      </w:r>
      <w:r>
        <w:rPr>
          <w:w w:val="95"/>
          <w:sz w:val="24"/>
        </w:rPr>
        <w:t>stronger,. at</w:t>
      </w:r>
      <w:r>
        <w:rPr>
          <w:spacing w:val="-29"/>
          <w:w w:val="95"/>
          <w:sz w:val="24"/>
        </w:rPr>
        <w:t> </w:t>
      </w:r>
      <w:r>
        <w:rPr>
          <w:w w:val="95"/>
          <w:sz w:val="24"/>
        </w:rPr>
        <w:t>8.8&amp;•</w:t>
      </w:r>
      <w:r>
        <w:rPr>
          <w:spacing w:val="-26"/>
          <w:w w:val="95"/>
          <w:sz w:val="24"/>
        </w:rPr>
        <w:t> </w:t>
      </w:r>
      <w:r>
        <w:rPr>
          <w:w w:val="95"/>
          <w:sz w:val="24"/>
        </w:rPr>
        <w:t>and</w:t>
      </w:r>
      <w:r>
        <w:rPr>
          <w:spacing w:val="-29"/>
          <w:w w:val="95"/>
          <w:sz w:val="24"/>
        </w:rPr>
        <w:t> </w:t>
      </w:r>
      <w:r>
        <w:rPr>
          <w:w w:val="95"/>
          <w:sz w:val="24"/>
        </w:rPr>
        <w:t>6.8%</w:t>
      </w:r>
      <w:r>
        <w:rPr>
          <w:spacing w:val="-39"/>
          <w:w w:val="95"/>
          <w:sz w:val="24"/>
        </w:rPr>
        <w:t> </w:t>
      </w:r>
      <w:r>
        <w:rPr>
          <w:w w:val="95"/>
          <w:sz w:val="24"/>
        </w:rPr>
        <w:t>.respectively.</w:t>
      </w:r>
      <w:r>
        <w:rPr>
          <w:spacing w:val="-10"/>
          <w:w w:val="95"/>
          <w:sz w:val="24"/>
        </w:rPr>
        <w:t> </w:t>
      </w:r>
      <w:r>
        <w:rPr>
          <w:w w:val="95"/>
          <w:sz w:val="24"/>
        </w:rPr>
        <w:t>Real</w:t>
      </w:r>
      <w:r>
        <w:rPr>
          <w:spacing w:val="-23"/>
          <w:w w:val="95"/>
          <w:sz w:val="24"/>
        </w:rPr>
        <w:t> </w:t>
      </w:r>
      <w:r>
        <w:rPr>
          <w:w w:val="95"/>
          <w:sz w:val="24"/>
        </w:rPr>
        <w:t>money</w:t>
      </w:r>
      <w:r>
        <w:rPr>
          <w:spacing w:val="-23"/>
          <w:w w:val="95"/>
          <w:sz w:val="24"/>
        </w:rPr>
        <w:t> </w:t>
      </w:r>
      <w:r>
        <w:rPr>
          <w:w w:val="95"/>
          <w:sz w:val="24"/>
        </w:rPr>
        <w:t>balances,.are </w:t>
      </w:r>
      <w:r>
        <w:rPr>
          <w:w w:val="95"/>
          <w:sz w:val="25"/>
        </w:rPr>
        <w:t>now</w:t>
      </w:r>
      <w:r>
        <w:rPr>
          <w:spacing w:val="-30"/>
          <w:w w:val="95"/>
          <w:sz w:val="25"/>
        </w:rPr>
        <w:t> </w:t>
      </w:r>
      <w:r>
        <w:rPr>
          <w:w w:val="95"/>
          <w:sz w:val="25"/>
        </w:rPr>
        <w:t>growing</w:t>
      </w:r>
      <w:r>
        <w:rPr>
          <w:spacing w:val="-31"/>
          <w:w w:val="95"/>
          <w:sz w:val="25"/>
        </w:rPr>
        <w:t> </w:t>
      </w:r>
      <w:r>
        <w:rPr>
          <w:w w:val="95"/>
          <w:sz w:val="25"/>
        </w:rPr>
        <w:t>faster</w:t>
      </w:r>
      <w:r>
        <w:rPr>
          <w:spacing w:val="-28"/>
          <w:w w:val="95"/>
          <w:sz w:val="25"/>
        </w:rPr>
        <w:t> </w:t>
      </w:r>
      <w:r>
        <w:rPr>
          <w:w w:val="95"/>
          <w:sz w:val="25"/>
        </w:rPr>
        <w:t>than</w:t>
      </w:r>
      <w:r>
        <w:rPr>
          <w:spacing w:val="-25"/>
          <w:w w:val="95"/>
          <w:sz w:val="25"/>
        </w:rPr>
        <w:t> </w:t>
      </w:r>
      <w:r>
        <w:rPr>
          <w:w w:val="95"/>
          <w:sz w:val="25"/>
        </w:rPr>
        <w:t>for</w:t>
      </w:r>
      <w:r>
        <w:rPr>
          <w:spacing w:val="-35"/>
          <w:w w:val="95"/>
          <w:sz w:val="25"/>
        </w:rPr>
        <w:t> </w:t>
      </w:r>
      <w:r>
        <w:rPr>
          <w:w w:val="95"/>
          <w:sz w:val="25"/>
        </w:rPr>
        <w:t>some.time.</w:t>
      </w:r>
      <w:r>
        <w:rPr>
          <w:spacing w:val="-2"/>
          <w:w w:val="95"/>
          <w:sz w:val="25"/>
        </w:rPr>
        <w:t> </w:t>
      </w:r>
      <w:r>
        <w:rPr>
          <w:w w:val="95"/>
          <w:sz w:val="25"/>
        </w:rPr>
        <w:t>M4:lending</w:t>
      </w:r>
      <w:r>
        <w:rPr>
          <w:spacing w:val="-18"/>
          <w:w w:val="95"/>
          <w:sz w:val="25"/>
        </w:rPr>
        <w:t> </w:t>
      </w:r>
      <w:r>
        <w:rPr>
          <w:w w:val="95"/>
          <w:sz w:val="25"/>
        </w:rPr>
        <w:t>has </w:t>
      </w:r>
      <w:r>
        <w:rPr>
          <w:sz w:val="24"/>
        </w:rPr>
        <w:t>remained subdued, its annual growth rate rising only </w:t>
      </w:r>
      <w:r>
        <w:rPr>
          <w:sz w:val="23"/>
        </w:rPr>
        <w:t>slightly to 3.5%. The contrast is unusual, since M4 and </w:t>
      </w:r>
      <w:r>
        <w:rPr>
          <w:sz w:val="24"/>
        </w:rPr>
        <w:t>M4</w:t>
      </w:r>
      <w:r>
        <w:rPr>
          <w:spacing w:val="-31"/>
          <w:sz w:val="24"/>
        </w:rPr>
        <w:t> </w:t>
      </w:r>
      <w:r>
        <w:rPr>
          <w:sz w:val="24"/>
        </w:rPr>
        <w:t>lending</w:t>
      </w:r>
      <w:r>
        <w:rPr>
          <w:spacing w:val="-21"/>
          <w:sz w:val="24"/>
        </w:rPr>
        <w:t> </w:t>
      </w:r>
      <w:r>
        <w:rPr>
          <w:sz w:val="24"/>
        </w:rPr>
        <w:t>have</w:t>
      </w:r>
      <w:r>
        <w:rPr>
          <w:spacing w:val="-26"/>
          <w:sz w:val="24"/>
        </w:rPr>
        <w:t> </w:t>
      </w:r>
      <w:r>
        <w:rPr>
          <w:sz w:val="24"/>
        </w:rPr>
        <w:t>historically</w:t>
      </w:r>
      <w:r>
        <w:rPr>
          <w:spacing w:val="-21"/>
          <w:sz w:val="24"/>
        </w:rPr>
        <w:t> </w:t>
      </w:r>
      <w:r>
        <w:rPr>
          <w:sz w:val="24"/>
        </w:rPr>
        <w:t>grown</w:t>
      </w:r>
      <w:r>
        <w:rPr>
          <w:spacing w:val="-26"/>
          <w:sz w:val="24"/>
        </w:rPr>
        <w:t> </w:t>
      </w:r>
      <w:r>
        <w:rPr>
          <w:sz w:val="24"/>
        </w:rPr>
        <w:t>at</w:t>
      </w:r>
      <w:r>
        <w:rPr>
          <w:spacing w:val="-23"/>
          <w:sz w:val="24"/>
        </w:rPr>
        <w:t> </w:t>
      </w:r>
      <w:r>
        <w:rPr>
          <w:sz w:val="24"/>
        </w:rPr>
        <w:t>broadly</w:t>
      </w:r>
      <w:r>
        <w:rPr>
          <w:spacing w:val="-25"/>
          <w:sz w:val="24"/>
        </w:rPr>
        <w:t> </w:t>
      </w:r>
      <w:r>
        <w:rPr>
          <w:sz w:val="24"/>
        </w:rPr>
        <w:t>similar rates. So which aggregate </w:t>
      </w:r>
      <w:r>
        <w:rPr>
          <w:color w:val="0A0A0A"/>
          <w:sz w:val="24"/>
        </w:rPr>
        <w:t>is </w:t>
      </w:r>
      <w:r>
        <w:rPr>
          <w:sz w:val="24"/>
        </w:rPr>
        <w:t>providing.the better </w:t>
      </w:r>
      <w:r>
        <w:rPr>
          <w:sz w:val="23"/>
        </w:rPr>
        <w:t>signals?</w:t>
      </w:r>
    </w:p>
    <w:p>
      <w:pPr>
        <w:pStyle w:val="BodyText"/>
        <w:rPr>
          <w:sz w:val="22"/>
        </w:rPr>
      </w:pPr>
    </w:p>
    <w:p>
      <w:pPr>
        <w:pStyle w:val="Heading7"/>
        <w:spacing w:line="270" w:lineRule="exact"/>
        <w:ind w:left="1817"/>
      </w:pPr>
      <w:r>
        <w:rPr/>
        <w:t>Part of the answer to that question lies in the.sectoral</w:t>
      </w:r>
    </w:p>
    <w:p>
      <w:pPr>
        <w:tabs>
          <w:tab w:pos="1799" w:val="left" w:leader="none"/>
        </w:tabs>
        <w:spacing w:line="264" w:lineRule="exact" w:before="0"/>
        <w:ind w:left="0" w:right="379" w:firstLine="0"/>
        <w:jc w:val="right"/>
        <w:rPr>
          <w:sz w:val="24"/>
        </w:rPr>
      </w:pPr>
      <w:r>
        <w:rPr>
          <w:color w:val="6D6D6D"/>
          <w:sz w:val="24"/>
        </w:rPr>
        <w:t>,„</w:t>
      </w:r>
      <w:r>
        <w:rPr>
          <w:color w:val="6D6D6D"/>
          <w:spacing w:val="-35"/>
          <w:sz w:val="24"/>
        </w:rPr>
        <w:t> </w:t>
      </w:r>
      <w:r>
        <w:rPr>
          <w:color w:val="6B6B6B"/>
          <w:sz w:val="24"/>
        </w:rPr>
        <w:t>„</w:t>
        <w:tab/>
      </w:r>
      <w:r>
        <w:rPr>
          <w:w w:val="95"/>
          <w:sz w:val="24"/>
        </w:rPr>
        <w:t>composition </w:t>
      </w:r>
      <w:r>
        <w:rPr>
          <w:color w:val="0E0E0E"/>
          <w:w w:val="95"/>
          <w:sz w:val="24"/>
        </w:rPr>
        <w:t>of </w:t>
      </w:r>
      <w:r>
        <w:rPr>
          <w:w w:val="95"/>
          <w:sz w:val="24"/>
        </w:rPr>
        <w:t>the aggregates. Since different</w:t>
      </w:r>
      <w:r>
        <w:rPr>
          <w:spacing w:val="-18"/>
          <w:w w:val="95"/>
          <w:sz w:val="24"/>
        </w:rPr>
        <w:t> </w:t>
      </w:r>
      <w:r>
        <w:rPr>
          <w:w w:val="95"/>
          <w:sz w:val="24"/>
        </w:rPr>
        <w:t>sectors</w:t>
      </w:r>
    </w:p>
    <w:p>
      <w:pPr>
        <w:tabs>
          <w:tab w:pos="1349" w:val="left" w:leader="none"/>
        </w:tabs>
        <w:spacing w:line="269" w:lineRule="exact" w:before="0"/>
        <w:ind w:left="0" w:right="441" w:firstLine="0"/>
        <w:jc w:val="right"/>
        <w:rPr>
          <w:sz w:val="24"/>
        </w:rPr>
      </w:pPr>
      <w:r>
        <w:rPr>
          <w:color w:val="4D4D4D"/>
          <w:w w:val="95"/>
          <w:sz w:val="24"/>
        </w:rPr>
        <w:t>*</w:t>
        <w:tab/>
      </w:r>
      <w:r>
        <w:rPr>
          <w:w w:val="95"/>
          <w:sz w:val="24"/>
        </w:rPr>
        <w:t>hold</w:t>
      </w:r>
      <w:r>
        <w:rPr>
          <w:spacing w:val="-17"/>
          <w:w w:val="95"/>
          <w:sz w:val="24"/>
        </w:rPr>
        <w:t> </w:t>
      </w:r>
      <w:r>
        <w:rPr>
          <w:w w:val="95"/>
          <w:sz w:val="24"/>
        </w:rPr>
        <w:t>deposits</w:t>
      </w:r>
      <w:r>
        <w:rPr>
          <w:spacing w:val="-10"/>
          <w:w w:val="95"/>
          <w:sz w:val="24"/>
        </w:rPr>
        <w:t> </w:t>
      </w:r>
      <w:r>
        <w:rPr>
          <w:w w:val="95"/>
          <w:sz w:val="24"/>
        </w:rPr>
        <w:t>or</w:t>
      </w:r>
      <w:r>
        <w:rPr>
          <w:spacing w:val="-5"/>
          <w:w w:val="95"/>
          <w:sz w:val="24"/>
        </w:rPr>
        <w:t> </w:t>
      </w:r>
      <w:r>
        <w:rPr>
          <w:w w:val="95"/>
          <w:sz w:val="24"/>
        </w:rPr>
        <w:t>borrow.</w:t>
      </w:r>
      <w:r>
        <w:rPr>
          <w:spacing w:val="-37"/>
          <w:w w:val="95"/>
          <w:sz w:val="24"/>
        </w:rPr>
        <w:t> </w:t>
      </w:r>
      <w:r>
        <w:rPr>
          <w:w w:val="95"/>
          <w:sz w:val="24"/>
        </w:rPr>
        <w:t>for</w:t>
      </w:r>
      <w:r>
        <w:rPr>
          <w:spacing w:val="-17"/>
          <w:w w:val="95"/>
          <w:sz w:val="24"/>
        </w:rPr>
        <w:t> </w:t>
      </w:r>
      <w:r>
        <w:rPr>
          <w:w w:val="95"/>
          <w:sz w:val="24"/>
        </w:rPr>
        <w:t>different</w:t>
      </w:r>
      <w:r>
        <w:rPr>
          <w:spacing w:val="-6"/>
          <w:w w:val="95"/>
          <w:sz w:val="24"/>
        </w:rPr>
        <w:t> </w:t>
      </w:r>
      <w:r>
        <w:rPr>
          <w:w w:val="95"/>
          <w:sz w:val="24"/>
        </w:rPr>
        <w:t>reasons,</w:t>
      </w:r>
      <w:r>
        <w:rPr>
          <w:spacing w:val="-2"/>
          <w:w w:val="95"/>
          <w:sz w:val="24"/>
        </w:rPr>
        <w:t> </w:t>
      </w:r>
      <w:r>
        <w:rPr>
          <w:w w:val="95"/>
          <w:sz w:val="24"/>
        </w:rPr>
        <w:t>the</w:t>
      </w:r>
      <w:r>
        <w:rPr>
          <w:spacing w:val="-15"/>
          <w:w w:val="95"/>
          <w:sz w:val="24"/>
        </w:rPr>
        <w:t> </w:t>
      </w:r>
      <w:r>
        <w:rPr>
          <w:w w:val="95"/>
          <w:sz w:val="24"/>
        </w:rPr>
        <w:t>link</w:t>
      </w:r>
    </w:p>
    <w:p>
      <w:pPr>
        <w:pStyle w:val="BodyText"/>
        <w:tabs>
          <w:tab w:pos="1812" w:val="left" w:leader="none"/>
        </w:tabs>
        <w:spacing w:line="261" w:lineRule="exact"/>
        <w:ind w:left="478"/>
      </w:pPr>
      <w:r>
        <w:rPr>
          <w:color w:val="828282"/>
        </w:rPr>
        <w:t>'</w:t>
        <w:tab/>
      </w:r>
      <w:r>
        <w:rPr/>
        <w:t>from</w:t>
      </w:r>
      <w:r>
        <w:rPr>
          <w:spacing w:val="-11"/>
        </w:rPr>
        <w:t> </w:t>
      </w:r>
      <w:r>
        <w:rPr>
          <w:color w:val="0A0A0A"/>
        </w:rPr>
        <w:t>money</w:t>
      </w:r>
      <w:r>
        <w:rPr>
          <w:color w:val="0A0A0A"/>
          <w:spacing w:val="1"/>
        </w:rPr>
        <w:t> </w:t>
      </w:r>
      <w:r>
        <w:rPr/>
        <w:t>to</w:t>
      </w:r>
      <w:r>
        <w:rPr>
          <w:spacing w:val="-18"/>
        </w:rPr>
        <w:t> </w:t>
      </w:r>
      <w:r>
        <w:rPr/>
        <w:t>spending.</w:t>
      </w:r>
      <w:r>
        <w:rPr>
          <w:spacing w:val="-32"/>
        </w:rPr>
        <w:t> </w:t>
      </w:r>
      <w:r>
        <w:rPr/>
        <w:t>is</w:t>
      </w:r>
      <w:r>
        <w:rPr>
          <w:spacing w:val="-9"/>
        </w:rPr>
        <w:t> </w:t>
      </w:r>
      <w:r>
        <w:rPr/>
        <w:t>often</w:t>
      </w:r>
      <w:r>
        <w:rPr>
          <w:spacing w:val="-5"/>
        </w:rPr>
        <w:t> </w:t>
      </w:r>
      <w:r>
        <w:rPr/>
        <w:t>clearer</w:t>
      </w:r>
      <w:r>
        <w:rPr>
          <w:spacing w:val="-3"/>
        </w:rPr>
        <w:t> </w:t>
      </w:r>
      <w:r>
        <w:rPr/>
        <w:t>when</w:t>
      </w:r>
      <w:r>
        <w:rPr>
          <w:spacing w:val="-14"/>
        </w:rPr>
        <w:t> </w:t>
      </w:r>
      <w:r>
        <w:rPr/>
        <w:t>looked</w:t>
      </w:r>
      <w:r>
        <w:rPr>
          <w:spacing w:val="-4"/>
        </w:rPr>
        <w:t> </w:t>
      </w:r>
      <w:r>
        <w:rPr/>
        <w:t>at</w:t>
      </w:r>
    </w:p>
    <w:p>
      <w:pPr>
        <w:pStyle w:val="Heading7"/>
        <w:numPr>
          <w:ilvl w:val="1"/>
          <w:numId w:val="5"/>
        </w:numPr>
        <w:tabs>
          <w:tab w:pos="1809" w:val="left" w:leader="none"/>
          <w:tab w:pos="1810" w:val="left" w:leader="none"/>
        </w:tabs>
        <w:spacing w:line="270" w:lineRule="exact" w:before="0" w:after="0"/>
        <w:ind w:left="1810" w:right="0" w:hanging="1336"/>
        <w:jc w:val="left"/>
      </w:pPr>
      <w:r>
        <w:rPr/>
        <w:t>sectorally</w:t>
      </w:r>
      <w:r>
        <w:rPr>
          <w:spacing w:val="-30"/>
        </w:rPr>
        <w:t> </w:t>
      </w:r>
      <w:r>
        <w:rPr/>
        <w:t>(see</w:t>
      </w:r>
      <w:r>
        <w:rPr>
          <w:spacing w:val="-39"/>
        </w:rPr>
        <w:t> </w:t>
      </w:r>
      <w:r>
        <w:rPr/>
        <w:t>the</w:t>
      </w:r>
      <w:r>
        <w:rPr>
          <w:spacing w:val="-39"/>
        </w:rPr>
        <w:t> </w:t>
      </w:r>
      <w:r>
        <w:rPr/>
        <w:t>articles</w:t>
      </w:r>
      <w:r>
        <w:rPr>
          <w:spacing w:val="-33"/>
        </w:rPr>
        <w:t> </w:t>
      </w:r>
      <w:r>
        <w:rPr/>
        <w:t>on</w:t>
      </w:r>
      <w:r>
        <w:rPr>
          <w:spacing w:val="-34"/>
        </w:rPr>
        <w:t> </w:t>
      </w:r>
      <w:r>
        <w:rPr/>
        <w:t>pages</w:t>
      </w:r>
      <w:r>
        <w:rPr>
          <w:spacing w:val="-37"/>
        </w:rPr>
        <w:t> </w:t>
      </w:r>
      <w:r>
        <w:rPr/>
        <w:t>46—50</w:t>
      </w:r>
      <w:r>
        <w:rPr>
          <w:spacing w:val="-36"/>
        </w:rPr>
        <w:t> </w:t>
      </w:r>
      <w:r>
        <w:rPr/>
        <w:t>of</w:t>
      </w:r>
      <w:r>
        <w:rPr>
          <w:spacing w:val="-34"/>
        </w:rPr>
        <w:t> </w:t>
      </w:r>
      <w:r>
        <w:rPr/>
        <w:t>February's</w:t>
      </w:r>
    </w:p>
    <w:p>
      <w:pPr>
        <w:tabs>
          <w:tab w:pos="1820" w:val="left" w:leader="none"/>
        </w:tabs>
        <w:spacing w:line="237" w:lineRule="auto" w:before="0"/>
        <w:ind w:left="1822" w:right="163" w:hanging="1515"/>
        <w:jc w:val="left"/>
        <w:rPr>
          <w:sz w:val="24"/>
        </w:rPr>
      </w:pPr>
      <w:r>
        <w:rPr>
          <w:i/>
          <w:color w:val="4D4D4D"/>
          <w:sz w:val="23"/>
        </w:rPr>
        <w:t>-</w:t>
      </w:r>
      <w:r>
        <w:rPr>
          <w:i/>
          <w:color w:val="4D4D4D"/>
          <w:spacing w:val="36"/>
          <w:sz w:val="23"/>
        </w:rPr>
        <w:t> </w:t>
      </w:r>
      <w:r>
        <w:rPr>
          <w:i/>
          <w:color w:val="838383"/>
          <w:sz w:val="23"/>
        </w:rPr>
        <w:t>›</w:t>
        <w:tab/>
      </w:r>
      <w:r>
        <w:rPr>
          <w:i/>
          <w:sz w:val="23"/>
        </w:rPr>
        <w:t>Quarterly Bulletin, </w:t>
      </w:r>
      <w:r>
        <w:rPr>
          <w:sz w:val="23"/>
        </w:rPr>
        <w:t>and on pages 478—91 </w:t>
      </w:r>
      <w:r>
        <w:rPr>
          <w:color w:val="161616"/>
          <w:sz w:val="23"/>
        </w:rPr>
        <w:t>of </w:t>
      </w:r>
      <w:r>
        <w:rPr>
          <w:sz w:val="23"/>
        </w:rPr>
        <w:t>the November 1993 </w:t>
      </w:r>
      <w:r>
        <w:rPr>
          <w:i/>
          <w:sz w:val="23"/>
        </w:rPr>
        <w:t>Quarterly Bulletin </w:t>
      </w:r>
      <w:r>
        <w:rPr>
          <w:i/>
          <w:color w:val="161616"/>
          <w:sz w:val="23"/>
        </w:rPr>
        <w:t>). </w:t>
      </w:r>
      <w:r>
        <w:rPr>
          <w:sz w:val="23"/>
        </w:rPr>
        <w:t>From this </w:t>
      </w:r>
      <w:r>
        <w:rPr>
          <w:w w:val="95"/>
          <w:sz w:val="24"/>
        </w:rPr>
        <w:t>perspective,</w:t>
      </w:r>
      <w:r>
        <w:rPr>
          <w:spacing w:val="3"/>
          <w:w w:val="95"/>
          <w:sz w:val="24"/>
        </w:rPr>
        <w:t> </w:t>
      </w:r>
      <w:r>
        <w:rPr>
          <w:w w:val="95"/>
          <w:sz w:val="24"/>
        </w:rPr>
        <w:t>the</w:t>
      </w:r>
      <w:r>
        <w:rPr>
          <w:spacing w:val="-17"/>
          <w:w w:val="95"/>
          <w:sz w:val="24"/>
        </w:rPr>
        <w:t> </w:t>
      </w:r>
      <w:r>
        <w:rPr>
          <w:w w:val="95"/>
          <w:sz w:val="24"/>
        </w:rPr>
        <w:t>divergence</w:t>
      </w:r>
      <w:r>
        <w:rPr>
          <w:spacing w:val="2"/>
          <w:w w:val="95"/>
          <w:sz w:val="24"/>
        </w:rPr>
        <w:t> </w:t>
      </w:r>
      <w:r>
        <w:rPr>
          <w:w w:val="95"/>
          <w:sz w:val="24"/>
        </w:rPr>
        <w:t>between</w:t>
      </w:r>
      <w:r>
        <w:rPr>
          <w:spacing w:val="-6"/>
          <w:w w:val="95"/>
          <w:sz w:val="24"/>
        </w:rPr>
        <w:t> </w:t>
      </w:r>
      <w:r>
        <w:rPr>
          <w:w w:val="95"/>
          <w:sz w:val="24"/>
        </w:rPr>
        <w:t>M4</w:t>
      </w:r>
      <w:r>
        <w:rPr>
          <w:spacing w:val="-19"/>
          <w:w w:val="95"/>
          <w:sz w:val="24"/>
        </w:rPr>
        <w:t> </w:t>
      </w:r>
      <w:r>
        <w:rPr>
          <w:w w:val="95"/>
          <w:sz w:val="24"/>
        </w:rPr>
        <w:t>and</w:t>
      </w:r>
      <w:r>
        <w:rPr>
          <w:spacing w:val="-16"/>
          <w:w w:val="95"/>
          <w:sz w:val="24"/>
        </w:rPr>
        <w:t> </w:t>
      </w:r>
      <w:r>
        <w:rPr>
          <w:w w:val="95"/>
          <w:sz w:val="24"/>
        </w:rPr>
        <w:t>M4</w:t>
      </w:r>
      <w:r>
        <w:rPr>
          <w:spacing w:val="-19"/>
          <w:w w:val="95"/>
          <w:sz w:val="24"/>
        </w:rPr>
        <w:t> </w:t>
      </w:r>
      <w:r>
        <w:rPr>
          <w:w w:val="95"/>
          <w:sz w:val="24"/>
        </w:rPr>
        <w:t>lending</w:t>
      </w:r>
    </w:p>
    <w:p>
      <w:pPr>
        <w:pStyle w:val="Heading7"/>
        <w:tabs>
          <w:tab w:pos="1814" w:val="left" w:leader="none"/>
        </w:tabs>
        <w:spacing w:line="232" w:lineRule="auto"/>
        <w:ind w:left="1822" w:right="111" w:hanging="1525"/>
      </w:pPr>
      <w:r>
        <w:rPr>
          <w:color w:val="4D4D4D"/>
        </w:rPr>
        <w:t>.</w:t>
      </w:r>
      <w:r>
        <w:rPr>
          <w:color w:val="4D4D4D"/>
          <w:spacing w:val="-35"/>
        </w:rPr>
        <w:t> </w:t>
      </w:r>
      <w:r>
        <w:rPr>
          <w:color w:val="696969"/>
        </w:rPr>
        <w:t>*,</w:t>
        <w:tab/>
      </w:r>
      <w:r>
        <w:rPr>
          <w:color w:val="0C0C0C"/>
        </w:rPr>
        <w:t>in</w:t>
      </w:r>
      <w:r>
        <w:rPr>
          <w:color w:val="0C0C0C"/>
          <w:spacing w:val="-30"/>
        </w:rPr>
        <w:t> </w:t>
      </w:r>
      <w:r>
        <w:rPr/>
        <w:t>the</w:t>
      </w:r>
      <w:r>
        <w:rPr>
          <w:spacing w:val="-30"/>
        </w:rPr>
        <w:t> </w:t>
      </w:r>
      <w:r>
        <w:rPr/>
        <w:t>fourth</w:t>
      </w:r>
      <w:r>
        <w:rPr>
          <w:spacing w:val="-27"/>
        </w:rPr>
        <w:t> </w:t>
      </w:r>
      <w:r>
        <w:rPr/>
        <w:t>quarter</w:t>
      </w:r>
      <w:r>
        <w:rPr>
          <w:spacing w:val="-30"/>
        </w:rPr>
        <w:t> </w:t>
      </w:r>
      <w:r>
        <w:rPr/>
        <w:t>reflects</w:t>
      </w:r>
      <w:r>
        <w:rPr>
          <w:spacing w:val="-32"/>
        </w:rPr>
        <w:t> </w:t>
      </w:r>
      <w:r>
        <w:rPr/>
        <w:t>the</w:t>
      </w:r>
      <w:r>
        <w:rPr>
          <w:spacing w:val="-39"/>
        </w:rPr>
        <w:t> </w:t>
      </w:r>
      <w:r>
        <w:rPr/>
        <w:t>continued</w:t>
      </w:r>
      <w:r>
        <w:rPr>
          <w:spacing w:val="-25"/>
        </w:rPr>
        <w:t> </w:t>
      </w:r>
      <w:r>
        <w:rPr/>
        <w:t>reluctance</w:t>
      </w:r>
      <w:r>
        <w:rPr>
          <w:spacing w:val="-26"/>
        </w:rPr>
        <w:t> </w:t>
      </w:r>
      <w:r>
        <w:rPr>
          <w:color w:val="111111"/>
        </w:rPr>
        <w:t>of </w:t>
      </w:r>
      <w:r>
        <w:rPr>
          <w:w w:val="95"/>
        </w:rPr>
        <w:t>both households and (panicularly) companies to</w:t>
      </w:r>
      <w:r>
        <w:rPr>
          <w:spacing w:val="-24"/>
          <w:w w:val="95"/>
        </w:rPr>
        <w:t> </w:t>
      </w:r>
      <w:r>
        <w:rPr>
          <w:w w:val="95"/>
        </w:rPr>
        <w:t>increase</w:t>
      </w:r>
    </w:p>
    <w:p>
      <w:pPr>
        <w:pStyle w:val="BodyText"/>
        <w:tabs>
          <w:tab w:pos="1819" w:val="left" w:leader="none"/>
        </w:tabs>
        <w:ind w:left="474"/>
      </w:pPr>
      <w:r>
        <w:rPr>
          <w:color w:val="999999"/>
        </w:rPr>
        <w:t>,</w:t>
        <w:tab/>
      </w:r>
      <w:r>
        <w:rPr/>
        <w:t>their borrowing from banks and building societies.</w:t>
      </w:r>
    </w:p>
    <w:p>
      <w:pPr>
        <w:pStyle w:val="BodyText"/>
        <w:spacing w:before="7"/>
        <w:rPr>
          <w:sz w:val="22"/>
        </w:rPr>
      </w:pPr>
    </w:p>
    <w:p>
      <w:pPr>
        <w:spacing w:line="232" w:lineRule="auto" w:before="0"/>
        <w:ind w:left="1803" w:right="410" w:firstLine="12"/>
        <w:jc w:val="left"/>
        <w:rPr>
          <w:sz w:val="24"/>
        </w:rPr>
      </w:pPr>
      <w:r>
        <w:rPr/>
        <w:drawing>
          <wp:anchor distT="0" distB="0" distL="0" distR="0" allowOverlap="1" layoutInCell="1" locked="0" behindDoc="0" simplePos="0" relativeHeight="15754752">
            <wp:simplePos x="0" y="0"/>
            <wp:positionH relativeFrom="page">
              <wp:posOffset>829055</wp:posOffset>
            </wp:positionH>
            <wp:positionV relativeFrom="paragraph">
              <wp:posOffset>415379</wp:posOffset>
            </wp:positionV>
            <wp:extent cx="2157984" cy="140208"/>
            <wp:effectExtent l="0" t="0" r="0" b="0"/>
            <wp:wrapNone/>
            <wp:docPr id="87" name="image89.jpeg"/>
            <wp:cNvGraphicFramePr>
              <a:graphicFrameLocks noChangeAspect="1"/>
            </wp:cNvGraphicFramePr>
            <a:graphic>
              <a:graphicData uri="http://schemas.openxmlformats.org/drawingml/2006/picture">
                <pic:pic>
                  <pic:nvPicPr>
                    <pic:cNvPr id="88" name="image89.jpeg"/>
                    <pic:cNvPicPr/>
                  </pic:nvPicPr>
                  <pic:blipFill>
                    <a:blip r:embed="rId93" cstate="print"/>
                    <a:stretch>
                      <a:fillRect/>
                    </a:stretch>
                  </pic:blipFill>
                  <pic:spPr>
                    <a:xfrm>
                      <a:off x="0" y="0"/>
                      <a:ext cx="2157984" cy="140208"/>
                    </a:xfrm>
                    <a:prstGeom prst="rect">
                      <a:avLst/>
                    </a:prstGeom>
                  </pic:spPr>
                </pic:pic>
              </a:graphicData>
            </a:graphic>
          </wp:anchor>
        </w:drawing>
      </w:r>
      <w:r>
        <w:rPr>
          <w:sz w:val="24"/>
        </w:rPr>
        <w:t>Industrial</w:t>
      </w:r>
      <w:r>
        <w:rPr>
          <w:spacing w:val="-32"/>
          <w:sz w:val="24"/>
        </w:rPr>
        <w:t> </w:t>
      </w:r>
      <w:r>
        <w:rPr>
          <w:sz w:val="24"/>
        </w:rPr>
        <w:t>and</w:t>
      </w:r>
      <w:r>
        <w:rPr>
          <w:spacing w:val="-38"/>
          <w:sz w:val="24"/>
        </w:rPr>
        <w:t> </w:t>
      </w:r>
      <w:r>
        <w:rPr>
          <w:sz w:val="24"/>
        </w:rPr>
        <w:t>commercial</w:t>
      </w:r>
      <w:r>
        <w:rPr>
          <w:spacing w:val="-32"/>
          <w:sz w:val="24"/>
        </w:rPr>
        <w:t> </w:t>
      </w:r>
      <w:r>
        <w:rPr>
          <w:sz w:val="24"/>
        </w:rPr>
        <w:t>companies</w:t>
      </w:r>
      <w:r>
        <w:rPr>
          <w:spacing w:val="-32"/>
          <w:sz w:val="24"/>
        </w:rPr>
        <w:t> </w:t>
      </w:r>
      <w:r>
        <w:rPr>
          <w:sz w:val="24"/>
        </w:rPr>
        <w:t>(ICCs)</w:t>
      </w:r>
      <w:r>
        <w:rPr>
          <w:spacing w:val="-36"/>
          <w:sz w:val="24"/>
        </w:rPr>
        <w:t> </w:t>
      </w:r>
      <w:r>
        <w:rPr>
          <w:sz w:val="24"/>
        </w:rPr>
        <w:t>repaid </w:t>
      </w:r>
      <w:r>
        <w:rPr>
          <w:sz w:val="23"/>
        </w:rPr>
        <w:t>bank and building society borrowing, for the fourth </w:t>
      </w:r>
      <w:r>
        <w:rPr>
          <w:sz w:val="24"/>
        </w:rPr>
        <w:t>quarter in succession and by a record amount (£2.8.billion).</w:t>
      </w:r>
      <w:r>
        <w:rPr>
          <w:spacing w:val="-12"/>
          <w:sz w:val="24"/>
        </w:rPr>
        <w:t> </w:t>
      </w:r>
      <w:r>
        <w:rPr>
          <w:sz w:val="24"/>
        </w:rPr>
        <w:t>This</w:t>
      </w:r>
      <w:r>
        <w:rPr>
          <w:spacing w:val="-30"/>
          <w:sz w:val="24"/>
        </w:rPr>
        <w:t> </w:t>
      </w:r>
      <w:r>
        <w:rPr>
          <w:sz w:val="24"/>
        </w:rPr>
        <w:t>repayment</w:t>
      </w:r>
      <w:r>
        <w:rPr>
          <w:spacing w:val="-20"/>
          <w:sz w:val="24"/>
        </w:rPr>
        <w:t> </w:t>
      </w:r>
      <w:r>
        <w:rPr>
          <w:sz w:val="24"/>
        </w:rPr>
        <w:t>was</w:t>
      </w:r>
      <w:r>
        <w:rPr>
          <w:spacing w:val="-30"/>
          <w:sz w:val="24"/>
        </w:rPr>
        <w:t> </w:t>
      </w:r>
      <w:r>
        <w:rPr>
          <w:sz w:val="24"/>
        </w:rPr>
        <w:t>part.of</w:t>
      </w:r>
      <w:r>
        <w:rPr>
          <w:spacing w:val="-26"/>
          <w:sz w:val="24"/>
        </w:rPr>
        <w:t> </w:t>
      </w:r>
      <w:r>
        <w:rPr>
          <w:sz w:val="24"/>
        </w:rPr>
        <w:t>a</w:t>
      </w:r>
      <w:r>
        <w:rPr>
          <w:spacing w:val="-32"/>
          <w:sz w:val="24"/>
        </w:rPr>
        <w:t> </w:t>
      </w:r>
      <w:r>
        <w:rPr>
          <w:sz w:val="24"/>
        </w:rPr>
        <w:t>broader </w:t>
      </w:r>
      <w:r>
        <w:rPr>
          <w:w w:val="95"/>
          <w:sz w:val="24"/>
        </w:rPr>
        <w:t>financial</w:t>
      </w:r>
      <w:r>
        <w:rPr>
          <w:spacing w:val="-6"/>
          <w:w w:val="95"/>
          <w:sz w:val="24"/>
        </w:rPr>
        <w:t> </w:t>
      </w:r>
      <w:r>
        <w:rPr>
          <w:w w:val="95"/>
          <w:sz w:val="24"/>
        </w:rPr>
        <w:t>picture</w:t>
      </w:r>
      <w:r>
        <w:rPr>
          <w:spacing w:val="-18"/>
          <w:w w:val="95"/>
          <w:sz w:val="24"/>
        </w:rPr>
        <w:t> </w:t>
      </w:r>
      <w:r>
        <w:rPr>
          <w:w w:val="95"/>
          <w:sz w:val="24"/>
        </w:rPr>
        <w:t>in</w:t>
      </w:r>
      <w:r>
        <w:rPr>
          <w:spacing w:val="-15"/>
          <w:w w:val="95"/>
          <w:sz w:val="24"/>
        </w:rPr>
        <w:t> </w:t>
      </w:r>
      <w:r>
        <w:rPr>
          <w:w w:val="95"/>
          <w:sz w:val="24"/>
        </w:rPr>
        <w:t>which</w:t>
      </w:r>
      <w:r>
        <w:rPr>
          <w:spacing w:val="-14"/>
          <w:w w:val="95"/>
          <w:sz w:val="24"/>
        </w:rPr>
        <w:t> </w:t>
      </w:r>
      <w:r>
        <w:rPr>
          <w:w w:val="95"/>
          <w:sz w:val="24"/>
        </w:rPr>
        <w:t>ICCs’</w:t>
      </w:r>
      <w:r>
        <w:rPr>
          <w:spacing w:val="-17"/>
          <w:w w:val="95"/>
          <w:sz w:val="24"/>
        </w:rPr>
        <w:t> </w:t>
      </w:r>
      <w:r>
        <w:rPr>
          <w:w w:val="95"/>
          <w:sz w:val="24"/>
        </w:rPr>
        <w:t>M4</w:t>
      </w:r>
      <w:r>
        <w:rPr>
          <w:spacing w:val="-32"/>
          <w:w w:val="95"/>
          <w:sz w:val="24"/>
        </w:rPr>
        <w:t> </w:t>
      </w:r>
      <w:r>
        <w:rPr>
          <w:w w:val="95"/>
          <w:sz w:val="24"/>
        </w:rPr>
        <w:t>‹deposits</w:t>
      </w:r>
      <w:r>
        <w:rPr>
          <w:spacing w:val="-5"/>
          <w:w w:val="95"/>
          <w:sz w:val="24"/>
        </w:rPr>
        <w:t> </w:t>
      </w:r>
      <w:r>
        <w:rPr>
          <w:w w:val="95"/>
          <w:sz w:val="24"/>
        </w:rPr>
        <w:t>grew</w:t>
      </w:r>
      <w:r>
        <w:rPr>
          <w:spacing w:val="-10"/>
          <w:w w:val="95"/>
          <w:sz w:val="24"/>
        </w:rPr>
        <w:t> </w:t>
      </w:r>
      <w:r>
        <w:rPr>
          <w:w w:val="95"/>
          <w:sz w:val="24"/>
        </w:rPr>
        <w:t>by</w:t>
      </w:r>
    </w:p>
    <w:p>
      <w:pPr>
        <w:pStyle w:val="Heading7"/>
        <w:spacing w:line="263" w:lineRule="exact"/>
        <w:ind w:left="1804"/>
      </w:pPr>
      <w:r>
        <w:rPr>
          <w:w w:val="95"/>
        </w:rPr>
        <w:t>£4.3</w:t>
      </w:r>
      <w:r>
        <w:rPr>
          <w:spacing w:val="-16"/>
          <w:w w:val="95"/>
        </w:rPr>
        <w:t> </w:t>
      </w:r>
      <w:r>
        <w:rPr>
          <w:w w:val="95"/>
        </w:rPr>
        <w:t>billion.</w:t>
      </w:r>
      <w:r>
        <w:rPr>
          <w:spacing w:val="28"/>
          <w:w w:val="95"/>
        </w:rPr>
        <w:t> </w:t>
      </w:r>
      <w:r>
        <w:rPr>
          <w:w w:val="95"/>
        </w:rPr>
        <w:t>New</w:t>
      </w:r>
      <w:r>
        <w:rPr>
          <w:spacing w:val="-9"/>
          <w:w w:val="95"/>
        </w:rPr>
        <w:t> </w:t>
      </w:r>
      <w:r>
        <w:rPr>
          <w:w w:val="95"/>
        </w:rPr>
        <w:t>borrowing</w:t>
      </w:r>
      <w:r>
        <w:rPr>
          <w:spacing w:val="-12"/>
          <w:w w:val="95"/>
        </w:rPr>
        <w:t> </w:t>
      </w:r>
      <w:r>
        <w:rPr>
          <w:w w:val="95"/>
        </w:rPr>
        <w:t>less</w:t>
      </w:r>
      <w:r>
        <w:rPr>
          <w:spacing w:val="-15"/>
          <w:w w:val="95"/>
        </w:rPr>
        <w:t> </w:t>
      </w:r>
      <w:r>
        <w:rPr>
          <w:w w:val="95"/>
        </w:rPr>
        <w:t>new</w:t>
      </w:r>
      <w:r>
        <w:rPr>
          <w:spacing w:val="-21"/>
          <w:w w:val="95"/>
        </w:rPr>
        <w:t> </w:t>
      </w:r>
      <w:r>
        <w:rPr>
          <w:w w:val="95"/>
        </w:rPr>
        <w:t>ldeposits</w:t>
      </w:r>
      <w:r>
        <w:rPr>
          <w:spacing w:val="-11"/>
          <w:w w:val="95"/>
        </w:rPr>
        <w:t> </w:t>
      </w:r>
      <w:r>
        <w:rPr>
          <w:w w:val="95"/>
        </w:rPr>
        <w:t>fell.to</w:t>
      </w:r>
    </w:p>
    <w:p>
      <w:pPr>
        <w:pStyle w:val="BodyText"/>
        <w:spacing w:line="258" w:lineRule="exact"/>
        <w:ind w:left="1802"/>
      </w:pPr>
      <w:r>
        <w:rPr/>
        <w:t>-£7.1 lbillion. This is the lowest level </w:t>
      </w:r>
      <w:r>
        <w:rPr>
          <w:color w:val="0F0F0F"/>
        </w:rPr>
        <w:t>of </w:t>
      </w:r>
      <w:r>
        <w:rPr/>
        <w:t>net borrowing</w:t>
      </w:r>
    </w:p>
    <w:p>
      <w:pPr>
        <w:pStyle w:val="Heading7"/>
        <w:spacing w:line="265" w:lineRule="exact"/>
        <w:ind w:left="1809"/>
      </w:pPr>
      <w:r>
        <w:rPr/>
        <w:t>since records began and compares with </w:t>
      </w:r>
      <w:r>
        <w:rPr>
          <w:color w:val="0C0C0C"/>
        </w:rPr>
        <w:t>an </w:t>
      </w:r>
      <w:r>
        <w:rPr/>
        <w:t>average </w:t>
      </w:r>
      <w:r>
        <w:rPr>
          <w:color w:val="151515"/>
        </w:rPr>
        <w:t>of</w:t>
      </w:r>
    </w:p>
    <w:p>
      <w:pPr>
        <w:spacing w:line="235" w:lineRule="auto" w:before="0"/>
        <w:ind w:left="1804" w:right="251" w:hanging="3"/>
        <w:jc w:val="left"/>
        <w:rPr>
          <w:sz w:val="23"/>
        </w:rPr>
      </w:pPr>
      <w:r>
        <w:rPr>
          <w:w w:val="95"/>
          <w:sz w:val="25"/>
        </w:rPr>
        <w:t>-£l.7</w:t>
      </w:r>
      <w:r>
        <w:rPr>
          <w:spacing w:val="-19"/>
          <w:w w:val="95"/>
          <w:sz w:val="25"/>
        </w:rPr>
        <w:t> </w:t>
      </w:r>
      <w:r>
        <w:rPr>
          <w:w w:val="95"/>
          <w:sz w:val="25"/>
        </w:rPr>
        <w:t>billion</w:t>
      </w:r>
      <w:r>
        <w:rPr>
          <w:spacing w:val="-14"/>
          <w:w w:val="95"/>
          <w:sz w:val="25"/>
        </w:rPr>
        <w:t> </w:t>
      </w:r>
      <w:r>
        <w:rPr>
          <w:w w:val="95"/>
          <w:sz w:val="25"/>
        </w:rPr>
        <w:t>in</w:t>
      </w:r>
      <w:r>
        <w:rPr>
          <w:spacing w:val="-22"/>
          <w:w w:val="95"/>
          <w:sz w:val="25"/>
        </w:rPr>
        <w:t> </w:t>
      </w:r>
      <w:r>
        <w:rPr>
          <w:w w:val="95"/>
          <w:sz w:val="25"/>
        </w:rPr>
        <w:t>the</w:t>
      </w:r>
      <w:r>
        <w:rPr>
          <w:spacing w:val="-22"/>
          <w:w w:val="95"/>
          <w:sz w:val="25"/>
        </w:rPr>
        <w:t> </w:t>
      </w:r>
      <w:r>
        <w:rPr>
          <w:w w:val="95"/>
          <w:sz w:val="25"/>
        </w:rPr>
        <w:t>previous</w:t>
      </w:r>
      <w:r>
        <w:rPr>
          <w:spacing w:val="-18"/>
          <w:w w:val="95"/>
          <w:sz w:val="25"/>
        </w:rPr>
        <w:t> </w:t>
      </w:r>
      <w:r>
        <w:rPr>
          <w:w w:val="95"/>
          <w:sz w:val="25"/>
        </w:rPr>
        <w:t>three</w:t>
      </w:r>
      <w:r>
        <w:rPr>
          <w:spacing w:val="-25"/>
          <w:w w:val="95"/>
          <w:sz w:val="25"/>
        </w:rPr>
        <w:t> </w:t>
      </w:r>
      <w:r>
        <w:rPr>
          <w:w w:val="95"/>
          <w:sz w:val="25"/>
        </w:rPr>
        <w:t>quarters.</w:t>
      </w:r>
      <w:r>
        <w:rPr>
          <w:spacing w:val="15"/>
          <w:w w:val="95"/>
          <w:sz w:val="25"/>
        </w:rPr>
        <w:t> </w:t>
      </w:r>
      <w:r>
        <w:rPr>
          <w:w w:val="95"/>
          <w:sz w:val="25"/>
        </w:rPr>
        <w:t>During</w:t>
      </w:r>
      <w:r>
        <w:rPr>
          <w:spacing w:val="-20"/>
          <w:w w:val="95"/>
          <w:sz w:val="25"/>
        </w:rPr>
        <w:t> </w:t>
      </w:r>
      <w:r>
        <w:rPr>
          <w:w w:val="95"/>
          <w:sz w:val="25"/>
        </w:rPr>
        <w:t>that </w:t>
      </w:r>
      <w:r>
        <w:rPr>
          <w:sz w:val="23"/>
        </w:rPr>
        <w:t>period,.</w:t>
      </w:r>
      <w:r>
        <w:rPr>
          <w:spacing w:val="-45"/>
          <w:sz w:val="23"/>
        </w:rPr>
        <w:t> </w:t>
      </w:r>
      <w:r>
        <w:rPr>
          <w:sz w:val="23"/>
        </w:rPr>
        <w:t>ICCs</w:t>
      </w:r>
      <w:r>
        <w:rPr>
          <w:spacing w:val="-33"/>
          <w:sz w:val="23"/>
        </w:rPr>
        <w:t> </w:t>
      </w:r>
      <w:r>
        <w:rPr>
          <w:sz w:val="23"/>
        </w:rPr>
        <w:t>increased</w:t>
      </w:r>
      <w:r>
        <w:rPr>
          <w:spacing w:val="-28"/>
          <w:sz w:val="23"/>
        </w:rPr>
        <w:t> </w:t>
      </w:r>
      <w:r>
        <w:rPr>
          <w:sz w:val="23"/>
        </w:rPr>
        <w:t>their</w:t>
      </w:r>
      <w:r>
        <w:rPr>
          <w:spacing w:val="-31"/>
          <w:sz w:val="23"/>
        </w:rPr>
        <w:t> </w:t>
      </w:r>
      <w:r>
        <w:rPr>
          <w:sz w:val="23"/>
        </w:rPr>
        <w:t>borrowing</w:t>
      </w:r>
      <w:r>
        <w:rPr>
          <w:spacing w:val="-38"/>
          <w:sz w:val="23"/>
        </w:rPr>
        <w:t> </w:t>
      </w:r>
      <w:r>
        <w:rPr>
          <w:sz w:val="23"/>
        </w:rPr>
        <w:t>.from</w:t>
      </w:r>
      <w:r>
        <w:rPr>
          <w:spacing w:val="-28"/>
          <w:sz w:val="23"/>
        </w:rPr>
        <w:t> </w:t>
      </w:r>
      <w:r>
        <w:rPr>
          <w:sz w:val="23"/>
        </w:rPr>
        <w:t>the.</w:t>
      </w:r>
      <w:r>
        <w:rPr>
          <w:spacing w:val="-49"/>
          <w:sz w:val="23"/>
        </w:rPr>
        <w:t> </w:t>
      </w:r>
      <w:r>
        <w:rPr>
          <w:sz w:val="23"/>
        </w:rPr>
        <w:t>capital </w:t>
      </w:r>
      <w:r>
        <w:rPr>
          <w:sz w:val="24"/>
        </w:rPr>
        <w:t>markets. In the fourth quarter, however, net capital issues</w:t>
      </w:r>
      <w:r>
        <w:rPr>
          <w:spacing w:val="-25"/>
          <w:sz w:val="24"/>
        </w:rPr>
        <w:t> </w:t>
      </w:r>
      <w:r>
        <w:rPr>
          <w:sz w:val="24"/>
        </w:rPr>
        <w:t>were</w:t>
      </w:r>
      <w:r>
        <w:rPr>
          <w:spacing w:val="-31"/>
          <w:sz w:val="24"/>
        </w:rPr>
        <w:t> </w:t>
      </w:r>
      <w:r>
        <w:rPr>
          <w:sz w:val="24"/>
        </w:rPr>
        <w:t>more</w:t>
      </w:r>
      <w:r>
        <w:rPr>
          <w:spacing w:val="-31"/>
          <w:sz w:val="24"/>
        </w:rPr>
        <w:t> </w:t>
      </w:r>
      <w:r>
        <w:rPr>
          <w:sz w:val="24"/>
        </w:rPr>
        <w:t>modest,‘and</w:t>
      </w:r>
      <w:r>
        <w:rPr>
          <w:spacing w:val="-17"/>
          <w:sz w:val="24"/>
        </w:rPr>
        <w:t> </w:t>
      </w:r>
      <w:r>
        <w:rPr>
          <w:sz w:val="24"/>
        </w:rPr>
        <w:t>total</w:t>
      </w:r>
      <w:r>
        <w:rPr>
          <w:spacing w:val="-30"/>
          <w:sz w:val="24"/>
        </w:rPr>
        <w:t> </w:t>
      </w:r>
      <w:r>
        <w:rPr>
          <w:sz w:val="24"/>
        </w:rPr>
        <w:t>borrowing</w:t>
      </w:r>
      <w:r>
        <w:rPr>
          <w:spacing w:val="-23"/>
          <w:sz w:val="24"/>
        </w:rPr>
        <w:t> </w:t>
      </w:r>
      <w:r>
        <w:rPr>
          <w:sz w:val="24"/>
        </w:rPr>
        <w:t>net</w:t>
      </w:r>
      <w:r>
        <w:rPr>
          <w:spacing w:val="-28"/>
          <w:sz w:val="24"/>
        </w:rPr>
        <w:t> </w:t>
      </w:r>
      <w:r>
        <w:rPr>
          <w:sz w:val="24"/>
        </w:rPr>
        <w:t>of. </w:t>
      </w:r>
      <w:r>
        <w:rPr>
          <w:sz w:val="23"/>
        </w:rPr>
        <w:t>deposits fell sharply (Chart</w:t>
      </w:r>
      <w:r>
        <w:rPr>
          <w:spacing w:val="-12"/>
          <w:sz w:val="23"/>
        </w:rPr>
        <w:t> </w:t>
      </w:r>
      <w:r>
        <w:rPr>
          <w:sz w:val="23"/>
        </w:rPr>
        <w:t>2.3).</w:t>
      </w:r>
    </w:p>
    <w:p>
      <w:pPr>
        <w:pStyle w:val="BodyText"/>
        <w:spacing w:before="3"/>
        <w:rPr>
          <w:sz w:val="19"/>
        </w:rPr>
      </w:pPr>
    </w:p>
    <w:p>
      <w:pPr>
        <w:spacing w:line="223" w:lineRule="auto" w:before="1"/>
        <w:ind w:left="1799" w:right="95" w:firstLine="0"/>
        <w:jc w:val="left"/>
        <w:rPr>
          <w:sz w:val="25"/>
        </w:rPr>
      </w:pPr>
      <w:r>
        <w:rPr>
          <w:w w:val="95"/>
          <w:sz w:val="25"/>
        </w:rPr>
        <w:t>All</w:t>
      </w:r>
      <w:r>
        <w:rPr>
          <w:spacing w:val="-30"/>
          <w:w w:val="95"/>
          <w:sz w:val="25"/>
        </w:rPr>
        <w:t> </w:t>
      </w:r>
      <w:r>
        <w:rPr>
          <w:w w:val="95"/>
          <w:sz w:val="25"/>
        </w:rPr>
        <w:t>these</w:t>
      </w:r>
      <w:r>
        <w:rPr>
          <w:spacing w:val="-32"/>
          <w:w w:val="95"/>
          <w:sz w:val="25"/>
        </w:rPr>
        <w:t> </w:t>
      </w:r>
      <w:r>
        <w:rPr>
          <w:w w:val="95"/>
          <w:sz w:val="25"/>
        </w:rPr>
        <w:t>data</w:t>
      </w:r>
      <w:r>
        <w:rPr>
          <w:spacing w:val="-35"/>
          <w:w w:val="95"/>
          <w:sz w:val="25"/>
        </w:rPr>
        <w:t> </w:t>
      </w:r>
      <w:r>
        <w:rPr>
          <w:w w:val="95"/>
          <w:sz w:val="25"/>
        </w:rPr>
        <w:t>suggest</w:t>
      </w:r>
      <w:r>
        <w:rPr>
          <w:spacing w:val="-26"/>
          <w:w w:val="95"/>
          <w:sz w:val="25"/>
        </w:rPr>
        <w:t> </w:t>
      </w:r>
      <w:r>
        <w:rPr>
          <w:w w:val="95"/>
          <w:sz w:val="25"/>
        </w:rPr>
        <w:t>that</w:t>
      </w:r>
      <w:r>
        <w:rPr>
          <w:spacing w:val="-34"/>
          <w:w w:val="95"/>
          <w:sz w:val="25"/>
        </w:rPr>
        <w:t> </w:t>
      </w:r>
      <w:r>
        <w:rPr>
          <w:w w:val="95"/>
          <w:sz w:val="25"/>
        </w:rPr>
        <w:t>corporate</w:t>
      </w:r>
      <w:r>
        <w:rPr>
          <w:spacing w:val="-28"/>
          <w:w w:val="95"/>
          <w:sz w:val="25"/>
        </w:rPr>
        <w:t> </w:t>
      </w:r>
      <w:r>
        <w:rPr>
          <w:w w:val="95"/>
          <w:sz w:val="25"/>
        </w:rPr>
        <w:t>receipts</w:t>
      </w:r>
      <w:r>
        <w:rPr>
          <w:spacing w:val="-32"/>
          <w:w w:val="95"/>
          <w:sz w:val="25"/>
        </w:rPr>
        <w:t> </w:t>
      </w:r>
      <w:r>
        <w:rPr>
          <w:w w:val="95"/>
          <w:sz w:val="25"/>
        </w:rPr>
        <w:t>from</w:t>
      </w:r>
      <w:r>
        <w:rPr>
          <w:spacing w:val="-26"/>
          <w:w w:val="95"/>
          <w:sz w:val="25"/>
        </w:rPr>
        <w:t> </w:t>
      </w:r>
      <w:r>
        <w:rPr>
          <w:w w:val="95"/>
          <w:sz w:val="25"/>
        </w:rPr>
        <w:t>higher retail</w:t>
      </w:r>
      <w:r>
        <w:rPr>
          <w:spacing w:val="-29"/>
          <w:w w:val="95"/>
          <w:sz w:val="25"/>
        </w:rPr>
        <w:t> </w:t>
      </w:r>
      <w:r>
        <w:rPr>
          <w:w w:val="95"/>
          <w:sz w:val="25"/>
        </w:rPr>
        <w:t>sales</w:t>
      </w:r>
      <w:r>
        <w:rPr>
          <w:spacing w:val="-27"/>
          <w:w w:val="95"/>
          <w:sz w:val="25"/>
        </w:rPr>
        <w:t> </w:t>
      </w:r>
      <w:r>
        <w:rPr>
          <w:w w:val="95"/>
          <w:sz w:val="25"/>
        </w:rPr>
        <w:t>and</w:t>
      </w:r>
      <w:r>
        <w:rPr>
          <w:spacing w:val="-25"/>
          <w:w w:val="95"/>
          <w:sz w:val="25"/>
        </w:rPr>
        <w:t> </w:t>
      </w:r>
      <w:r>
        <w:rPr>
          <w:w w:val="95"/>
          <w:sz w:val="25"/>
        </w:rPr>
        <w:t>exports</w:t>
      </w:r>
      <w:r>
        <w:rPr>
          <w:spacing w:val="-25"/>
          <w:w w:val="95"/>
          <w:sz w:val="25"/>
        </w:rPr>
        <w:t> </w:t>
      </w:r>
      <w:r>
        <w:rPr>
          <w:w w:val="95"/>
          <w:sz w:val="25"/>
        </w:rPr>
        <w:t>are</w:t>
      </w:r>
      <w:r>
        <w:rPr>
          <w:spacing w:val="-28"/>
          <w:w w:val="95"/>
          <w:sz w:val="25"/>
        </w:rPr>
        <w:t> </w:t>
      </w:r>
      <w:r>
        <w:rPr>
          <w:w w:val="95"/>
          <w:sz w:val="25"/>
        </w:rPr>
        <w:t>being</w:t>
      </w:r>
      <w:r>
        <w:rPr>
          <w:spacing w:val="-29"/>
          <w:w w:val="95"/>
          <w:sz w:val="25"/>
        </w:rPr>
        <w:t> </w:t>
      </w:r>
      <w:r>
        <w:rPr>
          <w:w w:val="95"/>
          <w:sz w:val="25"/>
        </w:rPr>
        <w:t>saved</w:t>
      </w:r>
      <w:r>
        <w:rPr>
          <w:spacing w:val="-24"/>
          <w:w w:val="95"/>
          <w:sz w:val="25"/>
        </w:rPr>
        <w:t> </w:t>
      </w:r>
      <w:r>
        <w:rPr>
          <w:w w:val="95"/>
          <w:sz w:val="25"/>
        </w:rPr>
        <w:t>rather</w:t>
      </w:r>
      <w:r>
        <w:rPr>
          <w:spacing w:val="-23"/>
          <w:w w:val="95"/>
          <w:sz w:val="25"/>
        </w:rPr>
        <w:t> </w:t>
      </w:r>
      <w:r>
        <w:rPr>
          <w:w w:val="95"/>
          <w:sz w:val="25"/>
        </w:rPr>
        <w:t>than</w:t>
      </w:r>
      <w:r>
        <w:rPr>
          <w:spacing w:val="-27"/>
          <w:w w:val="95"/>
          <w:sz w:val="25"/>
        </w:rPr>
        <w:t> </w:t>
      </w:r>
      <w:r>
        <w:rPr>
          <w:w w:val="95"/>
          <w:sz w:val="25"/>
        </w:rPr>
        <w:t>spent, </w:t>
      </w:r>
      <w:r>
        <w:rPr>
          <w:sz w:val="25"/>
        </w:rPr>
        <w:t>which means investmentlis likely to.have.remained sluggish</w:t>
      </w:r>
      <w:r>
        <w:rPr>
          <w:spacing w:val="-30"/>
          <w:sz w:val="25"/>
        </w:rPr>
        <w:t> </w:t>
      </w:r>
      <w:r>
        <w:rPr>
          <w:sz w:val="25"/>
        </w:rPr>
        <w:t>in</w:t>
      </w:r>
      <w:r>
        <w:rPr>
          <w:spacing w:val="-37"/>
          <w:sz w:val="25"/>
        </w:rPr>
        <w:t> </w:t>
      </w:r>
      <w:r>
        <w:rPr>
          <w:sz w:val="25"/>
        </w:rPr>
        <w:t>the</w:t>
      </w:r>
      <w:r>
        <w:rPr>
          <w:spacing w:val="-41"/>
          <w:sz w:val="25"/>
        </w:rPr>
        <w:t> </w:t>
      </w:r>
      <w:r>
        <w:rPr>
          <w:sz w:val="25"/>
        </w:rPr>
        <w:t>final</w:t>
      </w:r>
      <w:r>
        <w:rPr>
          <w:spacing w:val="-39"/>
          <w:sz w:val="25"/>
        </w:rPr>
        <w:t> </w:t>
      </w:r>
      <w:r>
        <w:rPr>
          <w:sz w:val="25"/>
        </w:rPr>
        <w:t>quarter</w:t>
      </w:r>
      <w:r>
        <w:rPr>
          <w:spacing w:val="-39"/>
          <w:sz w:val="25"/>
        </w:rPr>
        <w:t> </w:t>
      </w:r>
      <w:r>
        <w:rPr>
          <w:sz w:val="25"/>
        </w:rPr>
        <w:t>of</w:t>
      </w:r>
      <w:r>
        <w:rPr>
          <w:spacing w:val="-37"/>
          <w:sz w:val="25"/>
        </w:rPr>
        <w:t> </w:t>
      </w:r>
      <w:r>
        <w:rPr>
          <w:sz w:val="25"/>
        </w:rPr>
        <w:t>.1993.</w:t>
      </w:r>
      <w:r>
        <w:rPr>
          <w:spacing w:val="-12"/>
          <w:sz w:val="25"/>
        </w:rPr>
        <w:t> </w:t>
      </w:r>
      <w:r>
        <w:rPr>
          <w:sz w:val="25"/>
        </w:rPr>
        <w:t>However,</w:t>
      </w:r>
      <w:r>
        <w:rPr>
          <w:spacing w:val="-38"/>
          <w:sz w:val="25"/>
        </w:rPr>
        <w:t> </w:t>
      </w:r>
      <w:r>
        <w:rPr>
          <w:sz w:val="25"/>
        </w:rPr>
        <w:t>ICCs </w:t>
      </w:r>
      <w:r>
        <w:rPr>
          <w:w w:val="90"/>
          <w:sz w:val="25"/>
        </w:rPr>
        <w:t>now have.higher money balances and a stronger</w:t>
      </w:r>
      <w:r>
        <w:rPr>
          <w:spacing w:val="12"/>
          <w:w w:val="90"/>
          <w:sz w:val="25"/>
        </w:rPr>
        <w:t> </w:t>
      </w:r>
      <w:r>
        <w:rPr>
          <w:w w:val="90"/>
          <w:sz w:val="25"/>
        </w:rPr>
        <w:t>financial</w:t>
      </w:r>
    </w:p>
    <w:p>
      <w:pPr>
        <w:spacing w:after="0" w:line="223" w:lineRule="auto"/>
        <w:jc w:val="left"/>
        <w:rPr>
          <w:sz w:val="25"/>
        </w:rPr>
        <w:sectPr>
          <w:type w:val="continuous"/>
          <w:pgSz w:w="11860" w:h="16780"/>
          <w:pgMar w:top="1520" w:bottom="280" w:left="1100" w:right="700"/>
          <w:cols w:num="2" w:equalWidth="0">
            <w:col w:w="2914" w:space="40"/>
            <w:col w:w="7106"/>
          </w:cols>
        </w:sectPr>
      </w:pPr>
    </w:p>
    <w:p>
      <w:pPr>
        <w:tabs>
          <w:tab w:pos="9538" w:val="left" w:leader="none"/>
        </w:tabs>
        <w:spacing w:line="260" w:lineRule="exact" w:before="0"/>
        <w:ind w:left="7626" w:right="0" w:firstLine="0"/>
        <w:jc w:val="left"/>
        <w:rPr>
          <w:sz w:val="26"/>
        </w:rPr>
      </w:pPr>
      <w:r>
        <w:rPr>
          <w:w w:val="90"/>
          <w:sz w:val="25"/>
        </w:rPr>
        <w:t>e9</w:t>
        <w:tab/>
      </w:r>
      <w:r>
        <w:rPr>
          <w:w w:val="90"/>
          <w:sz w:val="26"/>
        </w:rPr>
        <w:t>l</w:t>
      </w:r>
    </w:p>
    <w:p>
      <w:pPr>
        <w:pStyle w:val="Heading6"/>
        <w:tabs>
          <w:tab w:pos="9038" w:val="left" w:leader="none"/>
        </w:tabs>
        <w:spacing w:line="225" w:lineRule="auto" w:before="3"/>
        <w:ind w:left="4748" w:right="621" w:hanging="2"/>
      </w:pPr>
      <w:r>
        <w:rPr/>
        <w:pict>
          <v:group style="position:absolute;margin-left:168.479996pt;margin-top:38.71973pt;width:394.6pt;height:109.45pt;mso-position-horizontal-relative:page;mso-position-vertical-relative:paragraph;z-index:15755264" coordorigin="3370,774" coordsize="7892,2189">
            <v:shape style="position:absolute;left:3369;top:2377;width:7613;height:586" type="#_x0000_t75" stroked="false">
              <v:imagedata r:id="rId94" o:title=""/>
            </v:shape>
            <v:shape style="position:absolute;left:5692;top:774;width:5568;height:1104" type="#_x0000_t75" stroked="false">
              <v:imagedata r:id="rId95" o:title=""/>
            </v:shape>
            <v:shape style="position:absolute;left:5836;top:1878;width:4973;height:240" type="#_x0000_t75" stroked="false">
              <v:imagedata r:id="rId96" o:title=""/>
            </v:shape>
            <v:shape style="position:absolute;left:5788;top:2108;width:4656;height:269" type="#_x0000_t75" stroked="false">
              <v:imagedata r:id="rId97" o:title=""/>
            </v:shape>
            <w10:wrap type="none"/>
          </v:group>
        </w:pict>
      </w:r>
      <w:r>
        <w:rPr>
          <w:w w:val="95"/>
        </w:rPr>
        <w:t>pl  c  dno innrease t. emenvnctm nt</w:t>
      </w:r>
      <w:r>
        <w:rPr>
          <w:spacing w:val="-16"/>
          <w:w w:val="95"/>
        </w:rPr>
        <w:t> </w:t>
      </w:r>
      <w:r>
        <w:rPr>
          <w:w w:val="95"/>
        </w:rPr>
        <w:t>’the</w:t>
      </w:r>
      <w:r>
        <w:rPr>
          <w:spacing w:val="54"/>
          <w:w w:val="95"/>
        </w:rPr>
        <w:t> </w:t>
      </w:r>
      <w:r>
        <w:rPr>
          <w:w w:val="95"/>
        </w:rPr>
        <w:t>d</w:t>
        <w:tab/>
        <w:t>cry </w:t>
      </w:r>
      <w:r>
        <w:rPr>
          <w:spacing w:val="-15"/>
          <w:w w:val="95"/>
        </w:rPr>
        <w:t>' </w:t>
      </w:r>
      <w:r>
        <w:rPr>
          <w:w w:val="95"/>
        </w:rPr>
        <w:t>gathers</w:t>
      </w:r>
      <w:r>
        <w:rPr>
          <w:spacing w:val="14"/>
          <w:w w:val="95"/>
        </w:rPr>
        <w:t> </w:t>
      </w:r>
      <w:r>
        <w:rPr>
          <w:w w:val="95"/>
        </w:rPr>
        <w:t>pace.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9"/>
        </w:rPr>
      </w:pPr>
    </w:p>
    <w:p>
      <w:pPr>
        <w:spacing w:before="0"/>
        <w:ind w:left="118" w:right="0" w:firstLine="0"/>
        <w:jc w:val="left"/>
        <w:rPr>
          <w:sz w:val="17"/>
        </w:rPr>
      </w:pPr>
      <w:r>
        <w:rPr>
          <w:color w:val="2D2D2D"/>
          <w:w w:val="90"/>
          <w:sz w:val="17"/>
        </w:rPr>
        <w:t>1'J</w:t>
      </w:r>
    </w:p>
    <w:p>
      <w:pPr>
        <w:spacing w:after="0"/>
        <w:jc w:val="left"/>
        <w:rPr>
          <w:sz w:val="17"/>
        </w:rPr>
        <w:sectPr>
          <w:type w:val="continuous"/>
          <w:pgSz w:w="11860" w:h="16780"/>
          <w:pgMar w:top="1520" w:bottom="280" w:left="1100" w:right="700"/>
        </w:sectPr>
      </w:pPr>
    </w:p>
    <w:p>
      <w:pPr>
        <w:spacing w:before="73"/>
        <w:ind w:left="0" w:right="640" w:firstLine="0"/>
        <w:jc w:val="right"/>
        <w:rPr>
          <w:i/>
          <w:sz w:val="16"/>
        </w:rPr>
      </w:pPr>
      <w:bookmarkStart w:name="BoE_InflationReport_Feb 94_0015" w:id="16"/>
      <w:bookmarkEnd w:id="16"/>
      <w:r>
        <w:rPr/>
      </w:r>
      <w:r>
        <w:rPr>
          <w:i/>
          <w:color w:val="282828"/>
          <w:w w:val="95"/>
          <w:sz w:val="16"/>
        </w:rPr>
        <w:t>Monetary</w:t>
      </w:r>
    </w:p>
    <w:p>
      <w:pPr>
        <w:pStyle w:val="BodyText"/>
        <w:rPr>
          <w:i/>
          <w:sz w:val="18"/>
        </w:rPr>
      </w:pPr>
    </w:p>
    <w:p>
      <w:pPr>
        <w:pStyle w:val="BodyText"/>
        <w:spacing w:before="4"/>
        <w:rPr>
          <w:i/>
          <w:sz w:val="21"/>
        </w:rPr>
      </w:pPr>
    </w:p>
    <w:p>
      <w:pPr>
        <w:pStyle w:val="BodyText"/>
        <w:spacing w:line="218" w:lineRule="auto"/>
        <w:ind w:left="5259" w:right="241" w:hanging="1"/>
      </w:pPr>
      <w:r>
        <w:rPr>
          <w:position w:val="-2"/>
        </w:rPr>
        <w:t>the </w:t>
      </w:r>
      <w:r>
        <w:rPr/>
        <w:t>first </w:t>
      </w:r>
      <w:r>
        <w:rPr>
          <w:color w:val="0E0E0E"/>
        </w:rPr>
        <w:t>half </w:t>
      </w:r>
      <w:r>
        <w:rPr>
          <w:color w:val="2A2A2A"/>
        </w:rPr>
        <w:t>of </w:t>
      </w:r>
      <w:r>
        <w:rPr>
          <w:color w:val="0A0A0A"/>
        </w:rPr>
        <w:t>1993. </w:t>
      </w:r>
      <w:r>
        <w:rPr/>
        <w:t>This pattern is consistent </w:t>
      </w:r>
      <w:r>
        <w:rPr>
          <w:color w:val="080808"/>
          <w:position w:val="3"/>
        </w:rPr>
        <w:t>with </w:t>
      </w:r>
      <w:r>
        <w:rPr>
          <w:color w:val="181818"/>
          <w:position w:val="3"/>
        </w:rPr>
        <w:t>the </w:t>
      </w:r>
      <w:r>
        <w:rPr/>
        <w:t>recent.slight upturn in the housing market.</w:t>
      </w:r>
    </w:p>
    <w:p>
      <w:pPr>
        <w:pStyle w:val="BodyText"/>
        <w:spacing w:before="2"/>
        <w:rPr>
          <w:sz w:val="24"/>
        </w:rPr>
      </w:pPr>
    </w:p>
    <w:p>
      <w:pPr>
        <w:pStyle w:val="BodyText"/>
        <w:ind w:left="5262" w:right="241" w:firstLine="7"/>
      </w:pPr>
      <w:r>
        <w:rPr/>
        <w:t>All these factors together suggest that individuals’ </w:t>
      </w:r>
      <w:r>
        <w:rPr>
          <w:position w:val="-2"/>
        </w:rPr>
        <w:t>borrowing </w:t>
      </w:r>
      <w:r>
        <w:rPr/>
        <w:t>for consumption </w:t>
      </w:r>
      <w:r>
        <w:rPr>
          <w:color w:val="282828"/>
        </w:rPr>
        <w:t>was </w:t>
      </w:r>
      <w:r>
        <w:rPr/>
        <w:t>relatively strong in the final quarter </w:t>
      </w:r>
      <w:r>
        <w:rPr>
          <w:color w:val="232323"/>
        </w:rPr>
        <w:t>of </w:t>
      </w:r>
      <w:r>
        <w:rPr/>
        <w:t>1993. Earlier </w:t>
      </w:r>
      <w:r>
        <w:rPr>
          <w:color w:val="161616"/>
        </w:rPr>
        <w:t>in </w:t>
      </w:r>
      <w:r>
        <w:rPr/>
        <w:t>the year, individuals were financing their extra spending by saving </w:t>
      </w:r>
      <w:r>
        <w:rPr>
          <w:color w:val="1A1A1A"/>
        </w:rPr>
        <w:t>less </w:t>
      </w:r>
      <w:r>
        <w:rPr>
          <w:color w:val="0F0F0F"/>
        </w:rPr>
        <w:t>rather </w:t>
      </w:r>
      <w:r>
        <w:rPr/>
        <w:t>than borrowing more. The fourth-quarter growth </w:t>
      </w:r>
      <w:r>
        <w:rPr>
          <w:color w:val="212121"/>
        </w:rPr>
        <w:t>in </w:t>
      </w:r>
      <w:r>
        <w:rPr>
          <w:i/>
          <w:color w:val="2D2D2D"/>
        </w:rPr>
        <w:t>both </w:t>
      </w:r>
      <w:r>
        <w:rPr/>
        <w:t>borrowing and deposits by the personal sector suggests that extra spending has been becoming </w:t>
      </w:r>
      <w:r>
        <w:rPr>
          <w:color w:val="0F0F0F"/>
        </w:rPr>
        <w:t>more </w:t>
      </w:r>
      <w:r>
        <w:rPr/>
        <w:t>broadly based.</w:t>
      </w:r>
    </w:p>
    <w:p>
      <w:pPr>
        <w:pStyle w:val="BodyText"/>
        <w:spacing w:line="242" w:lineRule="auto" w:before="202"/>
        <w:ind w:left="5272" w:right="444" w:hanging="3"/>
      </w:pPr>
      <w:r>
        <w:rPr/>
        <w:t>Unincorporated businesses reduced their stock of</w:t>
      </w:r>
      <w:r>
        <w:rPr>
          <w:spacing w:val="-27"/>
        </w:rPr>
        <w:t> </w:t>
      </w:r>
      <w:r>
        <w:rPr>
          <w:color w:val="131313"/>
        </w:rPr>
        <w:t>bank </w:t>
      </w:r>
      <w:r>
        <w:rPr/>
        <w:t>and building society borrowing </w:t>
      </w:r>
      <w:r>
        <w:rPr>
          <w:color w:val="343434"/>
        </w:rPr>
        <w:t>by </w:t>
      </w:r>
      <w:r>
        <w:rPr/>
        <w:t>£0.1 billion </w:t>
      </w:r>
      <w:r>
        <w:rPr>
          <w:color w:val="0A0A0A"/>
        </w:rPr>
        <w:t>in </w:t>
      </w:r>
      <w:r>
        <w:rPr/>
        <w:t>the fourth quarter, after an increase of £0.4 </w:t>
      </w:r>
      <w:r>
        <w:rPr>
          <w:color w:val="080808"/>
        </w:rPr>
        <w:t>billion </w:t>
      </w:r>
      <w:r>
        <w:rPr/>
        <w:t>in the previous quarter. The pattern during the year suggests that their financial restructuring in the early pari of the upturn is almost over—in which </w:t>
      </w:r>
      <w:r>
        <w:rPr>
          <w:color w:val="0C0C0C"/>
        </w:rPr>
        <w:t>case, </w:t>
      </w:r>
      <w:r>
        <w:rPr/>
        <w:t>more of</w:t>
      </w:r>
      <w:r>
        <w:rPr>
          <w:spacing w:val="14"/>
        </w:rPr>
        <w:t> </w:t>
      </w:r>
      <w:r>
        <w:rPr/>
        <w:t>their</w:t>
      </w:r>
    </w:p>
    <w:p>
      <w:pPr>
        <w:pStyle w:val="BodyText"/>
        <w:spacing w:line="244" w:lineRule="auto"/>
        <w:ind w:left="5279" w:right="241" w:hanging="25"/>
      </w:pPr>
      <w:r>
        <w:rPr/>
        <w:t>.future</w:t>
      </w:r>
      <w:r>
        <w:rPr>
          <w:spacing w:val="-10"/>
        </w:rPr>
        <w:t> </w:t>
      </w:r>
      <w:r>
        <w:rPr/>
        <w:t>income</w:t>
      </w:r>
      <w:r>
        <w:rPr>
          <w:spacing w:val="-4"/>
        </w:rPr>
        <w:t> </w:t>
      </w:r>
      <w:r>
        <w:rPr/>
        <w:t>will</w:t>
      </w:r>
      <w:r>
        <w:rPr>
          <w:spacing w:val="-5"/>
        </w:rPr>
        <w:t> </w:t>
      </w:r>
      <w:r>
        <w:rPr/>
        <w:t>be</w:t>
      </w:r>
      <w:r>
        <w:rPr>
          <w:spacing w:val="-8"/>
        </w:rPr>
        <w:t> </w:t>
      </w:r>
      <w:r>
        <w:rPr/>
        <w:t>available</w:t>
      </w:r>
      <w:r>
        <w:rPr>
          <w:spacing w:val="-13"/>
        </w:rPr>
        <w:t> </w:t>
      </w:r>
      <w:r>
        <w:rPr/>
        <w:t>for</w:t>
      </w:r>
      <w:r>
        <w:rPr>
          <w:spacing w:val="-11"/>
        </w:rPr>
        <w:t> </w:t>
      </w:r>
      <w:r>
        <w:rPr/>
        <w:t>spending</w:t>
      </w:r>
      <w:r>
        <w:rPr>
          <w:spacing w:val="-3"/>
        </w:rPr>
        <w:t> </w:t>
      </w:r>
      <w:r>
        <w:rPr/>
        <w:t>in</w:t>
      </w:r>
      <w:r>
        <w:rPr>
          <w:spacing w:val="-12"/>
        </w:rPr>
        <w:t> </w:t>
      </w:r>
      <w:r>
        <w:rPr/>
        <w:t>1994, rather than being used to repay their existing</w:t>
      </w:r>
      <w:r>
        <w:rPr>
          <w:spacing w:val="11"/>
        </w:rPr>
        <w:t> </w:t>
      </w:r>
      <w:r>
        <w:rPr/>
        <w:t>debts.</w:t>
      </w:r>
    </w:p>
    <w:p>
      <w:pPr>
        <w:pStyle w:val="BodyText"/>
        <w:rPr>
          <w:sz w:val="19"/>
        </w:rPr>
      </w:pPr>
    </w:p>
    <w:p>
      <w:pPr>
        <w:pStyle w:val="BodyText"/>
        <w:spacing w:line="242" w:lineRule="auto"/>
        <w:ind w:left="5272" w:right="254" w:firstLine="1"/>
      </w:pPr>
      <w:r>
        <w:rPr/>
        <w:t>The public sector made a large contribution </w:t>
      </w:r>
      <w:r>
        <w:rPr>
          <w:color w:val="0A0A0A"/>
        </w:rPr>
        <w:t>to </w:t>
      </w:r>
      <w:r>
        <w:rPr/>
        <w:t>M4 growth in 1993. Banks and building societies switched into gilts following the change </w:t>
      </w:r>
      <w:r>
        <w:rPr>
          <w:color w:val="0F0F0F"/>
        </w:rPr>
        <w:t>in </w:t>
      </w:r>
      <w:r>
        <w:rPr/>
        <w:t>the government’s funding policy </w:t>
      </w:r>
      <w:r>
        <w:rPr>
          <w:color w:val="181818"/>
        </w:rPr>
        <w:t>to </w:t>
      </w:r>
      <w:r>
        <w:rPr/>
        <w:t>include these institutions’ </w:t>
      </w:r>
      <w:r>
        <w:rPr>
          <w:color w:val="0F0F0F"/>
        </w:rPr>
        <w:t>gilts </w:t>
      </w:r>
      <w:r>
        <w:rPr/>
        <w:t>purchases last year. But the shift </w:t>
      </w:r>
      <w:r>
        <w:rPr>
          <w:color w:val="0C0C0C"/>
        </w:rPr>
        <w:t>is </w:t>
      </w:r>
      <w:r>
        <w:rPr>
          <w:color w:val="131313"/>
        </w:rPr>
        <w:t>also </w:t>
      </w:r>
      <w:r>
        <w:rPr/>
        <w:t>likely to have reflected the </w:t>
      </w:r>
      <w:r>
        <w:rPr>
          <w:i/>
          <w:color w:val="1F1F1F"/>
        </w:rPr>
        <w:t>c</w:t>
      </w:r>
      <w:r>
        <w:rPr>
          <w:i/>
        </w:rPr>
        <w:t>yolical </w:t>
      </w:r>
      <w:r>
        <w:rPr/>
        <w:t>component of the PSBR. </w:t>
      </w:r>
      <w:r>
        <w:rPr>
          <w:color w:val="0C0C0C"/>
        </w:rPr>
        <w:t>This </w:t>
      </w:r>
      <w:r>
        <w:rPr>
          <w:color w:val="0F0F0F"/>
        </w:rPr>
        <w:t>is </w:t>
      </w:r>
      <w:r>
        <w:rPr/>
        <w:t>expected to diminish—and the M4 private sector’s demand for borrowing </w:t>
      </w:r>
      <w:r>
        <w:rPr>
          <w:color w:val="1D1D1D"/>
        </w:rPr>
        <w:t>to </w:t>
      </w:r>
      <w:r>
        <w:rPr/>
        <w:t>pick up correspondingly—as the economy recovers. The medium-term correspondence between </w:t>
      </w:r>
      <w:r>
        <w:rPr>
          <w:color w:val="151515"/>
        </w:rPr>
        <w:t>M4 </w:t>
      </w:r>
      <w:r>
        <w:rPr/>
        <w:t>and lending by </w:t>
      </w:r>
      <w:r>
        <w:rPr>
          <w:color w:val="0C0C0C"/>
        </w:rPr>
        <w:t>banks </w:t>
      </w:r>
      <w:r>
        <w:rPr/>
        <w:t>and building societies would then be re-established.</w:t>
      </w:r>
    </w:p>
    <w:p>
      <w:pPr>
        <w:spacing w:line="240" w:lineRule="auto" w:before="197"/>
        <w:ind w:left="5301" w:right="173" w:hanging="9"/>
        <w:jc w:val="left"/>
        <w:rPr>
          <w:sz w:val="23"/>
        </w:rPr>
      </w:pPr>
      <w:r>
        <w:rPr>
          <w:sz w:val="24"/>
        </w:rPr>
        <w:t>The Divisia measure </w:t>
      </w:r>
      <w:r>
        <w:rPr>
          <w:color w:val="0F0F0F"/>
          <w:sz w:val="24"/>
        </w:rPr>
        <w:t>of </w:t>
      </w:r>
      <w:r>
        <w:rPr>
          <w:sz w:val="24"/>
        </w:rPr>
        <w:t>money uses a different method </w:t>
      </w:r>
      <w:r>
        <w:rPr>
          <w:sz w:val="23"/>
        </w:rPr>
        <w:t>of disaggregating the broad money data. </w:t>
      </w:r>
      <w:r>
        <w:rPr>
          <w:color w:val="030303"/>
          <w:sz w:val="23"/>
        </w:rPr>
        <w:t>It </w:t>
      </w:r>
      <w:r>
        <w:rPr>
          <w:sz w:val="23"/>
        </w:rPr>
        <w:t>weights </w:t>
      </w:r>
      <w:r>
        <w:rPr>
          <w:color w:val="0E0E0E"/>
          <w:sz w:val="23"/>
        </w:rPr>
        <w:t>the </w:t>
      </w:r>
      <w:r>
        <w:rPr>
          <w:sz w:val="23"/>
        </w:rPr>
        <w:t>various components of M4 according to their </w:t>
      </w:r>
      <w:r>
        <w:rPr>
          <w:sz w:val="24"/>
        </w:rPr>
        <w:t>transactions</w:t>
      </w:r>
      <w:r>
        <w:rPr>
          <w:spacing w:val="-33"/>
          <w:sz w:val="24"/>
        </w:rPr>
        <w:t> </w:t>
      </w:r>
      <w:r>
        <w:rPr>
          <w:sz w:val="24"/>
        </w:rPr>
        <w:t>characteristics:</w:t>
      </w:r>
      <w:r>
        <w:rPr>
          <w:spacing w:val="-18"/>
          <w:sz w:val="24"/>
        </w:rPr>
        <w:t> </w:t>
      </w:r>
      <w:r>
        <w:rPr>
          <w:sz w:val="24"/>
        </w:rPr>
        <w:t>the</w:t>
      </w:r>
      <w:r>
        <w:rPr>
          <w:spacing w:val="-31"/>
          <w:sz w:val="24"/>
        </w:rPr>
        <w:t> </w:t>
      </w:r>
      <w:r>
        <w:rPr>
          <w:sz w:val="24"/>
        </w:rPr>
        <w:t>higher</w:t>
      </w:r>
      <w:r>
        <w:rPr>
          <w:spacing w:val="-35"/>
          <w:sz w:val="24"/>
        </w:rPr>
        <w:t> </w:t>
      </w:r>
      <w:r>
        <w:rPr>
          <w:sz w:val="24"/>
        </w:rPr>
        <w:t>their</w:t>
      </w:r>
      <w:r>
        <w:rPr>
          <w:spacing w:val="-30"/>
          <w:sz w:val="24"/>
        </w:rPr>
        <w:t> </w:t>
      </w:r>
      <w:r>
        <w:rPr>
          <w:sz w:val="24"/>
        </w:rPr>
        <w:t>transactions </w:t>
      </w:r>
      <w:r>
        <w:rPr>
          <w:sz w:val="23"/>
        </w:rPr>
        <w:t>component, the. more likely it is that these deposits will </w:t>
      </w:r>
      <w:r>
        <w:rPr>
          <w:sz w:val="24"/>
        </w:rPr>
        <w:t>be</w:t>
      </w:r>
      <w:r>
        <w:rPr>
          <w:spacing w:val="-24"/>
          <w:sz w:val="24"/>
        </w:rPr>
        <w:t> </w:t>
      </w:r>
      <w:r>
        <w:rPr>
          <w:sz w:val="24"/>
        </w:rPr>
        <w:t>used</w:t>
      </w:r>
      <w:r>
        <w:rPr>
          <w:spacing w:val="-19"/>
          <w:sz w:val="24"/>
        </w:rPr>
        <w:t> </w:t>
      </w:r>
      <w:r>
        <w:rPr>
          <w:color w:val="0C0C0C"/>
          <w:sz w:val="24"/>
        </w:rPr>
        <w:t>to</w:t>
      </w:r>
      <w:r>
        <w:rPr>
          <w:color w:val="0C0C0C"/>
          <w:spacing w:val="-25"/>
          <w:sz w:val="24"/>
        </w:rPr>
        <w:t> </w:t>
      </w:r>
      <w:r>
        <w:rPr>
          <w:sz w:val="24"/>
        </w:rPr>
        <w:t>finance</w:t>
      </w:r>
      <w:r>
        <w:rPr>
          <w:spacing w:val="-28"/>
          <w:sz w:val="24"/>
        </w:rPr>
        <w:t> </w:t>
      </w:r>
      <w:r>
        <w:rPr>
          <w:sz w:val="24"/>
        </w:rPr>
        <w:t>expenditure.</w:t>
      </w:r>
      <w:r>
        <w:rPr>
          <w:spacing w:val="24"/>
          <w:sz w:val="24"/>
        </w:rPr>
        <w:t> </w:t>
      </w:r>
      <w:r>
        <w:rPr>
          <w:sz w:val="24"/>
        </w:rPr>
        <w:t>In</w:t>
      </w:r>
      <w:r>
        <w:rPr>
          <w:spacing w:val="-22"/>
          <w:sz w:val="24"/>
        </w:rPr>
        <w:t> </w:t>
      </w:r>
      <w:r>
        <w:rPr>
          <w:sz w:val="24"/>
        </w:rPr>
        <w:t>the</w:t>
      </w:r>
      <w:r>
        <w:rPr>
          <w:spacing w:val="-29"/>
          <w:sz w:val="24"/>
        </w:rPr>
        <w:t> </w:t>
      </w:r>
      <w:r>
        <w:rPr>
          <w:sz w:val="24"/>
        </w:rPr>
        <w:t>fourth</w:t>
      </w:r>
      <w:r>
        <w:rPr>
          <w:spacing w:val="-20"/>
          <w:sz w:val="24"/>
        </w:rPr>
        <w:t> </w:t>
      </w:r>
      <w:r>
        <w:rPr>
          <w:sz w:val="24"/>
        </w:rPr>
        <w:t>quarter,</w:t>
      </w:r>
      <w:r>
        <w:rPr>
          <w:spacing w:val="-16"/>
          <w:sz w:val="24"/>
        </w:rPr>
        <w:t> </w:t>
      </w:r>
      <w:r>
        <w:rPr>
          <w:sz w:val="24"/>
        </w:rPr>
        <w:t>the </w:t>
      </w:r>
      <w:r>
        <w:rPr>
          <w:sz w:val="23"/>
        </w:rPr>
        <w:t>annual growth rate of the Bank’s Divisia index increased for the: fourth consecutive time, to 4.7&amp;• compared with the trough of 2.6% in the fourth quarter of</w:t>
      </w:r>
      <w:r>
        <w:rPr>
          <w:spacing w:val="51"/>
          <w:sz w:val="23"/>
        </w:rPr>
        <w:t> </w:t>
      </w:r>
      <w:r>
        <w:rPr>
          <w:sz w:val="23"/>
        </w:rPr>
        <w:t>1992.</w:t>
      </w:r>
    </w:p>
    <w:p>
      <w:pPr>
        <w:spacing w:line="240" w:lineRule="auto" w:before="4"/>
        <w:ind w:left="5317" w:right="699" w:hanging="7"/>
        <w:jc w:val="left"/>
        <w:rPr>
          <w:sz w:val="23"/>
        </w:rPr>
      </w:pPr>
      <w:r>
        <w:rPr>
          <w:sz w:val="24"/>
        </w:rPr>
        <w:t>Growth</w:t>
      </w:r>
      <w:r>
        <w:rPr>
          <w:spacing w:val="-30"/>
          <w:sz w:val="24"/>
        </w:rPr>
        <w:t> </w:t>
      </w:r>
      <w:r>
        <w:rPr>
          <w:sz w:val="24"/>
        </w:rPr>
        <w:t>came</w:t>
      </w:r>
      <w:r>
        <w:rPr>
          <w:spacing w:val="-38"/>
          <w:sz w:val="24"/>
        </w:rPr>
        <w:t> </w:t>
      </w:r>
      <w:r>
        <w:rPr>
          <w:sz w:val="24"/>
        </w:rPr>
        <w:t>from.both</w:t>
      </w:r>
      <w:r>
        <w:rPr>
          <w:spacing w:val="-25"/>
          <w:sz w:val="24"/>
        </w:rPr>
        <w:t> </w:t>
      </w:r>
      <w:r>
        <w:rPr>
          <w:sz w:val="24"/>
        </w:rPr>
        <w:t>the</w:t>
      </w:r>
      <w:r>
        <w:rPr>
          <w:spacing w:val="-34"/>
          <w:sz w:val="24"/>
        </w:rPr>
        <w:t> </w:t>
      </w:r>
      <w:r>
        <w:rPr>
          <w:sz w:val="24"/>
        </w:rPr>
        <w:t>personal</w:t>
      </w:r>
      <w:r>
        <w:rPr>
          <w:spacing w:val="-29"/>
          <w:sz w:val="24"/>
        </w:rPr>
        <w:t> </w:t>
      </w:r>
      <w:r>
        <w:rPr>
          <w:sz w:val="24"/>
        </w:rPr>
        <w:t>and</w:t>
      </w:r>
      <w:r>
        <w:rPr>
          <w:spacing w:val="-35"/>
          <w:sz w:val="24"/>
        </w:rPr>
        <w:t> </w:t>
      </w:r>
      <w:r>
        <w:rPr>
          <w:sz w:val="24"/>
        </w:rPr>
        <w:t>corporate </w:t>
      </w:r>
      <w:r>
        <w:rPr>
          <w:sz w:val="23"/>
        </w:rPr>
        <w:t>sectors„with corporate,.growth,at its fastest since 1991</w:t>
      </w:r>
      <w:r>
        <w:rPr>
          <w:spacing w:val="13"/>
          <w:sz w:val="23"/>
        </w:rPr>
        <w:t> </w:t>
      </w:r>
      <w:r>
        <w:rPr>
          <w:color w:val="0C0C0C"/>
          <w:sz w:val="23"/>
        </w:rPr>
        <w:t>Q1.</w:t>
      </w:r>
    </w:p>
    <w:p>
      <w:pPr>
        <w:pStyle w:val="BodyText"/>
        <w:spacing w:before="4"/>
        <w:rPr>
          <w:sz w:val="10"/>
        </w:rPr>
      </w:pPr>
      <w:r>
        <w:rPr/>
        <w:drawing>
          <wp:anchor distT="0" distB="0" distL="0" distR="0" allowOverlap="1" layoutInCell="1" locked="0" behindDoc="0" simplePos="0" relativeHeight="53">
            <wp:simplePos x="0" y="0"/>
            <wp:positionH relativeFrom="page">
              <wp:posOffset>1139952</wp:posOffset>
            </wp:positionH>
            <wp:positionV relativeFrom="paragraph">
              <wp:posOffset>100829</wp:posOffset>
            </wp:positionV>
            <wp:extent cx="5748528" cy="396239"/>
            <wp:effectExtent l="0" t="0" r="0" b="0"/>
            <wp:wrapTopAndBottom/>
            <wp:docPr id="89" name="image94.jpeg"/>
            <wp:cNvGraphicFramePr>
              <a:graphicFrameLocks noChangeAspect="1"/>
            </wp:cNvGraphicFramePr>
            <a:graphic>
              <a:graphicData uri="http://schemas.openxmlformats.org/drawingml/2006/picture">
                <pic:pic>
                  <pic:nvPicPr>
                    <pic:cNvPr id="90" name="image94.jpeg"/>
                    <pic:cNvPicPr/>
                  </pic:nvPicPr>
                  <pic:blipFill>
                    <a:blip r:embed="rId98" cstate="print"/>
                    <a:stretch>
                      <a:fillRect/>
                    </a:stretch>
                  </pic:blipFill>
                  <pic:spPr>
                    <a:xfrm>
                      <a:off x="0" y="0"/>
                      <a:ext cx="5748528" cy="396239"/>
                    </a:xfrm>
                    <a:prstGeom prst="rect">
                      <a:avLst/>
                    </a:prstGeom>
                  </pic:spPr>
                </pic:pic>
              </a:graphicData>
            </a:graphic>
          </wp:anchor>
        </w:drawing>
      </w:r>
    </w:p>
    <w:p>
      <w:pPr>
        <w:spacing w:line="242" w:lineRule="auto" w:before="97"/>
        <w:ind w:left="5343" w:right="241" w:hanging="56"/>
        <w:jc w:val="left"/>
        <w:rPr>
          <w:sz w:val="24"/>
        </w:rPr>
      </w:pPr>
      <w:r>
        <w:rPr>
          <w:sz w:val="23"/>
        </w:rPr>
        <w:t>’Ofñeiâl intosf.rates:were cut by 50. ñasis points </w:t>
      </w:r>
      <w:r>
        <w:rPr>
          <w:color w:val="161616"/>
          <w:sz w:val="23"/>
        </w:rPr>
        <w:t>on </w:t>
      </w:r>
      <w:r>
        <w:rPr>
          <w:sz w:val="23"/>
        </w:rPr>
        <w:t>23.November. Altiiough slightly ahead ofthe'Budget, </w:t>
      </w:r>
      <w:r>
        <w:rPr>
          <w:w w:val="95"/>
          <w:sz w:val="24"/>
        </w:rPr>
        <w:t>the.reilucnon took:account of.tire i:mplications .of the</w:t>
      </w:r>
    </w:p>
    <w:p>
      <w:pPr>
        <w:pStyle w:val="BodyText"/>
        <w:rPr>
          <w:sz w:val="20"/>
        </w:rPr>
      </w:pPr>
    </w:p>
    <w:p>
      <w:pPr>
        <w:pStyle w:val="BodyText"/>
        <w:spacing w:before="5"/>
        <w:rPr>
          <w:sz w:val="22"/>
        </w:rPr>
      </w:pPr>
    </w:p>
    <w:p>
      <w:pPr>
        <w:tabs>
          <w:tab w:pos="10378" w:val="left" w:leader="none"/>
        </w:tabs>
        <w:spacing w:before="93"/>
        <w:ind w:left="105" w:right="0" w:firstLine="0"/>
        <w:jc w:val="left"/>
        <w:rPr>
          <w:sz w:val="15"/>
        </w:rPr>
      </w:pPr>
      <w:r>
        <w:rPr>
          <w:color w:val="CFCFCF"/>
          <w:w w:val="80"/>
          <w:position w:val="1"/>
          <w:sz w:val="15"/>
        </w:rPr>
        <w:t>..</w:t>
      </w:r>
      <w:r>
        <w:rPr>
          <w:color w:val="CFCFCF"/>
          <w:spacing w:val="24"/>
          <w:w w:val="80"/>
          <w:position w:val="1"/>
          <w:sz w:val="15"/>
        </w:rPr>
        <w:t> </w:t>
      </w:r>
      <w:r>
        <w:rPr>
          <w:color w:val="CFCFCF"/>
          <w:w w:val="80"/>
          <w:position w:val="1"/>
          <w:sz w:val="15"/>
        </w:rPr>
        <w:t>i i</w:t>
        <w:tab/>
      </w:r>
      <w:r>
        <w:rPr>
          <w:color w:val="CFCFCF"/>
          <w:sz w:val="15"/>
        </w:rPr>
        <w:drawing>
          <wp:inline distT="0" distB="0" distL="0" distR="0">
            <wp:extent cx="97535" cy="91440"/>
            <wp:effectExtent l="0" t="0" r="0" b="0"/>
            <wp:docPr id="91" name="image95.png"/>
            <wp:cNvGraphicFramePr>
              <a:graphicFrameLocks noChangeAspect="1"/>
            </wp:cNvGraphicFramePr>
            <a:graphic>
              <a:graphicData uri="http://schemas.openxmlformats.org/drawingml/2006/picture">
                <pic:pic>
                  <pic:nvPicPr>
                    <pic:cNvPr id="92" name="image95.png"/>
                    <pic:cNvPicPr/>
                  </pic:nvPicPr>
                  <pic:blipFill>
                    <a:blip r:embed="rId99" cstate="print"/>
                    <a:stretch>
                      <a:fillRect/>
                    </a:stretch>
                  </pic:blipFill>
                  <pic:spPr>
                    <a:xfrm>
                      <a:off x="0" y="0"/>
                      <a:ext cx="97535" cy="91440"/>
                    </a:xfrm>
                    <a:prstGeom prst="rect">
                      <a:avLst/>
                    </a:prstGeom>
                  </pic:spPr>
                </pic:pic>
              </a:graphicData>
            </a:graphic>
          </wp:inline>
        </w:drawing>
      </w:r>
      <w:r>
        <w:rPr>
          <w:color w:val="CFCFCF"/>
          <w:sz w:val="15"/>
        </w:rPr>
      </w:r>
    </w:p>
    <w:p>
      <w:pPr>
        <w:spacing w:after="0"/>
        <w:jc w:val="left"/>
        <w:rPr>
          <w:sz w:val="15"/>
        </w:rPr>
        <w:sectPr>
          <w:pgSz w:w="12070" w:h="16780"/>
          <w:pgMar w:top="760" w:bottom="280" w:left="220" w:right="1100"/>
        </w:sectPr>
      </w:pPr>
    </w:p>
    <w:p>
      <w:pPr>
        <w:pStyle w:val="BodyText"/>
        <w:spacing w:before="79"/>
        <w:ind w:left="4748" w:right="51" w:firstLine="5"/>
      </w:pPr>
      <w:bookmarkStart w:name="BoE_InflationReport_Feb 94_0016" w:id="17"/>
      <w:bookmarkEnd w:id="17"/>
      <w:r>
        <w:rPr/>
      </w:r>
      <w:r>
        <w:rPr/>
        <w:t>fiscal tightening announced in the Budget for demand and activity and thus for inflationary pressures </w:t>
      </w:r>
      <w:r>
        <w:rPr>
          <w:color w:val="050505"/>
        </w:rPr>
        <w:t>(see </w:t>
      </w:r>
      <w:r>
        <w:rPr/>
        <w:t>Section </w:t>
      </w:r>
      <w:r>
        <w:rPr>
          <w:color w:val="383838"/>
        </w:rPr>
        <w:t>3 </w:t>
      </w:r>
      <w:r>
        <w:rPr/>
        <w:t>for an analysis </w:t>
      </w:r>
      <w:r>
        <w:rPr>
          <w:color w:val="1C1C1C"/>
        </w:rPr>
        <w:t>of </w:t>
      </w:r>
      <w:r>
        <w:rPr/>
        <w:t>the Budget measures). With the Budget tighter than the markets had expected and the inflation picture continuing </w:t>
      </w:r>
      <w:r>
        <w:rPr>
          <w:color w:val="0F0F0F"/>
        </w:rPr>
        <w:t>to </w:t>
      </w:r>
      <w:r>
        <w:rPr/>
        <w:t>improve, market interest rates </w:t>
      </w:r>
      <w:r>
        <w:rPr>
          <w:color w:val="0A0A0A"/>
        </w:rPr>
        <w:t>fell </w:t>
      </w:r>
      <w:r>
        <w:rPr/>
        <w:t>following the Budget. This reflected a growing view that rates would </w:t>
      </w:r>
      <w:r>
        <w:rPr>
          <w:color w:val="0F0F0F"/>
        </w:rPr>
        <w:t>be </w:t>
      </w:r>
      <w:r>
        <w:rPr/>
        <w:t>cut again </w:t>
      </w:r>
      <w:r>
        <w:rPr>
          <w:color w:val="111111"/>
        </w:rPr>
        <w:t>in </w:t>
      </w:r>
      <w:r>
        <w:rPr/>
        <w:t>the first quarter </w:t>
      </w:r>
      <w:r>
        <w:rPr>
          <w:color w:val="0F0F0F"/>
        </w:rPr>
        <w:t>of </w:t>
      </w:r>
      <w:r>
        <w:rPr/>
        <w:t>this year, though the speculation later receded.</w:t>
      </w:r>
    </w:p>
    <w:p>
      <w:pPr>
        <w:pStyle w:val="BodyText"/>
        <w:rPr>
          <w:sz w:val="19"/>
        </w:rPr>
      </w:pPr>
    </w:p>
    <w:p>
      <w:pPr>
        <w:spacing w:after="0"/>
        <w:rPr>
          <w:sz w:val="19"/>
        </w:rPr>
        <w:sectPr>
          <w:pgSz w:w="12010" w:h="16740"/>
          <w:pgMar w:top="1440" w:bottom="280" w:left="1180" w:right="780"/>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3"/>
        <w:rPr>
          <w:sz w:val="25"/>
        </w:rPr>
      </w:pPr>
    </w:p>
    <w:p>
      <w:pPr>
        <w:spacing w:before="0"/>
        <w:ind w:left="237" w:right="0" w:firstLine="0"/>
        <w:jc w:val="left"/>
        <w:rPr>
          <w:sz w:val="17"/>
        </w:rPr>
      </w:pPr>
      <w:r>
        <w:rPr>
          <w:color w:val="5E95B5"/>
          <w:w w:val="95"/>
          <w:sz w:val="17"/>
        </w:rPr>
        <w:t>L </w:t>
      </w:r>
      <w:r>
        <w:rPr>
          <w:color w:val="56A3C4"/>
          <w:w w:val="95"/>
          <w:sz w:val="17"/>
        </w:rPr>
        <w:t>k. </w:t>
      </w:r>
      <w:r>
        <w:rPr>
          <w:color w:val="4D93B3"/>
          <w:w w:val="110"/>
          <w:sz w:val="17"/>
        </w:rPr>
        <w:t>.incl </w:t>
      </w:r>
      <w:r>
        <w:rPr>
          <w:color w:val="82BCD6"/>
          <w:w w:val="110"/>
          <w:sz w:val="17"/>
        </w:rPr>
        <w:t>trntJt-» </w:t>
      </w:r>
      <w:r>
        <w:rPr>
          <w:color w:val="A0B6C8"/>
          <w:w w:val="110"/>
          <w:sz w:val="17"/>
        </w:rPr>
        <w:t>cixhttd </w:t>
      </w:r>
      <w:r>
        <w:rPr>
          <w:color w:val="70B6D8"/>
          <w:w w:val="95"/>
          <w:sz w:val="17"/>
        </w:rPr>
        <w:t>x </w:t>
      </w:r>
      <w:r>
        <w:rPr>
          <w:color w:val="5B8CB3"/>
          <w:w w:val="110"/>
          <w:sz w:val="17"/>
        </w:rPr>
        <w:t>‹›rld </w:t>
      </w:r>
      <w:r>
        <w:rPr>
          <w:color w:val="468AB8"/>
          <w:w w:val="110"/>
          <w:sz w:val="17"/>
        </w:rPr>
        <w:t>interest </w:t>
      </w:r>
      <w:r>
        <w:rPr>
          <w:color w:val="6EA7C4"/>
          <w:w w:val="110"/>
          <w:sz w:val="17"/>
        </w:rPr>
        <w:t>ratr </w:t>
      </w:r>
      <w:r>
        <w:rPr>
          <w:color w:val="879EB6"/>
          <w:w w:val="110"/>
          <w:sz w:val="17"/>
        </w:rPr>
        <w:t>i </w:t>
      </w:r>
      <w:r>
        <w:rPr>
          <w:color w:val="50A0BD"/>
          <w:w w:val="95"/>
          <w:sz w:val="17"/>
        </w:rPr>
        <w:t>icIcI</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spacing w:before="160"/>
        <w:ind w:left="323" w:right="0" w:firstLine="0"/>
        <w:jc w:val="left"/>
        <w:rPr>
          <w:b/>
          <w:sz w:val="17"/>
        </w:rPr>
      </w:pPr>
      <w:r>
        <w:rPr>
          <w:b/>
          <w:color w:val="0C0C0C"/>
          <w:sz w:val="17"/>
        </w:rPr>
        <w:t>UK </w:t>
      </w:r>
      <w:r>
        <w:rPr>
          <w:b/>
          <w:sz w:val="17"/>
        </w:rPr>
        <w:t>trade-weighted interest rate differentials</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spacing w:before="160"/>
        <w:ind w:left="335" w:right="0" w:firstLine="0"/>
        <w:jc w:val="left"/>
        <w:rPr>
          <w:sz w:val="20"/>
        </w:rPr>
      </w:pPr>
      <w:r>
        <w:rPr>
          <w:color w:val="3189BA"/>
          <w:sz w:val="20"/>
        </w:rPr>
        <w:t>hur</w:t>
      </w:r>
    </w:p>
    <w:p>
      <w:pPr>
        <w:pStyle w:val="BodyText"/>
        <w:spacing w:before="90"/>
        <w:ind w:left="254" w:right="50" w:firstLine="3"/>
      </w:pPr>
      <w:r>
        <w:rPr/>
        <w:br w:type="column"/>
      </w:r>
      <w:r>
        <w:rPr/>
        <w:t>On </w:t>
      </w:r>
      <w:r>
        <w:rPr>
          <w:color w:val="212121"/>
        </w:rPr>
        <w:t>2 </w:t>
      </w:r>
      <w:r>
        <w:rPr/>
        <w:t>February. three and twelve-month money-market rates were 5.449a and 5.25%, compared with 5.40'fc and 5.289a before the Budget and a low of 5.22% and 5.02% in December. The structure of sterling futures rates on the same day suggested that the markets still expect a further </w:t>
      </w:r>
      <w:r>
        <w:rPr>
          <w:color w:val="131313"/>
        </w:rPr>
        <w:t>'/. </w:t>
      </w:r>
      <w:r>
        <w:rPr/>
        <w:t>point </w:t>
      </w:r>
      <w:r>
        <w:rPr>
          <w:color w:val="0E0E0E"/>
        </w:rPr>
        <w:t>cut </w:t>
      </w:r>
      <w:r>
        <w:rPr/>
        <w:t>in interest rates, but not until the second quarter. Beyond that, implied forward rates suggest that official interest rates are expected to rise gradually, reaching a peak at around 2002. However, </w:t>
      </w:r>
      <w:r>
        <w:rPr>
          <w:color w:val="0F0F0F"/>
        </w:rPr>
        <w:t>the </w:t>
      </w:r>
      <w:r>
        <w:rPr/>
        <w:t>level of this implied interest rate path has fallen substantially since the last </w:t>
      </w:r>
      <w:r>
        <w:rPr>
          <w:i/>
        </w:rPr>
        <w:t>Report, </w:t>
      </w:r>
      <w:r>
        <w:rPr/>
        <w:t>reflecting lower expectations of future inflation (see Chart 2.4).</w:t>
      </w:r>
    </w:p>
    <w:p>
      <w:pPr>
        <w:pStyle w:val="BodyText"/>
        <w:rPr>
          <w:sz w:val="27"/>
        </w:rPr>
      </w:pPr>
    </w:p>
    <w:p>
      <w:pPr>
        <w:pStyle w:val="BodyText"/>
        <w:spacing w:line="242" w:lineRule="auto" w:before="1"/>
        <w:ind w:left="254" w:right="22" w:hanging="6"/>
      </w:pPr>
      <w:r>
        <w:rPr/>
        <w:t>The UK trade-weighted world interest rate differential increased slightly between September and January, with weighted world interest rates falling by more than those in the United Kingdom. But this differential remains small, at no more than 40 basis points up </w:t>
      </w:r>
      <w:r>
        <w:rPr>
          <w:color w:val="1A1A1A"/>
        </w:rPr>
        <w:t>to </w:t>
      </w:r>
      <w:r>
        <w:rPr/>
        <w:t>a one-year maturity (Chart 2.5). Sterling’s effective exchange rate stayed within a narrow range </w:t>
      </w:r>
      <w:r>
        <w:rPr>
          <w:color w:val="111111"/>
        </w:rPr>
        <w:t>but </w:t>
      </w:r>
      <w:r>
        <w:rPr/>
        <w:t>has strengthened </w:t>
      </w:r>
      <w:r>
        <w:rPr>
          <w:color w:val="0E0E0E"/>
        </w:rPr>
        <w:t>a </w:t>
      </w:r>
      <w:r>
        <w:rPr/>
        <w:t>little since the last </w:t>
      </w:r>
      <w:r>
        <w:rPr>
          <w:i/>
        </w:rPr>
        <w:t>Repurt </w:t>
      </w:r>
      <w:r>
        <w:rPr/>
        <w:t>(Chart 2.6).</w:t>
      </w:r>
    </w:p>
    <w:p>
      <w:pPr>
        <w:pStyle w:val="BodyText"/>
        <w:spacing w:before="5"/>
        <w:rPr>
          <w:sz w:val="30"/>
        </w:rPr>
      </w:pPr>
    </w:p>
    <w:p>
      <w:pPr>
        <w:tabs>
          <w:tab w:pos="4139" w:val="left" w:leader="none"/>
        </w:tabs>
        <w:spacing w:before="0"/>
        <w:ind w:left="258" w:right="0" w:firstLine="0"/>
        <w:jc w:val="left"/>
        <w:rPr>
          <w:b/>
          <w:sz w:val="27"/>
        </w:rPr>
      </w:pPr>
      <w:r>
        <w:rPr>
          <w:b/>
          <w:color w:val="246E5B"/>
          <w:sz w:val="27"/>
        </w:rPr>
        <w:t>2.3</w:t>
        <w:tab/>
      </w:r>
      <w:r>
        <w:rPr>
          <w:b/>
          <w:color w:val="386B5D"/>
          <w:sz w:val="27"/>
        </w:rPr>
        <w:t>Summar</w:t>
      </w:r>
    </w:p>
    <w:p>
      <w:pPr>
        <w:pStyle w:val="BodyText"/>
        <w:spacing w:before="250"/>
        <w:ind w:left="247" w:right="50" w:firstLine="11"/>
      </w:pPr>
      <w:r>
        <w:rPr/>
        <w:t>Narrow</w:t>
      </w:r>
      <w:r>
        <w:rPr>
          <w:spacing w:val="-10"/>
        </w:rPr>
        <w:t> </w:t>
      </w:r>
      <w:r>
        <w:rPr/>
        <w:t>money,</w:t>
      </w:r>
      <w:r>
        <w:rPr>
          <w:spacing w:val="-14"/>
        </w:rPr>
        <w:t> </w:t>
      </w:r>
      <w:r>
        <w:rPr/>
        <w:t>M0.</w:t>
      </w:r>
      <w:r>
        <w:rPr>
          <w:spacing w:val="-19"/>
        </w:rPr>
        <w:t> </w:t>
      </w:r>
      <w:r>
        <w:rPr/>
        <w:t>has</w:t>
      </w:r>
      <w:r>
        <w:rPr>
          <w:spacing w:val="-25"/>
        </w:rPr>
        <w:t> </w:t>
      </w:r>
      <w:r>
        <w:rPr/>
        <w:t>continued</w:t>
      </w:r>
      <w:r>
        <w:rPr>
          <w:spacing w:val="-8"/>
        </w:rPr>
        <w:t> </w:t>
      </w:r>
      <w:r>
        <w:rPr/>
        <w:t>to</w:t>
      </w:r>
      <w:r>
        <w:rPr>
          <w:spacing w:val="-25"/>
        </w:rPr>
        <w:t> </w:t>
      </w:r>
      <w:r>
        <w:rPr/>
        <w:t>grow</w:t>
      </w:r>
      <w:r>
        <w:rPr>
          <w:spacing w:val="-19"/>
        </w:rPr>
        <w:t> </w:t>
      </w:r>
      <w:r>
        <w:rPr/>
        <w:t>erratically,</w:t>
      </w:r>
      <w:r>
        <w:rPr>
          <w:spacing w:val="-12"/>
        </w:rPr>
        <w:t> </w:t>
      </w:r>
      <w:r>
        <w:rPr/>
        <w:t>at an annual rate above its 0&amp;oW% monitoring</w:t>
      </w:r>
      <w:r>
        <w:rPr>
          <w:spacing w:val="-22"/>
        </w:rPr>
        <w:t> </w:t>
      </w:r>
      <w:r>
        <w:rPr/>
        <w:t>range.</w:t>
      </w:r>
    </w:p>
    <w:p>
      <w:pPr>
        <w:pStyle w:val="BodyText"/>
        <w:spacing w:line="242" w:lineRule="auto" w:before="4"/>
        <w:ind w:left="237" w:right="32" w:firstLine="14"/>
      </w:pPr>
      <w:r>
        <w:rPr/>
        <w:t>Broad money growth increased to an annual rate </w:t>
      </w:r>
      <w:r>
        <w:rPr>
          <w:color w:val="0C0C0C"/>
        </w:rPr>
        <w:t>of </w:t>
      </w:r>
      <w:r>
        <w:rPr/>
        <w:t>5.4% in December, within </w:t>
      </w:r>
      <w:r>
        <w:rPr>
          <w:color w:val="111111"/>
        </w:rPr>
        <w:t>its </w:t>
      </w:r>
      <w:r>
        <w:rPr/>
        <w:t>monitoring range. Much of the recent strength in M0 can be explained by earlier interest rate movements, and M4 lending has been weaker than M4 itself. The increase in M4 growth reflects the rise in real money balances, especially of the corporate sector. These data are consistent with a continued recovery and further balance sheet adjustment </w:t>
      </w:r>
      <w:r>
        <w:rPr>
          <w:color w:val="161616"/>
        </w:rPr>
        <w:t>by </w:t>
      </w:r>
      <w:r>
        <w:rPr/>
        <w:t>indebted firms.</w:t>
      </w:r>
    </w:p>
    <w:p>
      <w:pPr>
        <w:pStyle w:val="BodyText"/>
        <w:spacing w:line="242" w:lineRule="auto" w:before="4"/>
        <w:ind w:left="239" w:right="65" w:hanging="2"/>
      </w:pPr>
      <w:r>
        <w:rPr/>
        <w:t>Official interest rates were reduced by 50 basis points on 23 November. and market rates have also fallen as inflation expectations have come down. The very small UK trade-weighted world interest rate differential implies that little change in exchange rates </w:t>
      </w:r>
      <w:r>
        <w:rPr>
          <w:color w:val="0C0C0C"/>
        </w:rPr>
        <w:t>is </w:t>
      </w:r>
      <w:r>
        <w:rPr/>
        <w:t>expected.</w:t>
      </w:r>
    </w:p>
    <w:p>
      <w:pPr>
        <w:spacing w:after="0" w:line="242" w:lineRule="auto"/>
        <w:sectPr>
          <w:type w:val="continuous"/>
          <w:pgSz w:w="12010" w:h="16740"/>
          <w:pgMar w:top="1520" w:bottom="280" w:left="1180" w:right="780"/>
          <w:cols w:num="2" w:equalWidth="0">
            <w:col w:w="4175" w:space="322"/>
            <w:col w:w="5553"/>
          </w:cols>
        </w:sectPr>
      </w:pPr>
    </w:p>
    <w:p>
      <w:pPr>
        <w:pStyle w:val="BodyText"/>
        <w:rPr>
          <w:sz w:val="20"/>
        </w:rPr>
      </w:pPr>
      <w:r>
        <w:rPr/>
        <w:pict>
          <v:group style="position:absolute;margin-left:0pt;margin-top:.000015pt;width:598.6pt;height:836.65pt;mso-position-horizontal-relative:page;mso-position-vertical-relative:page;z-index:-17447424" coordorigin="0,0" coordsize="11972,16733">
            <v:shape style="position:absolute;left:0;top:0;width:11972;height:16733" type="#_x0000_t75" stroked="false">
              <v:imagedata r:id="rId100" o:title=""/>
            </v:shape>
            <v:shape style="position:absolute;left:1420;top:5414;width:164;height:125" type="#_x0000_t75" stroked="false">
              <v:imagedata r:id="rId101" o:title=""/>
            </v:shape>
            <w10:wrap type="none"/>
          </v:group>
        </w:pict>
      </w:r>
    </w:p>
    <w:p>
      <w:pPr>
        <w:pStyle w:val="BodyText"/>
        <w:rPr>
          <w:sz w:val="20"/>
        </w:rPr>
      </w:pPr>
    </w:p>
    <w:p>
      <w:pPr>
        <w:pStyle w:val="BodyText"/>
        <w:rPr>
          <w:sz w:val="20"/>
        </w:rPr>
      </w:pPr>
    </w:p>
    <w:p>
      <w:pPr>
        <w:pStyle w:val="BodyText"/>
        <w:rPr>
          <w:sz w:val="20"/>
        </w:rPr>
      </w:pPr>
    </w:p>
    <w:p>
      <w:pPr>
        <w:pStyle w:val="BodyText"/>
        <w:spacing w:before="1"/>
      </w:pPr>
    </w:p>
    <w:p>
      <w:pPr>
        <w:spacing w:before="0"/>
        <w:ind w:left="116" w:right="0" w:firstLine="0"/>
        <w:jc w:val="left"/>
        <w:rPr>
          <w:rFonts w:ascii="Courier New"/>
          <w:sz w:val="17"/>
        </w:rPr>
      </w:pPr>
      <w:r>
        <w:rPr>
          <w:rFonts w:ascii="Courier New"/>
          <w:color w:val="494949"/>
          <w:w w:val="85"/>
          <w:sz w:val="17"/>
        </w:rPr>
        <w:t>16</w:t>
      </w:r>
    </w:p>
    <w:p>
      <w:pPr>
        <w:spacing w:after="0"/>
        <w:jc w:val="left"/>
        <w:rPr>
          <w:rFonts w:ascii="Courier New"/>
          <w:sz w:val="17"/>
        </w:rPr>
        <w:sectPr>
          <w:type w:val="continuous"/>
          <w:pgSz w:w="12010" w:h="16740"/>
          <w:pgMar w:top="1520" w:bottom="280" w:left="1180" w:right="780"/>
        </w:sectPr>
      </w:pPr>
    </w:p>
    <w:p>
      <w:pPr>
        <w:pStyle w:val="BodyText"/>
        <w:ind w:left="822"/>
        <w:rPr>
          <w:rFonts w:ascii="Courier New"/>
          <w:sz w:val="20"/>
        </w:rPr>
      </w:pPr>
      <w:r>
        <w:rPr>
          <w:rFonts w:ascii="Courier New"/>
          <w:sz w:val="20"/>
        </w:rPr>
        <w:drawing>
          <wp:inline distT="0" distB="0" distL="0" distR="0">
            <wp:extent cx="6126479" cy="579120"/>
            <wp:effectExtent l="0" t="0" r="0" b="0"/>
            <wp:docPr id="93" name="image98.jpeg"/>
            <wp:cNvGraphicFramePr>
              <a:graphicFrameLocks noChangeAspect="1"/>
            </wp:cNvGraphicFramePr>
            <a:graphic>
              <a:graphicData uri="http://schemas.openxmlformats.org/drawingml/2006/picture">
                <pic:pic>
                  <pic:nvPicPr>
                    <pic:cNvPr id="94" name="image98.jpeg"/>
                    <pic:cNvPicPr/>
                  </pic:nvPicPr>
                  <pic:blipFill>
                    <a:blip r:embed="rId102" cstate="print"/>
                    <a:stretch>
                      <a:fillRect/>
                    </a:stretch>
                  </pic:blipFill>
                  <pic:spPr>
                    <a:xfrm>
                      <a:off x="0" y="0"/>
                      <a:ext cx="6126479" cy="579120"/>
                    </a:xfrm>
                    <a:prstGeom prst="rect">
                      <a:avLst/>
                    </a:prstGeom>
                  </pic:spPr>
                </pic:pic>
              </a:graphicData>
            </a:graphic>
          </wp:inline>
        </w:drawing>
      </w:r>
      <w:r>
        <w:rPr>
          <w:rFonts w:ascii="Courier New"/>
          <w:sz w:val="20"/>
        </w:rPr>
      </w:r>
    </w:p>
    <w:p>
      <w:pPr>
        <w:pStyle w:val="BodyText"/>
        <w:rPr>
          <w:rFonts w:ascii="Courier New"/>
          <w:sz w:val="20"/>
        </w:rPr>
      </w:pPr>
    </w:p>
    <w:p>
      <w:pPr>
        <w:pStyle w:val="BodyText"/>
        <w:spacing w:before="5"/>
        <w:rPr>
          <w:rFonts w:ascii="Courier New"/>
          <w:sz w:val="22"/>
        </w:rPr>
      </w:pPr>
    </w:p>
    <w:p>
      <w:pPr>
        <w:spacing w:line="232" w:lineRule="auto" w:before="100"/>
        <w:ind w:left="5374" w:right="509" w:firstLine="1"/>
        <w:jc w:val="left"/>
        <w:rPr>
          <w:sz w:val="23"/>
        </w:rPr>
      </w:pPr>
      <w:bookmarkStart w:name="BoE_InflationReport_Feb 94_0017" w:id="18"/>
      <w:bookmarkEnd w:id="18"/>
      <w:r>
        <w:rPr/>
      </w:r>
      <w:r>
        <w:rPr>
          <w:color w:val="0E0E0E"/>
          <w:sz w:val="24"/>
        </w:rPr>
        <w:t>In</w:t>
      </w:r>
      <w:r>
        <w:rPr>
          <w:color w:val="0E0E0E"/>
          <w:spacing w:val="-28"/>
          <w:sz w:val="24"/>
        </w:rPr>
        <w:t> </w:t>
      </w:r>
      <w:r>
        <w:rPr>
          <w:sz w:val="24"/>
        </w:rPr>
        <w:t>the</w:t>
      </w:r>
      <w:r>
        <w:rPr>
          <w:spacing w:val="-33"/>
          <w:sz w:val="24"/>
        </w:rPr>
        <w:t> </w:t>
      </w:r>
      <w:r>
        <w:rPr>
          <w:sz w:val="24"/>
        </w:rPr>
        <w:t>shori</w:t>
      </w:r>
      <w:r>
        <w:rPr>
          <w:spacing w:val="-27"/>
          <w:sz w:val="24"/>
        </w:rPr>
        <w:t> </w:t>
      </w:r>
      <w:r>
        <w:rPr>
          <w:sz w:val="24"/>
        </w:rPr>
        <w:t>run,</w:t>
      </w:r>
      <w:r>
        <w:rPr>
          <w:spacing w:val="-23"/>
          <w:sz w:val="24"/>
        </w:rPr>
        <w:t> </w:t>
      </w:r>
      <w:r>
        <w:rPr>
          <w:sz w:val="24"/>
        </w:rPr>
        <w:t>inflation</w:t>
      </w:r>
      <w:r>
        <w:rPr>
          <w:spacing w:val="-22"/>
          <w:sz w:val="24"/>
        </w:rPr>
        <w:t> </w:t>
      </w:r>
      <w:r>
        <w:rPr>
          <w:color w:val="242424"/>
          <w:sz w:val="24"/>
        </w:rPr>
        <w:t>is</w:t>
      </w:r>
      <w:r>
        <w:rPr>
          <w:color w:val="242424"/>
          <w:spacing w:val="-34"/>
          <w:sz w:val="24"/>
        </w:rPr>
        <w:t> </w:t>
      </w:r>
      <w:r>
        <w:rPr>
          <w:sz w:val="24"/>
        </w:rPr>
        <w:t>affected</w:t>
      </w:r>
      <w:r>
        <w:rPr>
          <w:spacing w:val="-16"/>
          <w:sz w:val="24"/>
        </w:rPr>
        <w:t> </w:t>
      </w:r>
      <w:r>
        <w:rPr>
          <w:color w:val="1F1F1F"/>
          <w:sz w:val="24"/>
        </w:rPr>
        <w:t>by</w:t>
      </w:r>
      <w:r>
        <w:rPr>
          <w:color w:val="1F1F1F"/>
          <w:spacing w:val="-21"/>
          <w:sz w:val="24"/>
        </w:rPr>
        <w:t> </w:t>
      </w:r>
      <w:r>
        <w:rPr>
          <w:color w:val="080808"/>
          <w:position w:val="1"/>
          <w:sz w:val="24"/>
        </w:rPr>
        <w:t>m</w:t>
      </w:r>
      <w:r>
        <w:rPr>
          <w:color w:val="080808"/>
          <w:position w:val="3"/>
          <w:sz w:val="24"/>
        </w:rPr>
        <w:t>ovements</w:t>
      </w:r>
      <w:r>
        <w:rPr>
          <w:color w:val="080808"/>
          <w:spacing w:val="-23"/>
          <w:position w:val="3"/>
          <w:sz w:val="24"/>
        </w:rPr>
        <w:t> </w:t>
      </w:r>
      <w:r>
        <w:rPr>
          <w:color w:val="0A0A0A"/>
          <w:position w:val="3"/>
          <w:sz w:val="24"/>
        </w:rPr>
        <w:t>in </w:t>
      </w:r>
      <w:r>
        <w:rPr>
          <w:sz w:val="23"/>
        </w:rPr>
        <w:t>demand relative to productive potential, </w:t>
      </w:r>
      <w:r>
        <w:rPr>
          <w:color w:val="111111"/>
          <w:sz w:val="23"/>
        </w:rPr>
        <w:t>and </w:t>
      </w:r>
      <w:r>
        <w:rPr>
          <w:color w:val="111111"/>
          <w:position w:val="3"/>
          <w:sz w:val="23"/>
        </w:rPr>
        <w:t>the </w:t>
      </w:r>
      <w:r>
        <w:rPr>
          <w:sz w:val="23"/>
        </w:rPr>
        <w:t>interactions between the</w:t>
      </w:r>
      <w:r>
        <w:rPr>
          <w:spacing w:val="-7"/>
          <w:sz w:val="23"/>
        </w:rPr>
        <w:t> </w:t>
      </w:r>
      <w:r>
        <w:rPr>
          <w:sz w:val="23"/>
        </w:rPr>
        <w:t>two.</w:t>
      </w:r>
    </w:p>
    <w:p>
      <w:pPr>
        <w:pStyle w:val="BodyText"/>
        <w:rPr>
          <w:sz w:val="20"/>
        </w:rPr>
      </w:pPr>
    </w:p>
    <w:p>
      <w:pPr>
        <w:pStyle w:val="BodyText"/>
        <w:rPr>
          <w:sz w:val="20"/>
        </w:rPr>
      </w:pPr>
    </w:p>
    <w:p>
      <w:pPr>
        <w:spacing w:after="0"/>
        <w:rPr>
          <w:sz w:val="20"/>
        </w:rPr>
        <w:sectPr>
          <w:pgSz w:w="12050" w:h="16740"/>
          <w:pgMar w:top="1520" w:bottom="280" w:left="80" w:right="1120"/>
        </w:sectPr>
      </w:pPr>
    </w:p>
    <w:p>
      <w:pPr>
        <w:pStyle w:val="BodyText"/>
        <w:spacing w:before="2"/>
        <w:rPr>
          <w:sz w:val="21"/>
        </w:rPr>
      </w:pPr>
    </w:p>
    <w:p>
      <w:pPr>
        <w:spacing w:line="223" w:lineRule="exact" w:before="0"/>
        <w:ind w:left="844" w:right="0" w:firstLine="0"/>
        <w:jc w:val="left"/>
        <w:rPr>
          <w:b/>
          <w:sz w:val="20"/>
        </w:rPr>
      </w:pPr>
      <w:r>
        <w:rPr>
          <w:b/>
          <w:color w:val="1F70A0"/>
          <w:sz w:val="20"/>
        </w:rPr>
        <w:t>Table </w:t>
      </w:r>
      <w:r>
        <w:rPr>
          <w:b/>
          <w:color w:val="3D728A"/>
          <w:sz w:val="20"/>
        </w:rPr>
        <w:t>3.A</w:t>
      </w:r>
    </w:p>
    <w:p>
      <w:pPr>
        <w:spacing w:line="223" w:lineRule="exact" w:before="0"/>
        <w:ind w:left="847" w:right="0" w:firstLine="0"/>
        <w:jc w:val="left"/>
        <w:rPr>
          <w:b/>
          <w:sz w:val="20"/>
        </w:rPr>
      </w:pPr>
      <w:r>
        <w:rPr>
          <w:b/>
          <w:color w:val="317590"/>
          <w:w w:val="95"/>
          <w:sz w:val="20"/>
        </w:rPr>
        <w:t>Expenditure</w:t>
      </w:r>
      <w:r>
        <w:rPr>
          <w:b/>
          <w:color w:val="317590"/>
          <w:spacing w:val="-2"/>
          <w:w w:val="95"/>
          <w:sz w:val="20"/>
        </w:rPr>
        <w:t> </w:t>
      </w:r>
      <w:r>
        <w:rPr>
          <w:b/>
          <w:color w:val="4289AF"/>
          <w:w w:val="95"/>
          <w:sz w:val="20"/>
        </w:rPr>
        <w:t>components</w:t>
      </w:r>
      <w:r>
        <w:rPr>
          <w:b/>
          <w:color w:val="4289AF"/>
          <w:spacing w:val="-4"/>
          <w:w w:val="95"/>
          <w:sz w:val="20"/>
        </w:rPr>
        <w:t> </w:t>
      </w:r>
      <w:r>
        <w:rPr>
          <w:b/>
          <w:color w:val="4480A0"/>
          <w:w w:val="95"/>
          <w:sz w:val="20"/>
        </w:rPr>
        <w:t>of</w:t>
      </w:r>
      <w:r>
        <w:rPr>
          <w:b/>
          <w:color w:val="4480A0"/>
          <w:spacing w:val="-23"/>
          <w:w w:val="95"/>
          <w:sz w:val="20"/>
        </w:rPr>
        <w:t> </w:t>
      </w:r>
      <w:r>
        <w:rPr>
          <w:b/>
          <w:color w:val="3D7C99"/>
          <w:w w:val="95"/>
          <w:sz w:val="20"/>
        </w:rPr>
        <w:t>GDP</w:t>
      </w:r>
      <w:r>
        <w:rPr>
          <w:b/>
          <w:color w:val="3D7C99"/>
          <w:spacing w:val="-21"/>
          <w:w w:val="95"/>
          <w:sz w:val="20"/>
        </w:rPr>
        <w:t> </w:t>
      </w:r>
      <w:r>
        <w:rPr>
          <w:b/>
          <w:color w:val="386E93"/>
          <w:w w:val="95"/>
          <w:sz w:val="20"/>
        </w:rPr>
        <w:t>at</w:t>
      </w:r>
      <w:r>
        <w:rPr>
          <w:b/>
          <w:color w:val="386E93"/>
          <w:spacing w:val="-15"/>
          <w:w w:val="95"/>
          <w:sz w:val="20"/>
        </w:rPr>
        <w:t> </w:t>
      </w:r>
      <w:r>
        <w:rPr>
          <w:b/>
          <w:color w:val="347297"/>
          <w:w w:val="95"/>
          <w:sz w:val="20"/>
        </w:rPr>
        <w:t>constant</w:t>
      </w:r>
    </w:p>
    <w:p>
      <w:pPr>
        <w:pStyle w:val="BodyText"/>
        <w:spacing w:before="7"/>
        <w:rPr>
          <w:b/>
          <w:sz w:val="4"/>
        </w:rPr>
      </w:pPr>
    </w:p>
    <w:p>
      <w:pPr>
        <w:pStyle w:val="BodyText"/>
        <w:spacing w:line="230" w:lineRule="exact"/>
        <w:ind w:left="860"/>
        <w:rPr>
          <w:sz w:val="20"/>
        </w:rPr>
      </w:pPr>
      <w:r>
        <w:rPr>
          <w:position w:val="-4"/>
          <w:sz w:val="20"/>
        </w:rPr>
        <w:drawing>
          <wp:inline distT="0" distB="0" distL="0" distR="0">
            <wp:extent cx="999744" cy="146303"/>
            <wp:effectExtent l="0" t="0" r="0" b="0"/>
            <wp:docPr id="95" name="image99.jpeg"/>
            <wp:cNvGraphicFramePr>
              <a:graphicFrameLocks noChangeAspect="1"/>
            </wp:cNvGraphicFramePr>
            <a:graphic>
              <a:graphicData uri="http://schemas.openxmlformats.org/drawingml/2006/picture">
                <pic:pic>
                  <pic:nvPicPr>
                    <pic:cNvPr id="96" name="image99.jpeg"/>
                    <pic:cNvPicPr/>
                  </pic:nvPicPr>
                  <pic:blipFill>
                    <a:blip r:embed="rId103" cstate="print"/>
                    <a:stretch>
                      <a:fillRect/>
                    </a:stretch>
                  </pic:blipFill>
                  <pic:spPr>
                    <a:xfrm>
                      <a:off x="0" y="0"/>
                      <a:ext cx="999744" cy="146303"/>
                    </a:xfrm>
                    <a:prstGeom prst="rect">
                      <a:avLst/>
                    </a:prstGeom>
                  </pic:spPr>
                </pic:pic>
              </a:graphicData>
            </a:graphic>
          </wp:inline>
        </w:drawing>
      </w:r>
      <w:r>
        <w:rPr>
          <w:position w:val="-4"/>
          <w:sz w:val="20"/>
        </w:rPr>
      </w:r>
    </w:p>
    <w:p>
      <w:pPr>
        <w:tabs>
          <w:tab w:pos="3786" w:val="left" w:leader="none"/>
        </w:tabs>
        <w:spacing w:line="150" w:lineRule="exact" w:before="167"/>
        <w:ind w:left="2507" w:right="0" w:firstLine="0"/>
        <w:jc w:val="left"/>
        <w:rPr>
          <w:sz w:val="14"/>
        </w:rPr>
      </w:pPr>
      <w:r>
        <w:rPr/>
        <w:drawing>
          <wp:anchor distT="0" distB="0" distL="0" distR="0" allowOverlap="1" layoutInCell="1" locked="0" behindDoc="0" simplePos="0" relativeHeight="15760384">
            <wp:simplePos x="0" y="0"/>
            <wp:positionH relativeFrom="page">
              <wp:posOffset>597408</wp:posOffset>
            </wp:positionH>
            <wp:positionV relativeFrom="paragraph">
              <wp:posOffset>45785</wp:posOffset>
            </wp:positionV>
            <wp:extent cx="658368" cy="100583"/>
            <wp:effectExtent l="0" t="0" r="0" b="0"/>
            <wp:wrapNone/>
            <wp:docPr id="97" name="image100.jpeg"/>
            <wp:cNvGraphicFramePr>
              <a:graphicFrameLocks noChangeAspect="1"/>
            </wp:cNvGraphicFramePr>
            <a:graphic>
              <a:graphicData uri="http://schemas.openxmlformats.org/drawingml/2006/picture">
                <pic:pic>
                  <pic:nvPicPr>
                    <pic:cNvPr id="98" name="image100.jpeg"/>
                    <pic:cNvPicPr/>
                  </pic:nvPicPr>
                  <pic:blipFill>
                    <a:blip r:embed="rId104" cstate="print"/>
                    <a:stretch>
                      <a:fillRect/>
                    </a:stretch>
                  </pic:blipFill>
                  <pic:spPr>
                    <a:xfrm>
                      <a:off x="0" y="0"/>
                      <a:ext cx="658368" cy="100583"/>
                    </a:xfrm>
                    <a:prstGeom prst="rect">
                      <a:avLst/>
                    </a:prstGeom>
                  </pic:spPr>
                </pic:pic>
              </a:graphicData>
            </a:graphic>
          </wp:anchor>
        </w:drawing>
      </w:r>
      <w:r>
        <w:rPr>
          <w:w w:val="95"/>
          <w:sz w:val="14"/>
        </w:rPr>
        <w:t>Quarterly.changes</w:t>
        <w:tab/>
      </w:r>
      <w:r>
        <w:rPr>
          <w:color w:val="131313"/>
          <w:w w:val="95"/>
          <w:sz w:val="14"/>
        </w:rPr>
        <w:t>Four-gunner</w:t>
      </w:r>
    </w:p>
    <w:p>
      <w:pPr>
        <w:spacing w:line="162" w:lineRule="exact" w:before="0"/>
        <w:ind w:left="3787" w:right="0" w:firstLine="0"/>
        <w:jc w:val="left"/>
        <w:rPr>
          <w:sz w:val="15"/>
        </w:rPr>
      </w:pPr>
      <w:r>
        <w:rPr/>
        <w:drawing>
          <wp:anchor distT="0" distB="0" distL="0" distR="0" allowOverlap="1" layoutInCell="1" locked="0" behindDoc="0" simplePos="0" relativeHeight="15760896">
            <wp:simplePos x="0" y="0"/>
            <wp:positionH relativeFrom="page">
              <wp:posOffset>1664207</wp:posOffset>
            </wp:positionH>
            <wp:positionV relativeFrom="paragraph">
              <wp:posOffset>97331</wp:posOffset>
            </wp:positionV>
            <wp:extent cx="1231392" cy="109727"/>
            <wp:effectExtent l="0" t="0" r="0" b="0"/>
            <wp:wrapNone/>
            <wp:docPr id="99" name="image101.jpeg"/>
            <wp:cNvGraphicFramePr>
              <a:graphicFrameLocks noChangeAspect="1"/>
            </wp:cNvGraphicFramePr>
            <a:graphic>
              <a:graphicData uri="http://schemas.openxmlformats.org/drawingml/2006/picture">
                <pic:pic>
                  <pic:nvPicPr>
                    <pic:cNvPr id="100" name="image101.jpeg"/>
                    <pic:cNvPicPr/>
                  </pic:nvPicPr>
                  <pic:blipFill>
                    <a:blip r:embed="rId105" cstate="print"/>
                    <a:stretch>
                      <a:fillRect/>
                    </a:stretch>
                  </pic:blipFill>
                  <pic:spPr>
                    <a:xfrm>
                      <a:off x="0" y="0"/>
                      <a:ext cx="1231392" cy="109727"/>
                    </a:xfrm>
                    <a:prstGeom prst="rect">
                      <a:avLst/>
                    </a:prstGeom>
                  </pic:spPr>
                </pic:pic>
              </a:graphicData>
            </a:graphic>
          </wp:anchor>
        </w:drawing>
      </w:r>
      <w:r>
        <w:rPr>
          <w:color w:val="262626"/>
          <w:w w:val="95"/>
          <w:sz w:val="15"/>
        </w:rPr>
        <w:t>heailges</w:t>
      </w:r>
    </w:p>
    <w:p>
      <w:pPr>
        <w:tabs>
          <w:tab w:pos="2535" w:val="left" w:leader="none"/>
          <w:tab w:pos="3033" w:val="left" w:leader="none"/>
          <w:tab w:pos="3833" w:val="left" w:leader="none"/>
          <w:tab w:pos="4481" w:val="right" w:leader="none"/>
        </w:tabs>
        <w:spacing w:line="150" w:lineRule="exact" w:before="259"/>
        <w:ind w:left="855" w:right="0" w:firstLine="0"/>
        <w:jc w:val="left"/>
        <w:rPr>
          <w:sz w:val="14"/>
        </w:rPr>
      </w:pPr>
      <w:r>
        <w:rPr>
          <w:color w:val="262626"/>
          <w:w w:val="95"/>
          <w:sz w:val="14"/>
        </w:rPr>
        <w:t>Consumers’</w:t>
      </w:r>
      <w:r>
        <w:rPr>
          <w:color w:val="262626"/>
          <w:spacing w:val="-4"/>
          <w:w w:val="95"/>
          <w:sz w:val="14"/>
        </w:rPr>
        <w:t> </w:t>
      </w:r>
      <w:r>
        <w:rPr>
          <w:color w:val="1A1A1A"/>
          <w:w w:val="95"/>
          <w:sz w:val="14"/>
        </w:rPr>
        <w:t>expenditure</w:t>
        <w:tab/>
      </w:r>
      <w:r>
        <w:rPr>
          <w:color w:val="424242"/>
          <w:sz w:val="14"/>
        </w:rPr>
        <w:t>0.5</w:t>
        <w:tab/>
      </w:r>
      <w:r>
        <w:rPr>
          <w:color w:val="5D5D5D"/>
          <w:sz w:val="14"/>
        </w:rPr>
        <w:t>1.0</w:t>
        <w:tab/>
      </w:r>
      <w:r>
        <w:rPr>
          <w:color w:val="383838"/>
          <w:sz w:val="14"/>
        </w:rPr>
        <w:t>2.0</w:t>
        <w:tab/>
      </w:r>
      <w:r>
        <w:rPr>
          <w:color w:val="2B2B2B"/>
          <w:sz w:val="14"/>
        </w:rPr>
        <w:t>2.6</w:t>
      </w:r>
    </w:p>
    <w:p>
      <w:pPr>
        <w:tabs>
          <w:tab w:pos="2535" w:val="left" w:leader="none"/>
          <w:tab w:pos="2986" w:val="left" w:leader="none"/>
          <w:tab w:pos="3782" w:val="left" w:leader="none"/>
          <w:tab w:pos="4484" w:val="right" w:leader="none"/>
        </w:tabs>
        <w:spacing w:line="150" w:lineRule="exact" w:before="0"/>
        <w:ind w:left="868" w:right="0" w:firstLine="0"/>
        <w:jc w:val="left"/>
        <w:rPr>
          <w:sz w:val="14"/>
        </w:rPr>
      </w:pPr>
      <w:r>
        <w:rPr>
          <w:color w:val="0C0C0C"/>
          <w:w w:val="95"/>
          <w:sz w:val="14"/>
        </w:rPr>
        <w:t>Public</w:t>
      </w:r>
      <w:r>
        <w:rPr>
          <w:color w:val="0C0C0C"/>
          <w:spacing w:val="-11"/>
          <w:w w:val="95"/>
          <w:sz w:val="14"/>
        </w:rPr>
        <w:t> </w:t>
      </w:r>
      <w:r>
        <w:rPr>
          <w:color w:val="0C0C0C"/>
          <w:w w:val="95"/>
          <w:sz w:val="14"/>
        </w:rPr>
        <w:t>consumption</w:t>
        <w:tab/>
      </w:r>
      <w:r>
        <w:rPr>
          <w:color w:val="2A2A2A"/>
          <w:w w:val="95"/>
          <w:sz w:val="14"/>
        </w:rPr>
        <w:t>0.9</w:t>
        <w:tab/>
      </w:r>
      <w:r>
        <w:rPr>
          <w:color w:val="0A0A0A"/>
          <w:w w:val="95"/>
          <w:sz w:val="14"/>
        </w:rPr>
        <w:t>-0.1</w:t>
        <w:tab/>
      </w:r>
      <w:r>
        <w:rPr>
          <w:color w:val="7B7B7B"/>
          <w:spacing w:val="4"/>
          <w:w w:val="95"/>
          <w:sz w:val="14"/>
        </w:rPr>
        <w:t>-</w:t>
      </w:r>
      <w:r>
        <w:rPr>
          <w:color w:val="2B2B2B"/>
          <w:spacing w:val="4"/>
          <w:w w:val="95"/>
          <w:sz w:val="14"/>
        </w:rPr>
        <w:t>!•</w:t>
      </w:r>
      <w:r>
        <w:rPr>
          <w:color w:val="2B2B2B"/>
          <w:spacing w:val="-21"/>
          <w:w w:val="95"/>
          <w:sz w:val="14"/>
        </w:rPr>
        <w:t> </w:t>
      </w:r>
      <w:r>
        <w:rPr>
          <w:color w:val="2B2B2B"/>
          <w:w w:val="95"/>
          <w:sz w:val="14"/>
        </w:rPr>
        <w:t>!</w:t>
        <w:tab/>
      </w:r>
      <w:r>
        <w:rPr>
          <w:color w:val="0F0F0F"/>
          <w:w w:val="95"/>
          <w:sz w:val="14"/>
        </w:rPr>
        <w:t>0.8</w:t>
      </w:r>
    </w:p>
    <w:p>
      <w:pPr>
        <w:pStyle w:val="BodyText"/>
        <w:spacing w:line="120" w:lineRule="exact"/>
        <w:ind w:left="841" w:right="-15"/>
        <w:rPr>
          <w:sz w:val="12"/>
        </w:rPr>
      </w:pPr>
      <w:r>
        <w:rPr>
          <w:position w:val="-1"/>
          <w:sz w:val="12"/>
        </w:rPr>
        <w:drawing>
          <wp:inline distT="0" distB="0" distL="0" distR="0">
            <wp:extent cx="2310383" cy="76200"/>
            <wp:effectExtent l="0" t="0" r="0" b="0"/>
            <wp:docPr id="101" name="image102.jpeg"/>
            <wp:cNvGraphicFramePr>
              <a:graphicFrameLocks noChangeAspect="1"/>
            </wp:cNvGraphicFramePr>
            <a:graphic>
              <a:graphicData uri="http://schemas.openxmlformats.org/drawingml/2006/picture">
                <pic:pic>
                  <pic:nvPicPr>
                    <pic:cNvPr id="102" name="image102.jpeg"/>
                    <pic:cNvPicPr/>
                  </pic:nvPicPr>
                  <pic:blipFill>
                    <a:blip r:embed="rId106" cstate="print"/>
                    <a:stretch>
                      <a:fillRect/>
                    </a:stretch>
                  </pic:blipFill>
                  <pic:spPr>
                    <a:xfrm>
                      <a:off x="0" y="0"/>
                      <a:ext cx="2310383" cy="76200"/>
                    </a:xfrm>
                    <a:prstGeom prst="rect">
                      <a:avLst/>
                    </a:prstGeom>
                  </pic:spPr>
                </pic:pic>
              </a:graphicData>
            </a:graphic>
          </wp:inline>
        </w:drawing>
      </w:r>
      <w:r>
        <w:rPr>
          <w:position w:val="-1"/>
          <w:sz w:val="12"/>
        </w:rPr>
      </w:r>
    </w:p>
    <w:p>
      <w:pPr>
        <w:tabs>
          <w:tab w:pos="2545" w:val="left" w:leader="none"/>
          <w:tab w:pos="3001" w:val="left" w:leader="none"/>
          <w:tab w:pos="3852" w:val="left" w:leader="none"/>
          <w:tab w:pos="4332" w:val="left" w:leader="none"/>
        </w:tabs>
        <w:spacing w:before="113"/>
        <w:ind w:left="868" w:right="0" w:firstLine="0"/>
        <w:jc w:val="left"/>
        <w:rPr>
          <w:sz w:val="14"/>
        </w:rPr>
      </w:pPr>
      <w:r>
        <w:rPr>
          <w:w w:val="95"/>
          <w:sz w:val="14"/>
        </w:rPr>
        <w:t>Doñics‹ic:demand</w:t>
        <w:tab/>
      </w:r>
      <w:r>
        <w:rPr>
          <w:color w:val="525252"/>
          <w:sz w:val="14"/>
        </w:rPr>
        <w:t>0.8</w:t>
        <w:tab/>
      </w:r>
      <w:r>
        <w:rPr>
          <w:color w:val="363636"/>
          <w:sz w:val="14"/>
        </w:rPr>
        <w:t>.0.3</w:t>
        <w:tab/>
      </w:r>
      <w:r>
        <w:rPr>
          <w:color w:val="383838"/>
          <w:sz w:val="14"/>
        </w:rPr>
        <w:t>I.'6</w:t>
        <w:tab/>
      </w:r>
      <w:r>
        <w:rPr>
          <w:color w:val="2F2F2F"/>
          <w:sz w:val="14"/>
        </w:rPr>
        <w:t>J.4</w:t>
      </w:r>
    </w:p>
    <w:p>
      <w:pPr>
        <w:tabs>
          <w:tab w:pos="2467" w:val="left" w:leader="none"/>
          <w:tab w:pos="3027" w:val="left" w:leader="none"/>
          <w:tab w:pos="3839" w:val="left" w:leader="none"/>
          <w:tab w:pos="4317" w:val="left" w:leader="none"/>
        </w:tabs>
        <w:spacing w:before="103"/>
        <w:ind w:left="867" w:right="0" w:firstLine="0"/>
        <w:jc w:val="left"/>
        <w:rPr>
          <w:sz w:val="14"/>
        </w:rPr>
      </w:pPr>
      <w:r>
        <w:rPr>
          <w:color w:val="111111"/>
          <w:w w:val="95"/>
          <w:sz w:val="14"/>
        </w:rPr>
        <w:t>Exports</w:t>
        <w:tab/>
      </w:r>
      <w:r>
        <w:rPr>
          <w:color w:val="3B3B3B"/>
          <w:w w:val="95"/>
          <w:sz w:val="14"/>
        </w:rPr>
        <w:t>--:f.4</w:t>
        <w:tab/>
      </w:r>
      <w:r>
        <w:rPr>
          <w:color w:val="606060"/>
          <w:w w:val="80"/>
          <w:sz w:val="14"/>
        </w:rPr>
        <w:t>2'.9..:</w:t>
        <w:tab/>
      </w:r>
      <w:r>
        <w:rPr>
          <w:color w:val="2A2A2A"/>
          <w:w w:val="95"/>
          <w:sz w:val="14"/>
        </w:rPr>
        <w:t>1.5</w:t>
        <w:tab/>
      </w:r>
      <w:r>
        <w:rPr>
          <w:color w:val="595959"/>
          <w:w w:val="95"/>
          <w:sz w:val="14"/>
        </w:rPr>
        <w:t>S.2</w:t>
      </w:r>
    </w:p>
    <w:p>
      <w:pPr>
        <w:pStyle w:val="BodyText"/>
        <w:spacing w:before="11"/>
        <w:rPr>
          <w:sz w:val="11"/>
        </w:rPr>
      </w:pPr>
    </w:p>
    <w:p>
      <w:pPr>
        <w:pStyle w:val="BodyText"/>
        <w:spacing w:line="163" w:lineRule="exact"/>
        <w:ind w:left="870"/>
        <w:rPr>
          <w:sz w:val="16"/>
        </w:rPr>
      </w:pPr>
      <w:r>
        <w:rPr>
          <w:position w:val="-2"/>
          <w:sz w:val="16"/>
        </w:rPr>
        <w:drawing>
          <wp:inline distT="0" distB="0" distL="0" distR="0">
            <wp:extent cx="2285999" cy="103632"/>
            <wp:effectExtent l="0" t="0" r="0" b="0"/>
            <wp:docPr id="103" name="image103.jpeg"/>
            <wp:cNvGraphicFramePr>
              <a:graphicFrameLocks noChangeAspect="1"/>
            </wp:cNvGraphicFramePr>
            <a:graphic>
              <a:graphicData uri="http://schemas.openxmlformats.org/drawingml/2006/picture">
                <pic:pic>
                  <pic:nvPicPr>
                    <pic:cNvPr id="104" name="image103.jpeg"/>
                    <pic:cNvPicPr/>
                  </pic:nvPicPr>
                  <pic:blipFill>
                    <a:blip r:embed="rId107" cstate="print"/>
                    <a:stretch>
                      <a:fillRect/>
                    </a:stretch>
                  </pic:blipFill>
                  <pic:spPr>
                    <a:xfrm>
                      <a:off x="0" y="0"/>
                      <a:ext cx="2285999" cy="103632"/>
                    </a:xfrm>
                    <a:prstGeom prst="rect">
                      <a:avLst/>
                    </a:prstGeom>
                  </pic:spPr>
                </pic:pic>
              </a:graphicData>
            </a:graphic>
          </wp:inline>
        </w:drawing>
      </w:r>
      <w:r>
        <w:rPr>
          <w:position w:val="-2"/>
          <w:sz w:val="16"/>
        </w:rPr>
      </w:r>
    </w:p>
    <w:p>
      <w:pPr>
        <w:tabs>
          <w:tab w:pos="2506" w:val="left" w:leader="none"/>
          <w:tab w:pos="3046" w:val="left" w:leader="none"/>
          <w:tab w:pos="3831" w:val="left" w:leader="none"/>
          <w:tab w:pos="4342" w:val="left" w:leader="none"/>
        </w:tabs>
        <w:spacing w:before="71"/>
        <w:ind w:left="876" w:right="0" w:firstLine="0"/>
        <w:jc w:val="left"/>
        <w:rPr>
          <w:sz w:val="14"/>
        </w:rPr>
      </w:pPr>
      <w:r>
        <w:rPr>
          <w:color w:val="0E0E0E"/>
          <w:w w:val="90"/>
          <w:sz w:val="14"/>
        </w:rPr>
        <w:t>Imports</w:t>
        <w:tab/>
      </w:r>
      <w:r>
        <w:rPr>
          <w:color w:val="3D3D3D"/>
          <w:w w:val="75"/>
          <w:sz w:val="14"/>
        </w:rPr>
        <w:t>-O.O..</w:t>
        <w:tab/>
      </w:r>
      <w:r>
        <w:rPr>
          <w:color w:val="646464"/>
          <w:w w:val="90"/>
          <w:sz w:val="14"/>
        </w:rPr>
        <w:t>I</w:t>
      </w:r>
      <w:r>
        <w:rPr>
          <w:color w:val="646464"/>
          <w:spacing w:val="-21"/>
          <w:w w:val="90"/>
          <w:sz w:val="14"/>
        </w:rPr>
        <w:t> </w:t>
      </w:r>
      <w:r>
        <w:rPr>
          <w:color w:val="939393"/>
          <w:w w:val="90"/>
          <w:sz w:val="14"/>
        </w:rPr>
        <w:t>.3.</w:t>
        <w:tab/>
      </w:r>
      <w:r>
        <w:rPr>
          <w:color w:val="363636"/>
          <w:w w:val="90"/>
          <w:sz w:val="14"/>
        </w:rPr>
        <w:t>0.4</w:t>
        <w:tab/>
      </w:r>
      <w:r>
        <w:rPr>
          <w:color w:val="2F2F2F"/>
          <w:spacing w:val="-5"/>
          <w:w w:val="90"/>
          <w:sz w:val="14"/>
        </w:rPr>
        <w:t>I.b,</w:t>
      </w:r>
    </w:p>
    <w:p>
      <w:pPr>
        <w:tabs>
          <w:tab w:pos="2545" w:val="left" w:leader="none"/>
          <w:tab w:pos="3035" w:val="left" w:leader="none"/>
          <w:tab w:pos="3862" w:val="left" w:leader="none"/>
          <w:tab w:pos="4492" w:val="right" w:leader="none"/>
        </w:tabs>
        <w:spacing w:before="108"/>
        <w:ind w:left="869" w:right="0" w:firstLine="0"/>
        <w:jc w:val="left"/>
        <w:rPr>
          <w:sz w:val="13"/>
        </w:rPr>
      </w:pPr>
      <w:r>
        <w:rPr>
          <w:color w:val="0E0E0E"/>
          <w:sz w:val="13"/>
        </w:rPr>
        <w:t>UDP</w:t>
        <w:tab/>
      </w:r>
      <w:r>
        <w:rPr>
          <w:color w:val="525252"/>
          <w:sz w:val="13"/>
        </w:rPr>
        <w:t>0.7</w:t>
        <w:tab/>
      </w:r>
      <w:r>
        <w:rPr>
          <w:color w:val="646464"/>
          <w:sz w:val="13"/>
        </w:rPr>
        <w:t>0:7</w:t>
        <w:tab/>
      </w:r>
      <w:r>
        <w:rPr>
          <w:color w:val="565656"/>
          <w:w w:val="90"/>
          <w:sz w:val="13"/>
        </w:rPr>
        <w:t>I</w:t>
      </w:r>
      <w:r>
        <w:rPr>
          <w:color w:val="565656"/>
          <w:spacing w:val="-11"/>
          <w:w w:val="90"/>
          <w:sz w:val="13"/>
        </w:rPr>
        <w:t> </w:t>
      </w:r>
      <w:r>
        <w:rPr>
          <w:color w:val="4F4F4F"/>
          <w:sz w:val="13"/>
        </w:rPr>
        <w:t>.9</w:t>
        <w:tab/>
      </w:r>
      <w:r>
        <w:rPr>
          <w:color w:val="3D3D3D"/>
          <w:sz w:val="13"/>
        </w:rPr>
        <w:t>2.2</w:t>
      </w:r>
    </w:p>
    <w:p>
      <w:pPr>
        <w:pStyle w:val="BodyText"/>
        <w:rPr>
          <w:sz w:val="24"/>
        </w:rPr>
      </w:pPr>
      <w:r>
        <w:rPr/>
        <w:br w:type="column"/>
      </w:r>
      <w:r>
        <w:rPr>
          <w:sz w:val="24"/>
        </w:rPr>
      </w:r>
    </w:p>
    <w:p>
      <w:pPr>
        <w:pStyle w:val="BodyText"/>
        <w:spacing w:before="5"/>
        <w:rPr>
          <w:sz w:val="21"/>
        </w:rPr>
      </w:pPr>
    </w:p>
    <w:p>
      <w:pPr>
        <w:spacing w:before="0"/>
        <w:ind w:left="826" w:right="0" w:firstLine="0"/>
        <w:jc w:val="left"/>
        <w:rPr>
          <w:i/>
          <w:sz w:val="23"/>
        </w:rPr>
      </w:pPr>
      <w:r>
        <w:rPr/>
        <w:pict>
          <v:group style="position:absolute;margin-left:272.640015pt;margin-top:-29.613699pt;width:265pt;height:19.5pt;mso-position-horizontal-relative:page;mso-position-vertical-relative:paragraph;z-index:15759872" coordorigin="5453,-592" coordsize="5300,390">
            <v:shape style="position:absolute;left:5452;top:-299;width:5300;height:96" type="#_x0000_t75" stroked="false">
              <v:imagedata r:id="rId108" o:title=""/>
            </v:shape>
            <v:shape style="position:absolute;left:5452;top:-491;width:317;height:221" type="#_x0000_t75" stroked="false">
              <v:imagedata r:id="rId109" o:title=""/>
            </v:shape>
            <v:shape style="position:absolute;left:5452;top:-593;width:5300;height:390" type="#_x0000_t202" filled="false" stroked="false">
              <v:textbox inset="0,0,0,0">
                <w:txbxContent>
                  <w:p>
                    <w:pPr>
                      <w:spacing w:line="299" w:lineRule="exact" w:before="0"/>
                      <w:ind w:left="0" w:right="251" w:firstLine="0"/>
                      <w:jc w:val="right"/>
                      <w:rPr>
                        <w:sz w:val="27"/>
                      </w:rPr>
                    </w:pPr>
                    <w:r>
                      <w:rPr>
                        <w:color w:val="28857C"/>
                        <w:sz w:val="27"/>
                      </w:rPr>
                      <w:t>Demand</w:t>
                    </w:r>
                  </w:p>
                </w:txbxContent>
              </v:textbox>
              <w10:wrap type="none"/>
            </v:shape>
            <w10:wrap type="none"/>
          </v:group>
        </w:pict>
      </w:r>
      <w:r>
        <w:rPr>
          <w:i/>
          <w:color w:val="7B7B7B"/>
          <w:sz w:val="23"/>
        </w:rPr>
        <w:t>Overview’</w:t>
      </w:r>
    </w:p>
    <w:p>
      <w:pPr>
        <w:pStyle w:val="BodyText"/>
        <w:spacing w:line="242" w:lineRule="auto" w:before="115"/>
        <w:ind w:left="841" w:right="191" w:hanging="10"/>
      </w:pPr>
      <w:r>
        <w:rPr/>
        <w:t>GDP increased by 0.7% in </w:t>
      </w:r>
      <w:r>
        <w:rPr>
          <w:color w:val="0E0E0E"/>
        </w:rPr>
        <w:t>the </w:t>
      </w:r>
      <w:r>
        <w:rPr/>
        <w:t>fourth </w:t>
      </w:r>
      <w:r>
        <w:rPr>
          <w:color w:val="070707"/>
        </w:rPr>
        <w:t>quarter </w:t>
      </w:r>
      <w:r>
        <w:rPr>
          <w:color w:val="0F0F0F"/>
        </w:rPr>
        <w:t>of </w:t>
      </w:r>
      <w:r>
        <w:rPr/>
        <w:t>1993, </w:t>
      </w:r>
      <w:r>
        <w:rPr>
          <w:color w:val="0E0E0E"/>
        </w:rPr>
        <w:t>to </w:t>
      </w:r>
      <w:r>
        <w:rPr>
          <w:color w:val="111111"/>
        </w:rPr>
        <w:t>a </w:t>
      </w:r>
      <w:r>
        <w:rPr/>
        <w:t>level 2.5% higher than </w:t>
      </w:r>
      <w:r>
        <w:rPr>
          <w:color w:val="0C0C0C"/>
        </w:rPr>
        <w:t>a </w:t>
      </w:r>
      <w:r>
        <w:rPr>
          <w:color w:val="151515"/>
        </w:rPr>
        <w:t>year </w:t>
      </w:r>
      <w:r>
        <w:rPr/>
        <w:t>earlier. For non-oil </w:t>
      </w:r>
      <w:r>
        <w:rPr>
          <w:b/>
          <w:color w:val="080808"/>
        </w:rPr>
        <w:t>GDP, </w:t>
      </w:r>
      <w:r>
        <w:rPr/>
        <w:t>the respective figures were 0.59c </w:t>
      </w:r>
      <w:r>
        <w:rPr>
          <w:color w:val="080808"/>
        </w:rPr>
        <w:t>and </w:t>
      </w:r>
      <w:r>
        <w:rPr/>
        <w:t>2.1</w:t>
      </w:r>
      <w:r>
        <w:rPr>
          <w:color w:val="1F1F1F"/>
        </w:rPr>
        <w:t>9r. </w:t>
      </w:r>
      <w:r>
        <w:rPr>
          <w:color w:val="1C1C1C"/>
        </w:rPr>
        <w:t>The </w:t>
      </w:r>
      <w:r>
        <w:rPr>
          <w:color w:val="0A0A0A"/>
        </w:rPr>
        <w:t>data </w:t>
      </w:r>
      <w:r>
        <w:rPr>
          <w:color w:val="646464"/>
        </w:rPr>
        <w:t>on </w:t>
      </w:r>
      <w:r>
        <w:rPr/>
        <w:t>the expenditure components </w:t>
      </w:r>
      <w:r>
        <w:rPr>
          <w:color w:val="0C0C0C"/>
        </w:rPr>
        <w:t>of </w:t>
      </w:r>
      <w:r>
        <w:rPr>
          <w:b/>
        </w:rPr>
        <w:t>GDP </w:t>
      </w:r>
      <w:r>
        <w:rPr/>
        <w:t>for the fourth quarter are not yet available. </w:t>
      </w:r>
      <w:r>
        <w:rPr>
          <w:color w:val="212121"/>
        </w:rPr>
        <w:t>In </w:t>
      </w:r>
      <w:r>
        <w:rPr>
          <w:color w:val="0C0C0C"/>
        </w:rPr>
        <w:t>the </w:t>
      </w:r>
      <w:r>
        <w:rPr/>
        <w:t>year </w:t>
      </w:r>
      <w:r>
        <w:rPr>
          <w:color w:val="383838"/>
        </w:rPr>
        <w:t>to </w:t>
      </w:r>
      <w:r>
        <w:rPr>
          <w:color w:val="0A0A0A"/>
        </w:rPr>
        <w:t>the </w:t>
      </w:r>
      <w:r>
        <w:rPr/>
        <w:t>third quarter, the main contributions to growth came from </w:t>
      </w:r>
      <w:r>
        <w:rPr>
          <w:color w:val="050505"/>
        </w:rPr>
        <w:t>consumer </w:t>
      </w:r>
      <w:r>
        <w:rPr/>
        <w:t>spending and net trade (see </w:t>
      </w:r>
      <w:r>
        <w:rPr>
          <w:color w:val="0E0E0E"/>
        </w:rPr>
        <w:t>Table </w:t>
      </w:r>
      <w:r>
        <w:rPr>
          <w:color w:val="050505"/>
        </w:rPr>
        <w:t>3.A).</w:t>
      </w:r>
    </w:p>
    <w:p>
      <w:pPr>
        <w:pStyle w:val="BodyText"/>
        <w:spacing w:before="1"/>
      </w:pPr>
    </w:p>
    <w:p>
      <w:pPr>
        <w:pStyle w:val="BodyText"/>
        <w:spacing w:line="244" w:lineRule="auto" w:before="1"/>
        <w:ind w:left="850" w:right="205" w:hanging="8"/>
      </w:pPr>
      <w:r>
        <w:rPr/>
        <w:t>The impact </w:t>
      </w:r>
      <w:r>
        <w:rPr>
          <w:color w:val="3D3D3D"/>
        </w:rPr>
        <w:t>of </w:t>
      </w:r>
      <w:r>
        <w:rPr/>
        <w:t>indebtedness on consumption and investment seems to be receding. The saving ratio </w:t>
      </w:r>
      <w:r>
        <w:rPr>
          <w:color w:val="0E0E0E"/>
        </w:rPr>
        <w:t>has </w:t>
      </w:r>
      <w:r>
        <w:rPr/>
        <w:t>fallen further and companies moved into financial </w:t>
      </w:r>
      <w:r>
        <w:rPr>
          <w:color w:val="0F0F0F"/>
        </w:rPr>
        <w:t>surplus </w:t>
      </w:r>
      <w:r>
        <w:rPr>
          <w:color w:val="0A0A0A"/>
        </w:rPr>
        <w:t>in </w:t>
      </w:r>
      <w:r>
        <w:rPr/>
        <w:t>1993.</w:t>
      </w:r>
    </w:p>
    <w:p>
      <w:pPr>
        <w:spacing w:after="0" w:line="244" w:lineRule="auto"/>
        <w:sectPr>
          <w:type w:val="continuous"/>
          <w:pgSz w:w="12050" w:h="16740"/>
          <w:pgMar w:top="1520" w:bottom="280" w:left="80" w:right="1120"/>
          <w:cols w:num="2" w:equalWidth="0">
            <w:col w:w="4512" w:space="40"/>
            <w:col w:w="6298"/>
          </w:cols>
        </w:sectPr>
      </w:pPr>
    </w:p>
    <w:p>
      <w:pPr>
        <w:pStyle w:val="BodyText"/>
        <w:spacing w:before="8"/>
        <w:rPr>
          <w:sz w:val="14"/>
        </w:rPr>
      </w:pPr>
    </w:p>
    <w:p>
      <w:pPr>
        <w:spacing w:after="0"/>
        <w:rPr>
          <w:sz w:val="14"/>
        </w:rPr>
        <w:sectPr>
          <w:type w:val="continuous"/>
          <w:pgSz w:w="12050" w:h="16740"/>
          <w:pgMar w:top="1520" w:bottom="280" w:left="80" w:right="112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0"/>
        <w:rPr>
          <w:sz w:val="22"/>
        </w:rPr>
      </w:pPr>
    </w:p>
    <w:p>
      <w:pPr>
        <w:spacing w:line="225" w:lineRule="exact" w:before="1"/>
        <w:ind w:left="910" w:right="0" w:firstLine="0"/>
        <w:jc w:val="left"/>
        <w:rPr>
          <w:b/>
          <w:sz w:val="20"/>
        </w:rPr>
      </w:pPr>
      <w:r>
        <w:rPr>
          <w:b/>
          <w:color w:val="467CA5"/>
          <w:sz w:val="20"/>
        </w:rPr>
        <w:t>Chart </w:t>
      </w:r>
      <w:r>
        <w:rPr>
          <w:b/>
          <w:color w:val="44546E"/>
          <w:sz w:val="20"/>
        </w:rPr>
        <w:t>3.1</w:t>
      </w:r>
    </w:p>
    <w:p>
      <w:pPr>
        <w:spacing w:line="225" w:lineRule="exact" w:before="0"/>
        <w:ind w:left="913" w:right="0" w:firstLine="0"/>
        <w:jc w:val="left"/>
        <w:rPr>
          <w:b/>
          <w:sz w:val="20"/>
        </w:rPr>
      </w:pPr>
      <w:r>
        <w:rPr>
          <w:b/>
          <w:color w:val="317293"/>
          <w:w w:val="95"/>
          <w:sz w:val="20"/>
        </w:rPr>
        <w:t>Personal </w:t>
      </w:r>
      <w:r>
        <w:rPr>
          <w:b/>
          <w:color w:val="3D6D80"/>
          <w:w w:val="95"/>
          <w:sz w:val="20"/>
        </w:rPr>
        <w:t>sector </w:t>
      </w:r>
      <w:r>
        <w:rPr>
          <w:b/>
          <w:color w:val="34758A"/>
          <w:w w:val="95"/>
          <w:sz w:val="20"/>
        </w:rPr>
        <w:t>saving </w:t>
      </w:r>
      <w:r>
        <w:rPr>
          <w:b/>
          <w:color w:val="367CB3"/>
          <w:w w:val="95"/>
          <w:sz w:val="20"/>
        </w:rPr>
        <w:t>and </w:t>
      </w:r>
      <w:r>
        <w:rPr>
          <w:b/>
          <w:color w:val="3174A8"/>
          <w:w w:val="95"/>
          <w:sz w:val="20"/>
        </w:rPr>
        <w:t>borrowing</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1"/>
        </w:rPr>
      </w:pPr>
      <w:r>
        <w:rPr/>
        <w:drawing>
          <wp:anchor distT="0" distB="0" distL="0" distR="0" allowOverlap="1" layoutInCell="1" locked="0" behindDoc="0" simplePos="0" relativeHeight="55">
            <wp:simplePos x="0" y="0"/>
            <wp:positionH relativeFrom="page">
              <wp:posOffset>115824</wp:posOffset>
            </wp:positionH>
            <wp:positionV relativeFrom="paragraph">
              <wp:posOffset>111515</wp:posOffset>
            </wp:positionV>
            <wp:extent cx="73152" cy="475488"/>
            <wp:effectExtent l="0" t="0" r="0" b="0"/>
            <wp:wrapTopAndBottom/>
            <wp:docPr id="105" name="image106.png"/>
            <wp:cNvGraphicFramePr>
              <a:graphicFrameLocks noChangeAspect="1"/>
            </wp:cNvGraphicFramePr>
            <a:graphic>
              <a:graphicData uri="http://schemas.openxmlformats.org/drawingml/2006/picture">
                <pic:pic>
                  <pic:nvPicPr>
                    <pic:cNvPr id="106" name="image106.png"/>
                    <pic:cNvPicPr/>
                  </pic:nvPicPr>
                  <pic:blipFill>
                    <a:blip r:embed="rId110" cstate="print"/>
                    <a:stretch>
                      <a:fillRect/>
                    </a:stretch>
                  </pic:blipFill>
                  <pic:spPr>
                    <a:xfrm>
                      <a:off x="0" y="0"/>
                      <a:ext cx="73152" cy="475488"/>
                    </a:xfrm>
                    <a:prstGeom prst="rect">
                      <a:avLst/>
                    </a:prstGeom>
                  </pic:spPr>
                </pic:pic>
              </a:graphicData>
            </a:graphic>
          </wp:anchor>
        </w:drawing>
      </w:r>
    </w:p>
    <w:p>
      <w:pPr>
        <w:spacing w:before="91"/>
        <w:ind w:left="1161" w:right="0" w:firstLine="0"/>
        <w:jc w:val="left"/>
        <w:rPr>
          <w:i/>
          <w:sz w:val="23"/>
        </w:rPr>
      </w:pPr>
      <w:r>
        <w:rPr/>
        <w:br w:type="column"/>
      </w:r>
      <w:r>
        <w:rPr>
          <w:i/>
          <w:color w:val="4D4D4D"/>
          <w:sz w:val="23"/>
        </w:rPr>
        <w:t>Personal </w:t>
      </w:r>
      <w:r>
        <w:rPr>
          <w:i/>
          <w:color w:val="424242"/>
          <w:sz w:val="23"/>
        </w:rPr>
        <w:t>syendiiig</w:t>
      </w:r>
    </w:p>
    <w:p>
      <w:pPr>
        <w:pStyle w:val="BodyText"/>
        <w:spacing w:line="242" w:lineRule="auto" w:before="129"/>
        <w:ind w:left="1165" w:right="271" w:hanging="10"/>
      </w:pPr>
      <w:r>
        <w:rPr/>
        <w:t>Consumers’ expenditure rose by 1.0% in real </w:t>
      </w:r>
      <w:r>
        <w:rPr>
          <w:color w:val="0E0E0E"/>
        </w:rPr>
        <w:t>terms </w:t>
      </w:r>
      <w:r>
        <w:rPr/>
        <w:t>during the third quarter of 1993, the sixth consecutive quarterly increase. The saving ratio declined to 10.69c, from</w:t>
      </w:r>
      <w:r>
        <w:rPr>
          <w:spacing w:val="-13"/>
        </w:rPr>
        <w:t> </w:t>
      </w:r>
      <w:r>
        <w:rPr/>
        <w:t>11.7%</w:t>
      </w:r>
      <w:r>
        <w:rPr>
          <w:spacing w:val="-16"/>
        </w:rPr>
        <w:t> </w:t>
      </w:r>
      <w:r>
        <w:rPr/>
        <w:t>in</w:t>
      </w:r>
      <w:r>
        <w:rPr>
          <w:spacing w:val="-18"/>
        </w:rPr>
        <w:t> </w:t>
      </w:r>
      <w:r>
        <w:rPr/>
        <w:t>the</w:t>
      </w:r>
      <w:r>
        <w:rPr>
          <w:spacing w:val="-22"/>
        </w:rPr>
        <w:t> </w:t>
      </w:r>
      <w:r>
        <w:rPr/>
        <w:t>Second</w:t>
      </w:r>
      <w:r>
        <w:rPr>
          <w:spacing w:val="-9"/>
        </w:rPr>
        <w:t> </w:t>
      </w:r>
      <w:r>
        <w:rPr/>
        <w:t>quarter</w:t>
      </w:r>
      <w:r>
        <w:rPr>
          <w:spacing w:val="-14"/>
        </w:rPr>
        <w:t> </w:t>
      </w:r>
      <w:r>
        <w:rPr/>
        <w:t>and</w:t>
      </w:r>
      <w:r>
        <w:rPr>
          <w:spacing w:val="-7"/>
        </w:rPr>
        <w:t> </w:t>
      </w:r>
      <w:r>
        <w:rPr/>
        <w:t>12.8&amp;o</w:t>
      </w:r>
      <w:r>
        <w:rPr>
          <w:spacing w:val="-4"/>
        </w:rPr>
        <w:t> </w:t>
      </w:r>
      <w:r>
        <w:rPr/>
        <w:t>in</w:t>
      </w:r>
      <w:r>
        <w:rPr>
          <w:spacing w:val="-11"/>
        </w:rPr>
        <w:t> </w:t>
      </w:r>
      <w:r>
        <w:rPr/>
        <w:t>the</w:t>
      </w:r>
      <w:r>
        <w:rPr>
          <w:spacing w:val="-12"/>
        </w:rPr>
        <w:t> </w:t>
      </w:r>
      <w:r>
        <w:rPr>
          <w:color w:val="0C0C0C"/>
        </w:rPr>
        <w:t>first </w:t>
      </w:r>
      <w:r>
        <w:rPr/>
        <w:t>(Chart 3.1). The fall in the saving ratio more</w:t>
      </w:r>
      <w:r>
        <w:rPr>
          <w:spacing w:val="17"/>
        </w:rPr>
        <w:t> </w:t>
      </w:r>
      <w:r>
        <w:rPr/>
        <w:t>than</w:t>
      </w:r>
    </w:p>
    <w:p>
      <w:pPr>
        <w:pStyle w:val="BodyText"/>
        <w:tabs>
          <w:tab w:pos="1176" w:val="left" w:leader="none"/>
        </w:tabs>
        <w:spacing w:line="263" w:lineRule="exact"/>
        <w:ind w:left="117"/>
      </w:pPr>
      <w:r>
        <w:rPr>
          <w:color w:val="505050"/>
        </w:rPr>
        <w:t>°</w:t>
        <w:tab/>
      </w:r>
      <w:r>
        <w:rPr/>
        <w:t>accounted for the I.59c .rise</w:t>
      </w:r>
      <w:r>
        <w:rPr>
          <w:spacing w:val="-43"/>
        </w:rPr>
        <w:t> </w:t>
      </w:r>
      <w:r>
        <w:rPr/>
        <w:t>in consumption between the</w:t>
      </w:r>
    </w:p>
    <w:p>
      <w:pPr>
        <w:tabs>
          <w:tab w:pos="1175" w:val="left" w:leader="none"/>
        </w:tabs>
        <w:spacing w:line="237" w:lineRule="auto" w:before="11"/>
        <w:ind w:left="1185" w:right="216" w:hanging="1084"/>
        <w:jc w:val="left"/>
        <w:rPr>
          <w:sz w:val="25"/>
        </w:rPr>
      </w:pPr>
      <w:r>
        <w:rPr/>
        <w:pict>
          <v:group style="position:absolute;margin-left:50.400002pt;margin-top:19.09898pt;width:188.2pt;height:152.65pt;mso-position-horizontal-relative:page;mso-position-vertical-relative:paragraph;z-index:-17444864" coordorigin="1008,382" coordsize="3764,3053">
            <v:shape style="position:absolute;left:1296;top:381;width:2900;height:2228" type="#_x0000_t75" stroked="false">
              <v:imagedata r:id="rId111" o:title=""/>
            </v:shape>
            <v:shape style="position:absolute;left:1459;top:1668;width:1056;height:116" type="#_x0000_t75" stroked="false">
              <v:imagedata r:id="rId112" o:title=""/>
            </v:shape>
            <v:shape style="position:absolute;left:1008;top:977;width:375;height:231" type="#_x0000_t75" stroked="false">
              <v:imagedata r:id="rId113" o:title=""/>
            </v:shape>
            <v:shape style="position:absolute;left:1968;top:593;width:1392;height:183" type="#_x0000_t75" stroked="false">
              <v:imagedata r:id="rId114" o:title=""/>
            </v:shape>
            <v:shape style="position:absolute;left:1075;top:1783;width:1776;height:192" type="#_x0000_t75" stroked="false">
              <v:imagedata r:id="rId115" o:title=""/>
            </v:shape>
            <v:shape style="position:absolute;left:1075;top:2033;width:3533;height:173" type="#_x0000_t75" stroked="false">
              <v:imagedata r:id="rId116" o:title=""/>
            </v:shape>
            <v:shape style="position:absolute;left:1104;top:3117;width:3668;height:164" type="#_x0000_t75" stroked="false">
              <v:imagedata r:id="rId117" o:title=""/>
            </v:shape>
            <v:shape style="position:absolute;left:1228;top:3271;width:1508;height:164" type="#_x0000_t75" stroked="false">
              <v:imagedata r:id="rId118" o:title=""/>
            </v:shape>
            <v:shape style="position:absolute;left:1075;top:2493;width:3274;height:567" type="#_x0000_t75" stroked="false">
              <v:imagedata r:id="rId119" o:title=""/>
            </v:shape>
            <v:shape style="position:absolute;left:4235;top:1089;width:352;height:524" type="#_x0000_t202" filled="false" stroked="false">
              <v:textbox inset="0,0,0,0">
                <w:txbxContent>
                  <w:p>
                    <w:pPr>
                      <w:spacing w:line="255" w:lineRule="exact" w:before="0"/>
                      <w:ind w:left="0" w:right="59" w:firstLine="0"/>
                      <w:jc w:val="right"/>
                      <w:rPr>
                        <w:sz w:val="23"/>
                      </w:rPr>
                    </w:pPr>
                    <w:r>
                      <w:rPr>
                        <w:color w:val="8A8A8A"/>
                        <w:w w:val="101"/>
                        <w:sz w:val="23"/>
                      </w:rPr>
                      <w:t>'</w:t>
                    </w:r>
                  </w:p>
                  <w:p>
                    <w:pPr>
                      <w:spacing w:before="4"/>
                      <w:ind w:left="0" w:right="18" w:firstLine="0"/>
                      <w:jc w:val="right"/>
                      <w:rPr>
                        <w:sz w:val="23"/>
                      </w:rPr>
                    </w:pPr>
                    <w:r>
                      <w:rPr>
                        <w:color w:val="676767"/>
                        <w:w w:val="80"/>
                        <w:sz w:val="23"/>
                      </w:rPr>
                      <w:t>— </w:t>
                    </w:r>
                    <w:r>
                      <w:rPr>
                        <w:color w:val="696969"/>
                        <w:spacing w:val="-9"/>
                        <w:w w:val="80"/>
                        <w:sz w:val="23"/>
                      </w:rPr>
                      <w:t>'°</w:t>
                    </w:r>
                  </w:p>
                </w:txbxContent>
              </v:textbox>
              <w10:wrap type="none"/>
            </v:shape>
            <w10:wrap type="none"/>
          </v:group>
        </w:pict>
      </w:r>
      <w:r>
        <w:rPr>
          <w:color w:val="666666"/>
          <w:sz w:val="23"/>
        </w:rPr>
        <w:t>.</w:t>
        <w:tab/>
      </w:r>
      <w:r>
        <w:rPr>
          <w:sz w:val="23"/>
        </w:rPr>
        <w:t>first and third quarters as real personal disposable income declined by </w:t>
      </w:r>
      <w:r>
        <w:rPr>
          <w:color w:val="0C0C0C"/>
          <w:sz w:val="23"/>
        </w:rPr>
        <w:t>IN. </w:t>
      </w:r>
      <w:r>
        <w:rPr>
          <w:sz w:val="23"/>
        </w:rPr>
        <w:t>Not since 1969 has falling disposable income been accompanied by rising consumption in consecutive quarters. </w:t>
      </w:r>
      <w:r>
        <w:rPr>
          <w:color w:val="080808"/>
          <w:sz w:val="23"/>
        </w:rPr>
        <w:t>There </w:t>
      </w:r>
      <w:r>
        <w:rPr>
          <w:color w:val="0C0C0C"/>
          <w:sz w:val="23"/>
        </w:rPr>
        <w:t>was </w:t>
      </w:r>
      <w:r>
        <w:rPr>
          <w:sz w:val="23"/>
        </w:rPr>
        <w:t>a similar fall </w:t>
      </w:r>
      <w:r>
        <w:rPr>
          <w:color w:val="0C0C0C"/>
          <w:sz w:val="23"/>
        </w:rPr>
        <w:t>in </w:t>
      </w:r>
      <w:r>
        <w:rPr>
          <w:sz w:val="23"/>
        </w:rPr>
        <w:t>the saving ratio after the recession of the early 1980s; but that fall was aided by tax cuts and fuel1ed by extra borrowing following financial </w:t>
      </w:r>
      <w:r>
        <w:rPr>
          <w:w w:val="95"/>
          <w:sz w:val="25"/>
        </w:rPr>
        <w:t>liberalisation,.a</w:t>
      </w:r>
      <w:r>
        <w:rPr>
          <w:spacing w:val="-28"/>
          <w:w w:val="95"/>
          <w:sz w:val="25"/>
        </w:rPr>
        <w:t> </w:t>
      </w:r>
      <w:r>
        <w:rPr>
          <w:w w:val="95"/>
          <w:sz w:val="25"/>
        </w:rPr>
        <w:t>process</w:t>
      </w:r>
      <w:r>
        <w:rPr>
          <w:spacing w:val="-20"/>
          <w:w w:val="95"/>
          <w:sz w:val="25"/>
        </w:rPr>
        <w:t> </w:t>
      </w:r>
      <w:r>
        <w:rPr>
          <w:w w:val="95"/>
          <w:sz w:val="25"/>
        </w:rPr>
        <w:t>which</w:t>
      </w:r>
      <w:r>
        <w:rPr>
          <w:spacing w:val="-25"/>
          <w:w w:val="95"/>
          <w:sz w:val="25"/>
        </w:rPr>
        <w:t> </w:t>
      </w:r>
      <w:r>
        <w:rPr>
          <w:w w:val="95"/>
          <w:sz w:val="25"/>
        </w:rPr>
        <w:t>is</w:t>
      </w:r>
      <w:r>
        <w:rPr>
          <w:spacing w:val="-26"/>
          <w:w w:val="95"/>
          <w:sz w:val="25"/>
        </w:rPr>
        <w:t> </w:t>
      </w:r>
      <w:r>
        <w:rPr>
          <w:w w:val="95"/>
          <w:sz w:val="25"/>
        </w:rPr>
        <w:t>now</w:t>
      </w:r>
      <w:r>
        <w:rPr>
          <w:spacing w:val="-17"/>
          <w:w w:val="95"/>
          <w:sz w:val="25"/>
        </w:rPr>
        <w:t> </w:t>
      </w:r>
      <w:r>
        <w:rPr>
          <w:w w:val="95"/>
          <w:sz w:val="25"/>
        </w:rPr>
        <w:t>largely</w:t>
      </w:r>
      <w:r>
        <w:rPr>
          <w:spacing w:val="-19"/>
          <w:w w:val="95"/>
          <w:sz w:val="25"/>
        </w:rPr>
        <w:t> </w:t>
      </w:r>
      <w:r>
        <w:rPr>
          <w:w w:val="95"/>
          <w:sz w:val="25"/>
        </w:rPr>
        <w:t>complete. </w:t>
      </w:r>
      <w:r>
        <w:rPr>
          <w:sz w:val="25"/>
        </w:rPr>
        <w:t>By</w:t>
      </w:r>
      <w:r>
        <w:rPr>
          <w:spacing w:val="-39"/>
          <w:sz w:val="25"/>
        </w:rPr>
        <w:t> </w:t>
      </w:r>
      <w:r>
        <w:rPr>
          <w:sz w:val="25"/>
        </w:rPr>
        <w:t>contrast,</w:t>
      </w:r>
      <w:r>
        <w:rPr>
          <w:spacing w:val="-35"/>
          <w:sz w:val="25"/>
        </w:rPr>
        <w:t> </w:t>
      </w:r>
      <w:r>
        <w:rPr>
          <w:sz w:val="25"/>
        </w:rPr>
        <w:t>the</w:t>
      </w:r>
      <w:r>
        <w:rPr>
          <w:spacing w:val="-43"/>
          <w:sz w:val="25"/>
        </w:rPr>
        <w:t> </w:t>
      </w:r>
      <w:r>
        <w:rPr>
          <w:sz w:val="25"/>
        </w:rPr>
        <w:t>tax</w:t>
      </w:r>
      <w:r>
        <w:rPr>
          <w:spacing w:val="-39"/>
          <w:sz w:val="25"/>
        </w:rPr>
        <w:t> </w:t>
      </w:r>
      <w:r>
        <w:rPr>
          <w:sz w:val="25"/>
        </w:rPr>
        <w:t>increases</w:t>
      </w:r>
      <w:r>
        <w:rPr>
          <w:spacing w:val="-34"/>
          <w:sz w:val="25"/>
        </w:rPr>
        <w:t> </w:t>
      </w:r>
      <w:r>
        <w:rPr>
          <w:sz w:val="25"/>
        </w:rPr>
        <w:t>announced</w:t>
      </w:r>
      <w:r>
        <w:rPr>
          <w:spacing w:val="-29"/>
          <w:sz w:val="25"/>
        </w:rPr>
        <w:t> </w:t>
      </w:r>
      <w:r>
        <w:rPr>
          <w:sz w:val="25"/>
        </w:rPr>
        <w:t>in</w:t>
      </w:r>
      <w:r>
        <w:rPr>
          <w:spacing w:val="-41"/>
          <w:sz w:val="25"/>
        </w:rPr>
        <w:t> </w:t>
      </w:r>
      <w:r>
        <w:rPr>
          <w:sz w:val="25"/>
        </w:rPr>
        <w:t>the</w:t>
      </w:r>
      <w:r>
        <w:rPr>
          <w:spacing w:val="-39"/>
          <w:sz w:val="25"/>
        </w:rPr>
        <w:t> </w:t>
      </w:r>
      <w:r>
        <w:rPr>
          <w:sz w:val="25"/>
        </w:rPr>
        <w:t>March </w:t>
      </w:r>
      <w:r>
        <w:rPr>
          <w:sz w:val="23"/>
        </w:rPr>
        <w:t>and November Budgets are expected </w:t>
      </w:r>
      <w:r>
        <w:rPr>
          <w:color w:val="131313"/>
          <w:sz w:val="23"/>
        </w:rPr>
        <w:t>to </w:t>
      </w:r>
      <w:r>
        <w:rPr>
          <w:sz w:val="23"/>
        </w:rPr>
        <w:t>reduce real </w:t>
      </w:r>
      <w:r>
        <w:rPr>
          <w:w w:val="95"/>
          <w:sz w:val="25"/>
        </w:rPr>
        <w:t>disposable income growth buy t'/i percentage points </w:t>
      </w:r>
      <w:r>
        <w:rPr>
          <w:color w:val="0A0A0A"/>
          <w:w w:val="95"/>
          <w:sz w:val="25"/>
        </w:rPr>
        <w:t>in </w:t>
      </w:r>
      <w:r>
        <w:rPr>
          <w:w w:val="90"/>
          <w:sz w:val="25"/>
        </w:rPr>
        <w:t>'199.4/9?,</w:t>
      </w:r>
      <w:r>
        <w:rPr>
          <w:spacing w:val="-17"/>
          <w:w w:val="90"/>
          <w:sz w:val="25"/>
        </w:rPr>
        <w:t> </w:t>
      </w:r>
      <w:r>
        <w:rPr>
          <w:w w:val="90"/>
          <w:sz w:val="25"/>
        </w:rPr>
        <w:t>.one percentage</w:t>
      </w:r>
      <w:r>
        <w:rPr>
          <w:spacing w:val="13"/>
          <w:w w:val="90"/>
          <w:sz w:val="25"/>
        </w:rPr>
        <w:t> </w:t>
      </w:r>
      <w:r>
        <w:rPr>
          <w:w w:val="90"/>
          <w:sz w:val="25"/>
        </w:rPr>
        <w:t>point</w:t>
      </w:r>
      <w:r>
        <w:rPr>
          <w:spacing w:val="-3"/>
          <w:w w:val="90"/>
          <w:sz w:val="25"/>
        </w:rPr>
        <w:t> </w:t>
      </w:r>
      <w:r>
        <w:rPr>
          <w:w w:val="90"/>
          <w:sz w:val="25"/>
        </w:rPr>
        <w:t>in.</w:t>
      </w:r>
      <w:r>
        <w:rPr>
          <w:spacing w:val="-31"/>
          <w:w w:val="90"/>
          <w:sz w:val="25"/>
        </w:rPr>
        <w:t> </w:t>
      </w:r>
      <w:r>
        <w:rPr>
          <w:w w:val="90"/>
          <w:sz w:val="25"/>
        </w:rPr>
        <w:t>1995/96,</w:t>
      </w:r>
      <w:r>
        <w:rPr>
          <w:spacing w:val="5"/>
          <w:w w:val="90"/>
          <w:sz w:val="25"/>
        </w:rPr>
        <w:t> </w:t>
      </w:r>
      <w:r>
        <w:rPr>
          <w:w w:val="90"/>
          <w:sz w:val="25"/>
        </w:rPr>
        <w:t>and</w:t>
      </w:r>
      <w:r>
        <w:rPr>
          <w:spacing w:val="-6"/>
          <w:w w:val="90"/>
          <w:sz w:val="25"/>
        </w:rPr>
        <w:t> </w:t>
      </w:r>
      <w:r>
        <w:rPr>
          <w:color w:val="0F0F0F"/>
          <w:w w:val="90"/>
          <w:sz w:val="25"/>
        </w:rPr>
        <w:t>a</w:t>
      </w:r>
      <w:r>
        <w:rPr>
          <w:color w:val="0F0F0F"/>
          <w:spacing w:val="-15"/>
          <w:w w:val="90"/>
          <w:sz w:val="25"/>
        </w:rPr>
        <w:t> </w:t>
      </w:r>
      <w:r>
        <w:rPr>
          <w:w w:val="90"/>
          <w:sz w:val="25"/>
        </w:rPr>
        <w:t>further</w:t>
      </w:r>
    </w:p>
    <w:p>
      <w:pPr>
        <w:pStyle w:val="Heading6"/>
        <w:spacing w:line="259" w:lineRule="exact"/>
        <w:ind w:left="1185"/>
      </w:pPr>
      <w:r>
        <w:rPr/>
        <w:t>.half a percentage pofnt ih 199fi/97.</w:t>
      </w:r>
    </w:p>
    <w:p>
      <w:pPr>
        <w:spacing w:after="0" w:line="259" w:lineRule="exact"/>
        <w:sectPr>
          <w:type w:val="continuous"/>
          <w:pgSz w:w="12050" w:h="16740"/>
          <w:pgMar w:top="1520" w:bottom="280" w:left="80" w:right="1120"/>
          <w:cols w:num="2" w:equalWidth="0">
            <w:col w:w="3999" w:space="257"/>
            <w:col w:w="6594"/>
          </w:cols>
        </w:sectPr>
      </w:pPr>
    </w:p>
    <w:p>
      <w:pPr>
        <w:pStyle w:val="BodyText"/>
        <w:spacing w:before="1"/>
        <w:rPr>
          <w:sz w:val="19"/>
        </w:rPr>
      </w:pPr>
    </w:p>
    <w:p>
      <w:pPr>
        <w:pStyle w:val="BodyText"/>
        <w:ind w:left="1225"/>
        <w:rPr>
          <w:sz w:val="20"/>
        </w:rPr>
      </w:pPr>
      <w:r>
        <w:rPr>
          <w:sz w:val="20"/>
        </w:rPr>
        <w:drawing>
          <wp:inline distT="0" distB="0" distL="0" distR="0">
            <wp:extent cx="6035040" cy="548640"/>
            <wp:effectExtent l="0" t="0" r="0" b="0"/>
            <wp:docPr id="107" name="image116.jpeg"/>
            <wp:cNvGraphicFramePr>
              <a:graphicFrameLocks noChangeAspect="1"/>
            </wp:cNvGraphicFramePr>
            <a:graphic>
              <a:graphicData uri="http://schemas.openxmlformats.org/drawingml/2006/picture">
                <pic:pic>
                  <pic:nvPicPr>
                    <pic:cNvPr id="108" name="image116.jpeg"/>
                    <pic:cNvPicPr/>
                  </pic:nvPicPr>
                  <pic:blipFill>
                    <a:blip r:embed="rId120" cstate="print"/>
                    <a:stretch>
                      <a:fillRect/>
                    </a:stretch>
                  </pic:blipFill>
                  <pic:spPr>
                    <a:xfrm>
                      <a:off x="0" y="0"/>
                      <a:ext cx="6035040" cy="548640"/>
                    </a:xfrm>
                    <a:prstGeom prst="rect">
                      <a:avLst/>
                    </a:prstGeom>
                  </pic:spPr>
                </pic:pic>
              </a:graphicData>
            </a:graphic>
          </wp:inline>
        </w:drawing>
      </w:r>
      <w:r>
        <w:rPr>
          <w:sz w:val="20"/>
        </w:rPr>
      </w:r>
    </w:p>
    <w:p>
      <w:pPr>
        <w:pStyle w:val="BodyText"/>
        <w:spacing w:before="1"/>
        <w:rPr>
          <w:sz w:val="29"/>
        </w:rPr>
      </w:pPr>
      <w:r>
        <w:rPr/>
        <w:drawing>
          <wp:anchor distT="0" distB="0" distL="0" distR="0" allowOverlap="1" layoutInCell="1" locked="0" behindDoc="0" simplePos="0" relativeHeight="56">
            <wp:simplePos x="0" y="0"/>
            <wp:positionH relativeFrom="page">
              <wp:posOffset>170687</wp:posOffset>
            </wp:positionH>
            <wp:positionV relativeFrom="paragraph">
              <wp:posOffset>237743</wp:posOffset>
            </wp:positionV>
            <wp:extent cx="24384" cy="91440"/>
            <wp:effectExtent l="0" t="0" r="0" b="0"/>
            <wp:wrapTopAndBottom/>
            <wp:docPr id="109" name="image117.png"/>
            <wp:cNvGraphicFramePr>
              <a:graphicFrameLocks noChangeAspect="1"/>
            </wp:cNvGraphicFramePr>
            <a:graphic>
              <a:graphicData uri="http://schemas.openxmlformats.org/drawingml/2006/picture">
                <pic:pic>
                  <pic:nvPicPr>
                    <pic:cNvPr id="110" name="image117.png"/>
                    <pic:cNvPicPr/>
                  </pic:nvPicPr>
                  <pic:blipFill>
                    <a:blip r:embed="rId121" cstate="print"/>
                    <a:stretch>
                      <a:fillRect/>
                    </a:stretch>
                  </pic:blipFill>
                  <pic:spPr>
                    <a:xfrm>
                      <a:off x="0" y="0"/>
                      <a:ext cx="24384" cy="91440"/>
                    </a:xfrm>
                    <a:prstGeom prst="rect">
                      <a:avLst/>
                    </a:prstGeom>
                  </pic:spPr>
                </pic:pic>
              </a:graphicData>
            </a:graphic>
          </wp:anchor>
        </w:drawing>
      </w:r>
      <w:r>
        <w:rPr/>
        <w:drawing>
          <wp:anchor distT="0" distB="0" distL="0" distR="0" allowOverlap="1" layoutInCell="1" locked="0" behindDoc="0" simplePos="0" relativeHeight="57">
            <wp:simplePos x="0" y="0"/>
            <wp:positionH relativeFrom="page">
              <wp:posOffset>3608832</wp:posOffset>
            </wp:positionH>
            <wp:positionV relativeFrom="paragraph">
              <wp:posOffset>243840</wp:posOffset>
            </wp:positionV>
            <wp:extent cx="3255264" cy="97536"/>
            <wp:effectExtent l="0" t="0" r="0" b="0"/>
            <wp:wrapTopAndBottom/>
            <wp:docPr id="111" name="image118.jpeg"/>
            <wp:cNvGraphicFramePr>
              <a:graphicFrameLocks noChangeAspect="1"/>
            </wp:cNvGraphicFramePr>
            <a:graphic>
              <a:graphicData uri="http://schemas.openxmlformats.org/drawingml/2006/picture">
                <pic:pic>
                  <pic:nvPicPr>
                    <pic:cNvPr id="112" name="image118.jpeg"/>
                    <pic:cNvPicPr/>
                  </pic:nvPicPr>
                  <pic:blipFill>
                    <a:blip r:embed="rId122" cstate="print"/>
                    <a:stretch>
                      <a:fillRect/>
                    </a:stretch>
                  </pic:blipFill>
                  <pic:spPr>
                    <a:xfrm>
                      <a:off x="0" y="0"/>
                      <a:ext cx="3255264" cy="97536"/>
                    </a:xfrm>
                    <a:prstGeom prst="rect">
                      <a:avLst/>
                    </a:prstGeom>
                  </pic:spPr>
                </pic:pic>
              </a:graphicData>
            </a:graphic>
          </wp:anchor>
        </w:drawing>
      </w:r>
    </w:p>
    <w:p>
      <w:pPr>
        <w:spacing w:after="0"/>
        <w:rPr>
          <w:sz w:val="29"/>
        </w:rPr>
        <w:sectPr>
          <w:type w:val="continuous"/>
          <w:pgSz w:w="12050" w:h="16740"/>
          <w:pgMar w:top="1520" w:bottom="280" w:left="80" w:right="1120"/>
        </w:sectPr>
      </w:pPr>
    </w:p>
    <w:p>
      <w:pPr>
        <w:pStyle w:val="BodyText"/>
        <w:spacing w:before="60"/>
        <w:ind w:left="4659" w:right="232" w:hanging="10"/>
        <w:jc w:val="both"/>
      </w:pPr>
      <w:bookmarkStart w:name="BoE_InflationReport_Feb 94_0018" w:id="19"/>
      <w:bookmarkEnd w:id="19"/>
      <w:r>
        <w:rPr/>
      </w:r>
      <w:r>
        <w:rPr/>
        <w:t>showed</w:t>
      </w:r>
      <w:r>
        <w:rPr>
          <w:spacing w:val="-8"/>
        </w:rPr>
        <w:t> </w:t>
      </w:r>
      <w:r>
        <w:rPr/>
        <w:t>that</w:t>
      </w:r>
      <w:r>
        <w:rPr>
          <w:spacing w:val="-6"/>
        </w:rPr>
        <w:t> </w:t>
      </w:r>
      <w:r>
        <w:rPr>
          <w:color w:val="0F0F0F"/>
        </w:rPr>
        <w:t>in</w:t>
      </w:r>
      <w:r>
        <w:rPr>
          <w:color w:val="0F0F0F"/>
          <w:spacing w:val="-7"/>
        </w:rPr>
        <w:t> </w:t>
      </w:r>
      <w:r>
        <w:rPr/>
        <w:t>December</w:t>
      </w:r>
      <w:r>
        <w:rPr>
          <w:spacing w:val="-6"/>
        </w:rPr>
        <w:t> </w:t>
      </w:r>
      <w:r>
        <w:rPr>
          <w:color w:val="161616"/>
        </w:rPr>
        <w:t>a</w:t>
      </w:r>
      <w:r>
        <w:rPr>
          <w:color w:val="161616"/>
          <w:spacing w:val="-12"/>
        </w:rPr>
        <w:t> </w:t>
      </w:r>
      <w:r>
        <w:rPr/>
        <w:t>balance</w:t>
      </w:r>
      <w:r>
        <w:rPr>
          <w:spacing w:val="-14"/>
        </w:rPr>
        <w:t> </w:t>
      </w:r>
      <w:r>
        <w:rPr/>
        <w:t>of</w:t>
      </w:r>
      <w:r>
        <w:rPr>
          <w:spacing w:val="-8"/>
        </w:rPr>
        <w:t> </w:t>
      </w:r>
      <w:r>
        <w:rPr/>
        <w:t>34%</w:t>
      </w:r>
      <w:r>
        <w:rPr>
          <w:spacing w:val="-11"/>
        </w:rPr>
        <w:t> </w:t>
      </w:r>
      <w:r>
        <w:rPr/>
        <w:t>of</w:t>
      </w:r>
      <w:r>
        <w:rPr>
          <w:spacing w:val="-10"/>
        </w:rPr>
        <w:t> </w:t>
      </w:r>
      <w:r>
        <w:rPr/>
        <w:t>retailers had</w:t>
      </w:r>
      <w:r>
        <w:rPr>
          <w:spacing w:val="-7"/>
        </w:rPr>
        <w:t> </w:t>
      </w:r>
      <w:r>
        <w:rPr/>
        <w:t>higher</w:t>
      </w:r>
      <w:r>
        <w:rPr>
          <w:spacing w:val="-9"/>
        </w:rPr>
        <w:t> </w:t>
      </w:r>
      <w:r>
        <w:rPr/>
        <w:t>sales</w:t>
      </w:r>
      <w:r>
        <w:rPr>
          <w:spacing w:val="-11"/>
        </w:rPr>
        <w:t> </w:t>
      </w:r>
      <w:r>
        <w:rPr/>
        <w:t>than</w:t>
      </w:r>
      <w:r>
        <w:rPr>
          <w:spacing w:val="-11"/>
        </w:rPr>
        <w:t> </w:t>
      </w:r>
      <w:r>
        <w:rPr/>
        <w:t>a</w:t>
      </w:r>
      <w:r>
        <w:rPr>
          <w:spacing w:val="-11"/>
        </w:rPr>
        <w:t> </w:t>
      </w:r>
      <w:r>
        <w:rPr/>
        <w:t>year</w:t>
      </w:r>
      <w:r>
        <w:rPr>
          <w:spacing w:val="-15"/>
        </w:rPr>
        <w:t> </w:t>
      </w:r>
      <w:r>
        <w:rPr/>
        <w:t>ago—back</w:t>
      </w:r>
      <w:r>
        <w:rPr>
          <w:spacing w:val="1"/>
        </w:rPr>
        <w:t> </w:t>
      </w:r>
      <w:r>
        <w:rPr/>
        <w:t>in</w:t>
      </w:r>
      <w:r>
        <w:rPr>
          <w:spacing w:val="-6"/>
        </w:rPr>
        <w:t> </w:t>
      </w:r>
      <w:r>
        <w:rPr/>
        <w:t>line</w:t>
      </w:r>
      <w:r>
        <w:rPr>
          <w:spacing w:val="-12"/>
        </w:rPr>
        <w:t> </w:t>
      </w:r>
      <w:r>
        <w:rPr/>
        <w:t>with</w:t>
      </w:r>
      <w:r>
        <w:rPr>
          <w:spacing w:val="-6"/>
        </w:rPr>
        <w:t> </w:t>
      </w:r>
      <w:r>
        <w:rPr/>
        <w:t>the balances reported last</w:t>
      </w:r>
      <w:r>
        <w:rPr>
          <w:spacing w:val="27"/>
        </w:rPr>
        <w:t> </w:t>
      </w:r>
      <w:r>
        <w:rPr/>
        <w:t>summer.</w:t>
      </w:r>
    </w:p>
    <w:p>
      <w:pPr>
        <w:pStyle w:val="BodyText"/>
        <w:spacing w:before="5"/>
        <w:rPr>
          <w:sz w:val="15"/>
        </w:rPr>
      </w:pPr>
    </w:p>
    <w:p>
      <w:pPr>
        <w:spacing w:after="0"/>
        <w:rPr>
          <w:sz w:val="15"/>
        </w:rPr>
        <w:sectPr>
          <w:pgSz w:w="12010" w:h="16740"/>
          <w:pgMar w:top="1320" w:bottom="280" w:left="1300" w:right="840"/>
        </w:sectPr>
      </w:pPr>
    </w:p>
    <w:p>
      <w:pPr>
        <w:pStyle w:val="BodyText"/>
        <w:rPr>
          <w:sz w:val="20"/>
        </w:rPr>
      </w:pPr>
      <w:r>
        <w:rPr/>
        <w:pict>
          <v:group style="position:absolute;margin-left:0pt;margin-top:.000015pt;width:598.6pt;height:836.65pt;mso-position-horizontal-relative:page;mso-position-vertical-relative:page;z-index:-17442304" coordorigin="0,0" coordsize="11972,16733">
            <v:shape style="position:absolute;left:0;top:0;width:11972;height:16733" type="#_x0000_t75" stroked="false">
              <v:imagedata r:id="rId123" o:title=""/>
            </v:shape>
            <v:shape style="position:absolute;left:1574;top:6595;width:3216;height:106" type="#_x0000_t75" stroked="false">
              <v:imagedata r:id="rId124"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p>
    <w:p>
      <w:pPr>
        <w:spacing w:before="1"/>
        <w:ind w:left="107" w:right="0" w:firstLine="0"/>
        <w:jc w:val="left"/>
        <w:rPr>
          <w:sz w:val="19"/>
        </w:rPr>
      </w:pPr>
      <w:r>
        <w:rPr>
          <w:color w:val="3180A5"/>
          <w:sz w:val="19"/>
        </w:rPr>
        <w:t>L'liart </w:t>
      </w:r>
      <w:r>
        <w:rPr>
          <w:color w:val="8E9EB6"/>
          <w:sz w:val="19"/>
        </w:rPr>
        <w:t>.S..3</w:t>
      </w:r>
    </w:p>
    <w:p>
      <w:pPr>
        <w:spacing w:before="21"/>
        <w:ind w:left="103" w:right="0" w:firstLine="0"/>
        <w:jc w:val="left"/>
        <w:rPr>
          <w:sz w:val="19"/>
        </w:rPr>
      </w:pPr>
      <w:r>
        <w:rPr>
          <w:color w:val="2B6D95"/>
          <w:w w:val="105"/>
          <w:sz w:val="19"/>
        </w:rPr>
        <w:t>f’tr nnnl </w:t>
      </w:r>
      <w:r>
        <w:rPr>
          <w:color w:val="345B80"/>
          <w:w w:val="105"/>
          <w:sz w:val="19"/>
        </w:rPr>
        <w:t>stctnr </w:t>
      </w:r>
      <w:r>
        <w:rPr>
          <w:color w:val="417BA3"/>
          <w:w w:val="105"/>
          <w:sz w:val="19"/>
        </w:rPr>
        <w:t>geitring </w:t>
      </w:r>
      <w:r>
        <w:rPr>
          <w:color w:val="4F748E"/>
          <w:w w:val="105"/>
          <w:sz w:val="19"/>
        </w:rPr>
        <w:t>and </w:t>
      </w:r>
      <w:r>
        <w:rPr>
          <w:color w:val="267EA7"/>
          <w:w w:val="105"/>
          <w:sz w:val="19"/>
        </w:rPr>
        <w:t>fi»a»ciaI </w:t>
      </w:r>
      <w:r>
        <w:rPr>
          <w:color w:val="335D85"/>
          <w:w w:val="105"/>
          <w:sz w:val="19"/>
        </w:rPr>
        <w:t>4eficit</w:t>
      </w:r>
    </w:p>
    <w:p>
      <w:pPr>
        <w:pStyle w:val="BodyText"/>
        <w:spacing w:before="90"/>
        <w:ind w:left="169" w:right="41" w:firstLine="1"/>
      </w:pPr>
      <w:r>
        <w:rPr/>
        <w:br w:type="column"/>
      </w:r>
      <w:r>
        <w:rPr/>
        <w:t>The personal sector saving ratio has generally remained higher during this recovery than in previous upturns, as people sought </w:t>
      </w:r>
      <w:r>
        <w:rPr>
          <w:color w:val="0A0A0A"/>
        </w:rPr>
        <w:t>to </w:t>
      </w:r>
      <w:r>
        <w:rPr/>
        <w:t>offset the higher levels of debt. For the next two years or so, consumption growth will depend on further falls </w:t>
      </w:r>
      <w:r>
        <w:rPr>
          <w:color w:val="0C0C0C"/>
        </w:rPr>
        <w:t>in </w:t>
      </w:r>
      <w:r>
        <w:rPr/>
        <w:t>the saving ratio. During 1993, consumer confidence may have benefited from the falls in unemployment, even though income from employment </w:t>
      </w:r>
      <w:r>
        <w:rPr>
          <w:color w:val="0F0F0F"/>
        </w:rPr>
        <w:t>was </w:t>
      </w:r>
      <w:r>
        <w:rPr/>
        <w:t>flat (Chart 3.2). If real personal disposable income were to stay at its present level for the next two years, then </w:t>
      </w:r>
      <w:r>
        <w:rPr>
          <w:color w:val="0E0E0E"/>
        </w:rPr>
        <w:t>a </w:t>
      </w:r>
      <w:r>
        <w:rPr/>
        <w:t>growth rate of 2'/i% a year in real consumption would imply a fall </w:t>
      </w:r>
      <w:r>
        <w:rPr>
          <w:color w:val="151515"/>
        </w:rPr>
        <w:t>in </w:t>
      </w:r>
      <w:r>
        <w:rPr/>
        <w:t>the saving ratio </w:t>
      </w:r>
      <w:r>
        <w:rPr>
          <w:color w:val="212121"/>
        </w:rPr>
        <w:t>to </w:t>
      </w:r>
      <w:r>
        <w:rPr/>
        <w:t>around 6% by the end of 1995. This would be just above its value in its trough in</w:t>
      </w:r>
      <w:r>
        <w:rPr>
          <w:spacing w:val="57"/>
        </w:rPr>
        <w:t> </w:t>
      </w:r>
      <w:r>
        <w:rPr/>
        <w:t>1988.</w:t>
      </w:r>
    </w:p>
    <w:p>
      <w:pPr>
        <w:pStyle w:val="BodyText"/>
        <w:spacing w:before="1"/>
        <w:rPr>
          <w:sz w:val="24"/>
        </w:rPr>
      </w:pPr>
    </w:p>
    <w:p>
      <w:pPr>
        <w:pStyle w:val="BodyText"/>
        <w:ind w:left="149" w:right="99" w:firstLine="20"/>
      </w:pPr>
      <w:r>
        <w:rPr/>
        <w:t>One reason consumers built up their savings during the recession was the impact of falling asset prices. particularly house prices, on real debt burdens. These falls also raised capital gearing (defined as borrowlng from banks and building societies as a proportion </w:t>
      </w:r>
      <w:r>
        <w:rPr>
          <w:color w:val="0C0C0C"/>
        </w:rPr>
        <w:t>of </w:t>
      </w:r>
      <w:r>
        <w:rPr/>
        <w:t>personal sector net financial and physical assets: see Chart 3.3). Capital gearing has declined slightly, from an estimated l4.9% </w:t>
      </w:r>
      <w:r>
        <w:rPr>
          <w:color w:val="0F0F0F"/>
        </w:rPr>
        <w:t>in </w:t>
      </w:r>
      <w:r>
        <w:rPr/>
        <w:t>1992 </w:t>
      </w:r>
      <w:r>
        <w:rPr>
          <w:color w:val="0A0A0A"/>
        </w:rPr>
        <w:t>Q3 </w:t>
      </w:r>
      <w:r>
        <w:rPr/>
        <w:t>to 13.9% in 1993 Q3, as asset prices have begun to recover. House prices have risen</w:t>
      </w:r>
      <w:r>
        <w:rPr>
          <w:spacing w:val="-2"/>
        </w:rPr>
        <w:t> </w:t>
      </w:r>
      <w:r>
        <w:rPr>
          <w:color w:val="0F0F0F"/>
        </w:rPr>
        <w:t>1.7%</w:t>
      </w:r>
      <w:r>
        <w:rPr>
          <w:color w:val="0F0F0F"/>
          <w:spacing w:val="-13"/>
        </w:rPr>
        <w:t> </w:t>
      </w:r>
      <w:r>
        <w:rPr/>
        <w:t>since</w:t>
      </w:r>
      <w:r>
        <w:rPr>
          <w:spacing w:val="-13"/>
        </w:rPr>
        <w:t> </w:t>
      </w:r>
      <w:r>
        <w:rPr/>
        <w:t>the</w:t>
      </w:r>
      <w:r>
        <w:rPr>
          <w:spacing w:val="-11"/>
        </w:rPr>
        <w:t> </w:t>
      </w:r>
      <w:r>
        <w:rPr/>
        <w:t>February</w:t>
      </w:r>
      <w:r>
        <w:rPr>
          <w:spacing w:val="-7"/>
        </w:rPr>
        <w:t> </w:t>
      </w:r>
      <w:r>
        <w:rPr/>
        <w:t>trough</w:t>
      </w:r>
      <w:r>
        <w:rPr>
          <w:spacing w:val="-13"/>
        </w:rPr>
        <w:t> </w:t>
      </w:r>
      <w:r>
        <w:rPr/>
        <w:t>(Chart</w:t>
      </w:r>
      <w:r>
        <w:rPr>
          <w:spacing w:val="-12"/>
        </w:rPr>
        <w:t> </w:t>
      </w:r>
      <w:r>
        <w:rPr/>
        <w:t>3.4),</w:t>
      </w:r>
      <w:r>
        <w:rPr>
          <w:spacing w:val="-8"/>
        </w:rPr>
        <w:t> </w:t>
      </w:r>
      <w:r>
        <w:rPr/>
        <w:t>but</w:t>
      </w:r>
      <w:r>
        <w:rPr>
          <w:spacing w:val="-16"/>
        </w:rPr>
        <w:t> </w:t>
      </w:r>
      <w:r>
        <w:rPr/>
        <w:t>are still </w:t>
      </w:r>
      <w:r>
        <w:rPr>
          <w:color w:val="0A0A0A"/>
          <w:w w:val="95"/>
        </w:rPr>
        <w:t>I </w:t>
      </w:r>
      <w:r>
        <w:rPr/>
        <w:t>1.5% below their May 1989 peak, according </w:t>
      </w:r>
      <w:r>
        <w:rPr>
          <w:color w:val="1D1D1D"/>
        </w:rPr>
        <w:t>to </w:t>
      </w:r>
      <w:r>
        <w:rPr/>
        <w:t>Halifax Building Society data. Despite the rise in prices,</w:t>
      </w:r>
      <w:r>
        <w:rPr>
          <w:spacing w:val="-8"/>
        </w:rPr>
        <w:t> </w:t>
      </w:r>
      <w:r>
        <w:rPr/>
        <w:t>the</w:t>
      </w:r>
      <w:r>
        <w:rPr>
          <w:spacing w:val="-9"/>
        </w:rPr>
        <w:t> </w:t>
      </w:r>
      <w:r>
        <w:rPr/>
        <w:t>volume</w:t>
      </w:r>
      <w:r>
        <w:rPr>
          <w:spacing w:val="-14"/>
        </w:rPr>
        <w:t> </w:t>
      </w:r>
      <w:r>
        <w:rPr/>
        <w:t>of</w:t>
      </w:r>
      <w:r>
        <w:rPr>
          <w:spacing w:val="-11"/>
        </w:rPr>
        <w:t> </w:t>
      </w:r>
      <w:r>
        <w:rPr/>
        <w:t>transactions</w:t>
      </w:r>
      <w:r>
        <w:rPr>
          <w:spacing w:val="-3"/>
        </w:rPr>
        <w:t> </w:t>
      </w:r>
      <w:r>
        <w:rPr/>
        <w:t>in</w:t>
      </w:r>
      <w:r>
        <w:rPr>
          <w:spacing w:val="-7"/>
        </w:rPr>
        <w:t> </w:t>
      </w:r>
      <w:r>
        <w:rPr/>
        <w:t>the</w:t>
      </w:r>
      <w:r>
        <w:rPr>
          <w:spacing w:val="-15"/>
        </w:rPr>
        <w:t> </w:t>
      </w:r>
      <w:r>
        <w:rPr/>
        <w:t>housing</w:t>
      </w:r>
      <w:r>
        <w:rPr>
          <w:spacing w:val="-7"/>
        </w:rPr>
        <w:t> </w:t>
      </w:r>
      <w:r>
        <w:rPr/>
        <w:t>market (as measured by particulars delivered to Land Registries) has picked </w:t>
      </w:r>
      <w:r>
        <w:rPr>
          <w:color w:val="0F0F0F"/>
        </w:rPr>
        <w:t>up </w:t>
      </w:r>
      <w:r>
        <w:rPr/>
        <w:t>only</w:t>
      </w:r>
      <w:r>
        <w:rPr>
          <w:spacing w:val="39"/>
        </w:rPr>
        <w:t> </w:t>
      </w:r>
      <w:r>
        <w:rPr/>
        <w:t>slightly.</w:t>
      </w:r>
    </w:p>
    <w:p>
      <w:pPr>
        <w:pStyle w:val="BodyText"/>
        <w:spacing w:before="1"/>
        <w:rPr>
          <w:sz w:val="21"/>
        </w:rPr>
      </w:pPr>
    </w:p>
    <w:p>
      <w:pPr>
        <w:pStyle w:val="BodyText"/>
        <w:spacing w:line="242" w:lineRule="auto"/>
        <w:ind w:left="147" w:right="125" w:hanging="1"/>
      </w:pPr>
      <w:r>
        <w:rPr/>
        <w:t>According to Bank estimates, the </w:t>
      </w:r>
      <w:r>
        <w:rPr>
          <w:color w:val="262626"/>
        </w:rPr>
        <w:t>3% </w:t>
      </w:r>
      <w:r>
        <w:rPr/>
        <w:t>rise in house prices between the first and fourth quarters of 1993 reduced the number of households with negative equity by almost one third, from the peak </w:t>
      </w:r>
      <w:r>
        <w:rPr>
          <w:color w:val="262626"/>
        </w:rPr>
        <w:t>of </w:t>
      </w:r>
      <w:r>
        <w:rPr/>
        <w:t>1.8 million to</w:t>
      </w:r>
    </w:p>
    <w:p>
      <w:pPr>
        <w:pStyle w:val="BodyText"/>
        <w:spacing w:line="262" w:lineRule="exact"/>
        <w:ind w:left="141"/>
      </w:pPr>
      <w:r>
        <w:rPr>
          <w:color w:val="151515"/>
        </w:rPr>
        <w:t>1.3 </w:t>
      </w:r>
      <w:r>
        <w:rPr/>
        <w:t>million. The total value of negative equity fell from</w:t>
      </w:r>
    </w:p>
    <w:p>
      <w:pPr>
        <w:spacing w:line="240" w:lineRule="auto" w:before="4"/>
        <w:ind w:left="112" w:right="173" w:firstLine="20"/>
        <w:jc w:val="left"/>
        <w:rPr>
          <w:sz w:val="24"/>
        </w:rPr>
      </w:pPr>
      <w:r>
        <w:rPr>
          <w:color w:val="111111"/>
          <w:sz w:val="23"/>
        </w:rPr>
        <w:t>£1</w:t>
      </w:r>
      <w:r>
        <w:rPr>
          <w:sz w:val="23"/>
        </w:rPr>
        <w:t>1.7 billion </w:t>
      </w:r>
      <w:r>
        <w:rPr>
          <w:color w:val="181818"/>
          <w:sz w:val="23"/>
        </w:rPr>
        <w:t>to </w:t>
      </w:r>
      <w:r>
        <w:rPr>
          <w:color w:val="111111"/>
          <w:sz w:val="23"/>
        </w:rPr>
        <w:t>fi7.7 </w:t>
      </w:r>
      <w:r>
        <w:rPr>
          <w:sz w:val="23"/>
        </w:rPr>
        <w:t>billion. In principle, negative equity affects both demand and supply simultaneously, since few affected households buy </w:t>
      </w:r>
      <w:r>
        <w:rPr>
          <w:color w:val="0C0C0C"/>
          <w:sz w:val="23"/>
        </w:rPr>
        <w:t>or </w:t>
      </w:r>
      <w:r>
        <w:rPr>
          <w:sz w:val="23"/>
        </w:rPr>
        <w:t>sell. It may therefore reduce the volume of transactions without </w:t>
      </w:r>
      <w:r>
        <w:rPr>
          <w:w w:val="95"/>
          <w:sz w:val="25"/>
        </w:rPr>
        <w:t>much net effect on prices. The fear of negative equity </w:t>
      </w:r>
      <w:r>
        <w:rPr>
          <w:sz w:val="23"/>
        </w:rPr>
        <w:t>may, however, deter first-time buyers and those </w:t>
      </w:r>
      <w:r>
        <w:rPr>
          <w:sz w:val="24"/>
        </w:rPr>
        <w:t>considering trading up, thereby depressing prices. A </w:t>
      </w:r>
      <w:r>
        <w:rPr>
          <w:sz w:val="23"/>
        </w:rPr>
        <w:t>small further rise in house prices would markedly reduce the scale of negative equity, and stimulate </w:t>
      </w:r>
      <w:r>
        <w:rPr>
          <w:sz w:val="24"/>
        </w:rPr>
        <w:t>consumption spending</w:t>
      </w:r>
    </w:p>
    <w:p>
      <w:pPr>
        <w:pStyle w:val="BodyText"/>
        <w:spacing w:before="8"/>
        <w:rPr>
          <w:sz w:val="22"/>
        </w:rPr>
      </w:pPr>
    </w:p>
    <w:p>
      <w:pPr>
        <w:pStyle w:val="BodyText"/>
        <w:spacing w:before="1"/>
        <w:ind w:left="117"/>
      </w:pPr>
      <w:r>
        <w:rPr>
          <w:b/>
        </w:rPr>
        <w:t>During </w:t>
      </w:r>
      <w:r>
        <w:rPr/>
        <w:t>1993, consumer borrowing net of deposits was</w:t>
      </w:r>
    </w:p>
    <w:p>
      <w:pPr>
        <w:pStyle w:val="BodyText"/>
        <w:spacing w:before="9"/>
        <w:ind w:left="103"/>
      </w:pPr>
      <w:r>
        <w:rPr/>
        <w:t>£1.5 billion higher (at £5-6 billion) than in 1992.</w:t>
      </w:r>
    </w:p>
    <w:p>
      <w:pPr>
        <w:spacing w:after="0"/>
        <w:sectPr>
          <w:type w:val="continuous"/>
          <w:pgSz w:w="12010" w:h="16740"/>
          <w:pgMar w:top="1520" w:bottom="280" w:left="1300" w:right="840"/>
          <w:cols w:num="2" w:equalWidth="0">
            <w:col w:w="3706" w:space="768"/>
            <w:col w:w="5396"/>
          </w:cols>
        </w:sectPr>
      </w:pPr>
    </w:p>
    <w:p>
      <w:pPr>
        <w:pStyle w:val="BodyText"/>
        <w:spacing w:line="153" w:lineRule="exact"/>
        <w:ind w:left="8652"/>
        <w:rPr>
          <w:sz w:val="15"/>
        </w:rPr>
      </w:pPr>
      <w:r>
        <w:rPr>
          <w:position w:val="-2"/>
          <w:sz w:val="15"/>
        </w:rPr>
        <w:drawing>
          <wp:inline distT="0" distB="0" distL="0" distR="0">
            <wp:extent cx="798576" cy="97535"/>
            <wp:effectExtent l="0" t="0" r="0" b="0"/>
            <wp:docPr id="113" name="image121.jpeg"/>
            <wp:cNvGraphicFramePr>
              <a:graphicFrameLocks noChangeAspect="1"/>
            </wp:cNvGraphicFramePr>
            <a:graphic>
              <a:graphicData uri="http://schemas.openxmlformats.org/drawingml/2006/picture">
                <pic:pic>
                  <pic:nvPicPr>
                    <pic:cNvPr id="114" name="image121.jpeg"/>
                    <pic:cNvPicPr/>
                  </pic:nvPicPr>
                  <pic:blipFill>
                    <a:blip r:embed="rId125" cstate="print"/>
                    <a:stretch>
                      <a:fillRect/>
                    </a:stretch>
                  </pic:blipFill>
                  <pic:spPr>
                    <a:xfrm>
                      <a:off x="0" y="0"/>
                      <a:ext cx="798576" cy="97535"/>
                    </a:xfrm>
                    <a:prstGeom prst="rect">
                      <a:avLst/>
                    </a:prstGeom>
                  </pic:spPr>
                </pic:pic>
              </a:graphicData>
            </a:graphic>
          </wp:inline>
        </w:drawing>
      </w:r>
      <w:r>
        <w:rPr>
          <w:position w:val="-2"/>
          <w:sz w:val="15"/>
        </w:rPr>
      </w:r>
    </w:p>
    <w:p>
      <w:pPr>
        <w:pStyle w:val="BodyText"/>
        <w:spacing w:before="8"/>
        <w:rPr>
          <w:sz w:val="28"/>
        </w:rPr>
      </w:pPr>
    </w:p>
    <w:p>
      <w:pPr>
        <w:spacing w:after="0"/>
        <w:rPr>
          <w:sz w:val="28"/>
        </w:rPr>
        <w:sectPr>
          <w:pgSz w:w="12050" w:h="16740"/>
          <w:pgMar w:top="740" w:bottom="280" w:left="880" w:right="110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line="231" w:lineRule="exact" w:before="174"/>
        <w:ind w:left="101" w:right="0" w:firstLine="0"/>
        <w:jc w:val="left"/>
        <w:rPr>
          <w:b/>
          <w:sz w:val="21"/>
        </w:rPr>
      </w:pPr>
      <w:bookmarkStart w:name="BoE_InflationReport_Feb 94_0019" w:id="20"/>
      <w:bookmarkEnd w:id="20"/>
      <w:r>
        <w:rPr/>
      </w:r>
      <w:r>
        <w:rPr>
          <w:b/>
          <w:color w:val="E1E1E1"/>
          <w:sz w:val="21"/>
        </w:rPr>
        <w:t>Table 3.B</w:t>
      </w:r>
    </w:p>
    <w:p>
      <w:pPr>
        <w:spacing w:line="223" w:lineRule="auto" w:before="4"/>
        <w:ind w:left="100" w:right="0" w:firstLine="3"/>
        <w:jc w:val="left"/>
        <w:rPr>
          <w:b/>
          <w:sz w:val="21"/>
        </w:rPr>
      </w:pPr>
      <w:r>
        <w:rPr>
          <w:b/>
          <w:color w:val="DFDFDF"/>
          <w:sz w:val="21"/>
        </w:rPr>
        <w:t>Factors limiting </w:t>
      </w:r>
      <w:r>
        <w:rPr>
          <w:b/>
          <w:color w:val="266693"/>
          <w:sz w:val="21"/>
        </w:rPr>
        <w:t>manufacturing </w:t>
      </w:r>
      <w:r>
        <w:rPr>
          <w:b/>
          <w:color w:val="2D628C"/>
          <w:sz w:val="21"/>
        </w:rPr>
        <w:t>capital </w:t>
      </w:r>
      <w:r>
        <w:rPr>
          <w:b/>
          <w:color w:val="2D4B64"/>
          <w:w w:val="90"/>
          <w:sz w:val="21"/>
        </w:rPr>
        <w:t>expenditure </w:t>
      </w:r>
      <w:r>
        <w:rPr>
          <w:b/>
          <w:color w:val="899EAA"/>
          <w:w w:val="90"/>
          <w:sz w:val="21"/>
        </w:rPr>
        <w:t>(CBI </w:t>
      </w:r>
      <w:r>
        <w:rPr>
          <w:b/>
          <w:color w:val="34698E"/>
          <w:w w:val="90"/>
          <w:sz w:val="21"/>
        </w:rPr>
        <w:t>Industrial </w:t>
      </w:r>
      <w:r>
        <w:rPr>
          <w:b/>
          <w:color w:val="28698C"/>
          <w:w w:val="90"/>
          <w:sz w:val="21"/>
        </w:rPr>
        <w:t>Trends </w:t>
      </w:r>
      <w:r>
        <w:rPr>
          <w:b/>
          <w:color w:val="898989"/>
          <w:w w:val="90"/>
          <w:sz w:val="21"/>
        </w:rPr>
        <w:t>Survey')</w:t>
      </w:r>
    </w:p>
    <w:p>
      <w:pPr>
        <w:spacing w:before="111"/>
        <w:ind w:left="116" w:right="0" w:firstLine="0"/>
        <w:jc w:val="left"/>
        <w:rPr>
          <w:sz w:val="13"/>
        </w:rPr>
      </w:pPr>
      <w:r>
        <w:rPr>
          <w:color w:val="0C0C0C"/>
          <w:sz w:val="13"/>
        </w:rPr>
        <w:t>Pt'rcenuigc of firms:answering yes</w:t>
      </w:r>
    </w:p>
    <w:p>
      <w:pPr>
        <w:spacing w:before="105"/>
        <w:ind w:left="0" w:right="38" w:firstLine="0"/>
        <w:jc w:val="right"/>
        <w:rPr>
          <w:sz w:val="13"/>
        </w:rPr>
      </w:pPr>
      <w:r>
        <w:rPr>
          <w:color w:val="0C0C0C"/>
          <w:sz w:val="13"/>
        </w:rPr>
        <w:t>Inadequate </w:t>
      </w:r>
      <w:r>
        <w:rPr>
          <w:color w:val="0F0F0F"/>
          <w:sz w:val="13"/>
        </w:rPr>
        <w:t>Ldcs:’oF </w:t>
      </w:r>
      <w:r>
        <w:rPr>
          <w:sz w:val="13"/>
        </w:rPr>
        <w:t>Lark </w:t>
      </w:r>
      <w:r>
        <w:rPr>
          <w:color w:val="383838"/>
          <w:sz w:val="13"/>
        </w:rPr>
        <w:t>of </w:t>
      </w:r>
      <w:r>
        <w:rPr>
          <w:color w:val="282828"/>
          <w:sz w:val="13"/>
        </w:rPr>
        <w:t>Cast </w:t>
      </w:r>
      <w:r>
        <w:rPr>
          <w:color w:val="262626"/>
          <w:sz w:val="13"/>
        </w:rPr>
        <w:t>of </w:t>
      </w:r>
      <w:r>
        <w:rPr>
          <w:color w:val="131313"/>
          <w:sz w:val="13"/>
        </w:rPr>
        <w:t>Uñcenain‹y</w:t>
      </w:r>
    </w:p>
    <w:p>
      <w:pPr>
        <w:pStyle w:val="BodyText"/>
        <w:spacing w:line="115" w:lineRule="exact"/>
        <w:ind w:left="1193"/>
        <w:rPr>
          <w:sz w:val="11"/>
        </w:rPr>
      </w:pPr>
      <w:r>
        <w:rPr>
          <w:position w:val="-1"/>
          <w:sz w:val="11"/>
        </w:rPr>
        <w:drawing>
          <wp:inline distT="0" distB="0" distL="0" distR="0">
            <wp:extent cx="1652016" cy="73151"/>
            <wp:effectExtent l="0" t="0" r="0" b="0"/>
            <wp:docPr id="115" name="image122.jpeg"/>
            <wp:cNvGraphicFramePr>
              <a:graphicFrameLocks noChangeAspect="1"/>
            </wp:cNvGraphicFramePr>
            <a:graphic>
              <a:graphicData uri="http://schemas.openxmlformats.org/drawingml/2006/picture">
                <pic:pic>
                  <pic:nvPicPr>
                    <pic:cNvPr id="116" name="image122.jpeg"/>
                    <pic:cNvPicPr/>
                  </pic:nvPicPr>
                  <pic:blipFill>
                    <a:blip r:embed="rId126" cstate="print"/>
                    <a:stretch>
                      <a:fillRect/>
                    </a:stretch>
                  </pic:blipFill>
                  <pic:spPr>
                    <a:xfrm>
                      <a:off x="0" y="0"/>
                      <a:ext cx="1652016" cy="73151"/>
                    </a:xfrm>
                    <a:prstGeom prst="rect">
                      <a:avLst/>
                    </a:prstGeom>
                  </pic:spPr>
                </pic:pic>
              </a:graphicData>
            </a:graphic>
          </wp:inline>
        </w:drawing>
      </w:r>
      <w:r>
        <w:rPr>
          <w:position w:val="-1"/>
          <w:sz w:val="11"/>
        </w:rPr>
      </w:r>
    </w:p>
    <w:p>
      <w:pPr>
        <w:tabs>
          <w:tab w:pos="1632" w:val="left" w:leader="none"/>
        </w:tabs>
        <w:spacing w:before="0"/>
        <w:ind w:left="0" w:right="106" w:firstLine="0"/>
        <w:jc w:val="right"/>
        <w:rPr>
          <w:sz w:val="14"/>
        </w:rPr>
      </w:pPr>
      <w:r>
        <w:rPr>
          <w:sz w:val="14"/>
        </w:rPr>
        <w:t>fiâencc  </w:t>
      </w:r>
      <w:r>
        <w:rPr>
          <w:spacing w:val="27"/>
          <w:sz w:val="14"/>
        </w:rPr>
        <w:t> </w:t>
      </w:r>
      <w:r>
        <w:rPr>
          <w:color w:val="161616"/>
          <w:sz w:val="14"/>
        </w:rPr>
        <w:t>finance</w:t>
        <w:tab/>
      </w:r>
      <w:r>
        <w:rPr>
          <w:color w:val="2D2D2D"/>
          <w:sz w:val="14"/>
        </w:rPr>
        <w:t>demand</w:t>
      </w:r>
      <w:r>
        <w:rPr>
          <w:color w:val="2D2D2D"/>
          <w:spacing w:val="3"/>
          <w:sz w:val="14"/>
        </w:rPr>
        <w:t> </w:t>
      </w:r>
      <w:r>
        <w:rPr>
          <w:color w:val="D6D6D6"/>
          <w:sz w:val="14"/>
        </w:rPr>
        <w:t>_</w:t>
      </w:r>
    </w:p>
    <w:p>
      <w:pPr>
        <w:pStyle w:val="BodyText"/>
        <w:spacing w:before="6"/>
        <w:rPr>
          <w:sz w:val="11"/>
        </w:rPr>
      </w:pPr>
    </w:p>
    <w:p>
      <w:pPr>
        <w:pStyle w:val="BodyText"/>
        <w:ind w:left="128"/>
        <w:rPr>
          <w:sz w:val="20"/>
        </w:rPr>
      </w:pPr>
      <w:r>
        <w:rPr>
          <w:sz w:val="20"/>
        </w:rPr>
        <w:drawing>
          <wp:inline distT="0" distB="0" distL="0" distR="0">
            <wp:extent cx="2334767" cy="201168"/>
            <wp:effectExtent l="0" t="0" r="0" b="0"/>
            <wp:docPr id="117" name="image123.jpeg"/>
            <wp:cNvGraphicFramePr>
              <a:graphicFrameLocks noChangeAspect="1"/>
            </wp:cNvGraphicFramePr>
            <a:graphic>
              <a:graphicData uri="http://schemas.openxmlformats.org/drawingml/2006/picture">
                <pic:pic>
                  <pic:nvPicPr>
                    <pic:cNvPr id="118" name="image123.jpeg"/>
                    <pic:cNvPicPr/>
                  </pic:nvPicPr>
                  <pic:blipFill>
                    <a:blip r:embed="rId127" cstate="print"/>
                    <a:stretch>
                      <a:fillRect/>
                    </a:stretch>
                  </pic:blipFill>
                  <pic:spPr>
                    <a:xfrm>
                      <a:off x="0" y="0"/>
                      <a:ext cx="2334767" cy="201168"/>
                    </a:xfrm>
                    <a:prstGeom prst="rect">
                      <a:avLst/>
                    </a:prstGeom>
                  </pic:spPr>
                </pic:pic>
              </a:graphicData>
            </a:graphic>
          </wp:inline>
        </w:drawing>
      </w:r>
      <w:r>
        <w:rPr>
          <w:sz w:val="20"/>
        </w:rPr>
      </w:r>
    </w:p>
    <w:p>
      <w:pPr>
        <w:tabs>
          <w:tab w:pos="1421" w:val="left" w:leader="none"/>
          <w:tab w:pos="2006" w:val="left" w:leader="none"/>
          <w:tab w:pos="2575" w:val="left" w:leader="none"/>
        </w:tabs>
        <w:spacing w:line="252" w:lineRule="exact" w:before="86"/>
        <w:ind w:left="111" w:right="0" w:firstLine="0"/>
        <w:jc w:val="left"/>
        <w:rPr>
          <w:sz w:val="14"/>
        </w:rPr>
      </w:pPr>
      <w:r>
        <w:rPr/>
        <w:drawing>
          <wp:anchor distT="0" distB="0" distL="0" distR="0" allowOverlap="1" layoutInCell="1" locked="0" behindDoc="1" simplePos="0" relativeHeight="485878272">
            <wp:simplePos x="0" y="0"/>
            <wp:positionH relativeFrom="page">
              <wp:posOffset>640080</wp:posOffset>
            </wp:positionH>
            <wp:positionV relativeFrom="paragraph">
              <wp:posOffset>48513</wp:posOffset>
            </wp:positionV>
            <wp:extent cx="1274064" cy="91440"/>
            <wp:effectExtent l="0" t="0" r="0" b="0"/>
            <wp:wrapNone/>
            <wp:docPr id="119" name="image124.jpeg"/>
            <wp:cNvGraphicFramePr>
              <a:graphicFrameLocks noChangeAspect="1"/>
            </wp:cNvGraphicFramePr>
            <a:graphic>
              <a:graphicData uri="http://schemas.openxmlformats.org/drawingml/2006/picture">
                <pic:pic>
                  <pic:nvPicPr>
                    <pic:cNvPr id="120" name="image124.jpeg"/>
                    <pic:cNvPicPr/>
                  </pic:nvPicPr>
                  <pic:blipFill>
                    <a:blip r:embed="rId128" cstate="print"/>
                    <a:stretch>
                      <a:fillRect/>
                    </a:stretch>
                  </pic:blipFill>
                  <pic:spPr>
                    <a:xfrm>
                      <a:off x="0" y="0"/>
                      <a:ext cx="1274064" cy="91440"/>
                    </a:xfrm>
                    <a:prstGeom prst="rect">
                      <a:avLst/>
                    </a:prstGeom>
                  </pic:spPr>
                </pic:pic>
              </a:graphicData>
            </a:graphic>
          </wp:anchor>
        </w:drawing>
      </w:r>
      <w:r>
        <w:rPr/>
        <w:pict>
          <v:group style="position:absolute;margin-left:201.600006pt;margin-top:3.82pt;width:33.15pt;height:12pt;mso-position-horizontal-relative:page;mso-position-vertical-relative:paragraph;z-index:15766016" coordorigin="4032,76" coordsize="663,240">
            <v:shape style="position:absolute;left:4032;top:76;width:663;height:125" type="#_x0000_t75" stroked="false">
              <v:imagedata r:id="rId129" o:title=""/>
            </v:shape>
            <v:shape style="position:absolute;left:4080;top:201;width:605;height:116" type="#_x0000_t75" stroked="false">
              <v:imagedata r:id="rId130" o:title=""/>
            </v:shape>
            <w10:wrap type="none"/>
          </v:group>
        </w:pict>
      </w:r>
      <w:r>
        <w:rPr>
          <w:color w:val="242424"/>
          <w:position w:val="1"/>
          <w:sz w:val="14"/>
        </w:rPr>
        <w:t>1993</w:t>
      </w:r>
      <w:r>
        <w:rPr>
          <w:color w:val="242424"/>
          <w:spacing w:val="-6"/>
          <w:position w:val="1"/>
          <w:sz w:val="14"/>
        </w:rPr>
        <w:t> </w:t>
      </w:r>
      <w:r>
        <w:rPr>
          <w:color w:val="505050"/>
          <w:position w:val="1"/>
          <w:sz w:val="14"/>
        </w:rPr>
        <w:t>Q3(6j</w:t>
        <w:tab/>
      </w:r>
      <w:r>
        <w:rPr>
          <w:color w:val="727272"/>
          <w:position w:val="1"/>
          <w:sz w:val="14"/>
        </w:rPr>
        <w:t>44</w:t>
        <w:tab/>
      </w:r>
      <w:r>
        <w:rPr>
          <w:color w:val="1A1A1A"/>
          <w:spacing w:val="-1"/>
          <w:w w:val="90"/>
          <w:position w:val="1"/>
          <w:sz w:val="14"/>
        </w:rPr>
        <w:t>27</w:t>
        <w:tab/>
      </w:r>
      <w:r>
        <w:rPr>
          <w:color w:val="1A1A1A"/>
          <w:sz w:val="14"/>
        </w:rPr>
        <w:drawing>
          <wp:inline distT="0" distB="0" distL="0" distR="0">
            <wp:extent cx="42672" cy="158496"/>
            <wp:effectExtent l="0" t="0" r="0" b="0"/>
            <wp:docPr id="121" name="image127.png"/>
            <wp:cNvGraphicFramePr>
              <a:graphicFrameLocks noChangeAspect="1"/>
            </wp:cNvGraphicFramePr>
            <a:graphic>
              <a:graphicData uri="http://schemas.openxmlformats.org/drawingml/2006/picture">
                <pic:pic>
                  <pic:nvPicPr>
                    <pic:cNvPr id="122" name="image127.png"/>
                    <pic:cNvPicPr/>
                  </pic:nvPicPr>
                  <pic:blipFill>
                    <a:blip r:embed="rId131" cstate="print"/>
                    <a:stretch>
                      <a:fillRect/>
                    </a:stretch>
                  </pic:blipFill>
                  <pic:spPr>
                    <a:xfrm>
                      <a:off x="0" y="0"/>
                      <a:ext cx="42672" cy="158496"/>
                    </a:xfrm>
                    <a:prstGeom prst="rect">
                      <a:avLst/>
                    </a:prstGeom>
                  </pic:spPr>
                </pic:pic>
              </a:graphicData>
            </a:graphic>
          </wp:inline>
        </w:drawing>
      </w:r>
      <w:r>
        <w:rPr>
          <w:color w:val="1A1A1A"/>
          <w:sz w:val="14"/>
        </w:rPr>
      </w:r>
    </w:p>
    <w:p>
      <w:pPr>
        <w:tabs>
          <w:tab w:pos="1421" w:val="left" w:leader="none"/>
          <w:tab w:pos="2006" w:val="left" w:leader="none"/>
          <w:tab w:pos="2579" w:val="left" w:leader="none"/>
          <w:tab w:pos="3197" w:val="left" w:leader="none"/>
          <w:tab w:pos="3824" w:val="right" w:leader="none"/>
        </w:tabs>
        <w:spacing w:line="143" w:lineRule="exact" w:before="0"/>
        <w:ind w:left="111" w:right="0" w:firstLine="0"/>
        <w:jc w:val="left"/>
        <w:rPr>
          <w:sz w:val="14"/>
        </w:rPr>
      </w:pPr>
      <w:r>
        <w:rPr>
          <w:color w:val="2B2B2B"/>
          <w:sz w:val="14"/>
        </w:rPr>
        <w:t>1993</w:t>
      </w:r>
      <w:r>
        <w:rPr>
          <w:color w:val="2B2B2B"/>
          <w:spacing w:val="-14"/>
          <w:sz w:val="14"/>
        </w:rPr>
        <w:t> </w:t>
      </w:r>
      <w:r>
        <w:rPr>
          <w:color w:val="0F0F0F"/>
          <w:sz w:val="14"/>
        </w:rPr>
        <w:t>Q4</w:t>
        <w:tab/>
      </w:r>
      <w:r>
        <w:rPr>
          <w:color w:val="3D3D3D"/>
          <w:sz w:val="14"/>
        </w:rPr>
        <w:t>49</w:t>
        <w:tab/>
      </w:r>
      <w:r>
        <w:rPr>
          <w:color w:val="4D4D4D"/>
          <w:sz w:val="14"/>
        </w:rPr>
        <w:t>2fi</w:t>
        <w:tab/>
      </w:r>
      <w:r>
        <w:rPr>
          <w:color w:val="696969"/>
          <w:sz w:val="14"/>
        </w:rPr>
        <w:t>3</w:t>
        <w:tab/>
      </w:r>
      <w:r>
        <w:rPr>
          <w:color w:val="424242"/>
          <w:sz w:val="14"/>
        </w:rPr>
        <w:t>4</w:t>
        <w:tab/>
      </w:r>
      <w:r>
        <w:rPr>
          <w:color w:val="525252"/>
          <w:sz w:val="14"/>
        </w:rPr>
        <w:t>53</w:t>
      </w:r>
    </w:p>
    <w:p>
      <w:pPr>
        <w:pStyle w:val="BodyText"/>
        <w:spacing w:line="144" w:lineRule="exact"/>
        <w:ind w:left="118"/>
        <w:rPr>
          <w:sz w:val="14"/>
        </w:rPr>
      </w:pPr>
      <w:r>
        <w:rPr>
          <w:position w:val="-2"/>
          <w:sz w:val="14"/>
        </w:rPr>
        <w:drawing>
          <wp:inline distT="0" distB="0" distL="0" distR="0">
            <wp:extent cx="1999487" cy="91440"/>
            <wp:effectExtent l="0" t="0" r="0" b="0"/>
            <wp:docPr id="123" name="image128.jpeg"/>
            <wp:cNvGraphicFramePr>
              <a:graphicFrameLocks noChangeAspect="1"/>
            </wp:cNvGraphicFramePr>
            <a:graphic>
              <a:graphicData uri="http://schemas.openxmlformats.org/drawingml/2006/picture">
                <pic:pic>
                  <pic:nvPicPr>
                    <pic:cNvPr id="124" name="image128.jpeg"/>
                    <pic:cNvPicPr/>
                  </pic:nvPicPr>
                  <pic:blipFill>
                    <a:blip r:embed="rId132" cstate="print"/>
                    <a:stretch>
                      <a:fillRect/>
                    </a:stretch>
                  </pic:blipFill>
                  <pic:spPr>
                    <a:xfrm>
                      <a:off x="0" y="0"/>
                      <a:ext cx="1999487" cy="91440"/>
                    </a:xfrm>
                    <a:prstGeom prst="rect">
                      <a:avLst/>
                    </a:prstGeom>
                  </pic:spPr>
                </pic:pic>
              </a:graphicData>
            </a:graphic>
          </wp:inline>
        </w:drawing>
      </w:r>
      <w:r>
        <w:rPr>
          <w:position w:val="-2"/>
          <w:sz w:val="14"/>
        </w:rPr>
      </w:r>
    </w:p>
    <w:p>
      <w:pPr>
        <w:pStyle w:val="BodyText"/>
        <w:spacing w:before="8"/>
        <w:rPr>
          <w:sz w:val="15"/>
        </w:rPr>
      </w:pPr>
      <w:r>
        <w:rPr/>
        <w:drawing>
          <wp:anchor distT="0" distB="0" distL="0" distR="0" allowOverlap="1" layoutInCell="1" locked="0" behindDoc="0" simplePos="0" relativeHeight="65">
            <wp:simplePos x="0" y="0"/>
            <wp:positionH relativeFrom="page">
              <wp:posOffset>633983</wp:posOffset>
            </wp:positionH>
            <wp:positionV relativeFrom="paragraph">
              <wp:posOffset>139664</wp:posOffset>
            </wp:positionV>
            <wp:extent cx="2346960" cy="134112"/>
            <wp:effectExtent l="0" t="0" r="0" b="0"/>
            <wp:wrapTopAndBottom/>
            <wp:docPr id="125" name="image129.jpeg"/>
            <wp:cNvGraphicFramePr>
              <a:graphicFrameLocks noChangeAspect="1"/>
            </wp:cNvGraphicFramePr>
            <a:graphic>
              <a:graphicData uri="http://schemas.openxmlformats.org/drawingml/2006/picture">
                <pic:pic>
                  <pic:nvPicPr>
                    <pic:cNvPr id="126" name="image129.jpeg"/>
                    <pic:cNvPicPr/>
                  </pic:nvPicPr>
                  <pic:blipFill>
                    <a:blip r:embed="rId133" cstate="print"/>
                    <a:stretch>
                      <a:fillRect/>
                    </a:stretch>
                  </pic:blipFill>
                  <pic:spPr>
                    <a:xfrm>
                      <a:off x="0" y="0"/>
                      <a:ext cx="2346960" cy="134112"/>
                    </a:xfrm>
                    <a:prstGeom prst="rect">
                      <a:avLst/>
                    </a:prstGeom>
                  </pic:spPr>
                </pic:pic>
              </a:graphicData>
            </a:graphic>
          </wp:anchor>
        </w:drawing>
      </w:r>
    </w:p>
    <w:p>
      <w:pPr>
        <w:pStyle w:val="BodyText"/>
        <w:spacing w:before="9"/>
        <w:rPr>
          <w:sz w:val="5"/>
        </w:rPr>
      </w:pPr>
    </w:p>
    <w:p>
      <w:pPr>
        <w:pStyle w:val="BodyText"/>
        <w:ind w:left="118"/>
        <w:rPr>
          <w:sz w:val="20"/>
        </w:rPr>
      </w:pPr>
      <w:r>
        <w:rPr>
          <w:sz w:val="20"/>
        </w:rPr>
        <w:pict>
          <v:group style="width:144pt;height:18.75pt;mso-position-horizontal-relative:char;mso-position-vertical-relative:line" coordorigin="0,0" coordsize="2880,375">
            <v:shape style="position:absolute;left:9;top:0;width:2871;height:106" type="#_x0000_t75" stroked="false">
              <v:imagedata r:id="rId134" o:title=""/>
            </v:shape>
            <v:shape style="position:absolute;left:0;top:105;width:1152;height:116" type="#_x0000_t75" stroked="false">
              <v:imagedata r:id="rId135" o:title=""/>
            </v:shape>
            <v:shape style="position:absolute;left:0;top:220;width:1373;height:154" type="#_x0000_t75" stroked="false">
              <v:imagedata r:id="rId136" o:title=""/>
            </v:shape>
          </v:group>
        </w:pict>
      </w:r>
      <w:r>
        <w:rPr>
          <w:sz w:val="20"/>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spacing w:line="229" w:lineRule="exact" w:before="99"/>
        <w:ind w:left="109" w:right="0" w:firstLine="0"/>
        <w:jc w:val="left"/>
        <w:rPr>
          <w:b/>
          <w:sz w:val="21"/>
        </w:rPr>
      </w:pPr>
      <w:r>
        <w:rPr>
          <w:b/>
          <w:color w:val="DFDFDF"/>
          <w:w w:val="95"/>
          <w:sz w:val="21"/>
        </w:rPr>
        <w:t>.Table </w:t>
      </w:r>
      <w:r>
        <w:rPr>
          <w:b/>
          <w:color w:val="3D3D3D"/>
          <w:w w:val="95"/>
          <w:sz w:val="21"/>
        </w:rPr>
        <w:t>3.C</w:t>
      </w:r>
    </w:p>
    <w:p>
      <w:pPr>
        <w:spacing w:line="229" w:lineRule="exact" w:before="0"/>
        <w:ind w:left="124" w:right="0" w:firstLine="0"/>
        <w:jc w:val="left"/>
        <w:rPr>
          <w:b/>
          <w:sz w:val="21"/>
        </w:rPr>
      </w:pPr>
      <w:r>
        <w:rPr>
          <w:b/>
          <w:color w:val="DDDDDD"/>
          <w:w w:val="95"/>
          <w:sz w:val="21"/>
        </w:rPr>
        <w:t>Reasons for </w:t>
      </w:r>
      <w:r>
        <w:rPr>
          <w:b/>
          <w:color w:val="3D607E"/>
          <w:w w:val="95"/>
          <w:sz w:val="21"/>
        </w:rPr>
        <w:t>manufacturing </w:t>
      </w:r>
      <w:r>
        <w:rPr>
          <w:color w:val="2F4B72"/>
          <w:w w:val="95"/>
          <w:sz w:val="21"/>
        </w:rPr>
        <w:t>capital </w:t>
      </w:r>
      <w:r>
        <w:rPr>
          <w:b/>
          <w:color w:val="426E8C"/>
          <w:w w:val="95"/>
          <w:sz w:val="21"/>
        </w:rPr>
        <w:t>expenditure</w:t>
      </w:r>
    </w:p>
    <w:p>
      <w:pPr>
        <w:spacing w:before="3"/>
        <w:ind w:left="120" w:right="0" w:firstLine="0"/>
        <w:jc w:val="left"/>
        <w:rPr>
          <w:sz w:val="20"/>
        </w:rPr>
      </w:pPr>
      <w:r>
        <w:rPr>
          <w:b/>
          <w:color w:val="979797"/>
          <w:sz w:val="20"/>
        </w:rPr>
        <w:t>(CBI</w:t>
      </w:r>
      <w:r>
        <w:rPr>
          <w:b/>
          <w:color w:val="979797"/>
          <w:spacing w:val="-31"/>
          <w:sz w:val="20"/>
        </w:rPr>
        <w:t> </w:t>
      </w:r>
      <w:r>
        <w:rPr>
          <w:b/>
          <w:color w:val="2F6282"/>
          <w:sz w:val="20"/>
        </w:rPr>
        <w:t>Industrial</w:t>
      </w:r>
      <w:r>
        <w:rPr>
          <w:b/>
          <w:color w:val="2F6282"/>
          <w:spacing w:val="-28"/>
          <w:sz w:val="20"/>
        </w:rPr>
        <w:t> </w:t>
      </w:r>
      <w:r>
        <w:rPr>
          <w:color w:val="216B93"/>
          <w:sz w:val="20"/>
        </w:rPr>
        <w:t>Trends</w:t>
      </w:r>
      <w:r>
        <w:rPr>
          <w:color w:val="216B93"/>
          <w:spacing w:val="-37"/>
          <w:sz w:val="20"/>
        </w:rPr>
        <w:t> </w:t>
      </w:r>
      <w:r>
        <w:rPr>
          <w:color w:val="A1A1A1"/>
          <w:sz w:val="20"/>
        </w:rPr>
        <w:t>Survey•)</w:t>
      </w:r>
    </w:p>
    <w:p>
      <w:pPr>
        <w:pStyle w:val="BodyText"/>
        <w:spacing w:before="4"/>
        <w:rPr>
          <w:sz w:val="8"/>
        </w:rPr>
      </w:pPr>
    </w:p>
    <w:p>
      <w:pPr>
        <w:pStyle w:val="BodyText"/>
        <w:spacing w:line="192" w:lineRule="exact"/>
        <w:ind w:left="128"/>
        <w:rPr>
          <w:sz w:val="19"/>
        </w:rPr>
      </w:pPr>
      <w:r>
        <w:rPr>
          <w:position w:val="-3"/>
          <w:sz w:val="19"/>
        </w:rPr>
        <w:drawing>
          <wp:inline distT="0" distB="0" distL="0" distR="0">
            <wp:extent cx="1158240" cy="121920"/>
            <wp:effectExtent l="0" t="0" r="0" b="0"/>
            <wp:docPr id="127" name="image133.jpeg"/>
            <wp:cNvGraphicFramePr>
              <a:graphicFrameLocks noChangeAspect="1"/>
            </wp:cNvGraphicFramePr>
            <a:graphic>
              <a:graphicData uri="http://schemas.openxmlformats.org/drawingml/2006/picture">
                <pic:pic>
                  <pic:nvPicPr>
                    <pic:cNvPr id="128" name="image133.jpeg"/>
                    <pic:cNvPicPr/>
                  </pic:nvPicPr>
                  <pic:blipFill>
                    <a:blip r:embed="rId137" cstate="print"/>
                    <a:stretch>
                      <a:fillRect/>
                    </a:stretch>
                  </pic:blipFill>
                  <pic:spPr>
                    <a:xfrm>
                      <a:off x="0" y="0"/>
                      <a:ext cx="1158240" cy="121920"/>
                    </a:xfrm>
                    <a:prstGeom prst="rect">
                      <a:avLst/>
                    </a:prstGeom>
                  </pic:spPr>
                </pic:pic>
              </a:graphicData>
            </a:graphic>
          </wp:inline>
        </w:drawing>
      </w:r>
      <w:r>
        <w:rPr>
          <w:position w:val="-3"/>
          <w:sz w:val="19"/>
        </w:rPr>
      </w:r>
    </w:p>
    <w:p>
      <w:pPr>
        <w:pStyle w:val="BodyText"/>
        <w:spacing w:before="8"/>
        <w:rPr>
          <w:sz w:val="6"/>
        </w:rPr>
      </w:pPr>
    </w:p>
    <w:p>
      <w:pPr>
        <w:pStyle w:val="BodyText"/>
        <w:ind w:left="118"/>
        <w:rPr>
          <w:sz w:val="20"/>
        </w:rPr>
      </w:pPr>
      <w:r>
        <w:rPr>
          <w:sz w:val="20"/>
        </w:rPr>
        <w:pict>
          <v:group style="width:180pt;height:34.6pt;mso-position-horizontal-relative:char;mso-position-vertical-relative:line" coordorigin="0,0" coordsize="3600,692">
            <v:shape style="position:absolute;left:1536;top:0;width:1594;height:154" type="#_x0000_t75" stroked="false">
              <v:imagedata r:id="rId138" o:title=""/>
            </v:shape>
            <v:shape style="position:absolute;left:0;top:556;width:3274;height:135" type="#_x0000_t75" stroked="false">
              <v:imagedata r:id="rId139" o:title=""/>
            </v:shape>
            <v:shape style="position:absolute;left:9;top:153;width:3591;height:394" type="#_x0000_t75" stroked="false">
              <v:imagedata r:id="rId140" o:title=""/>
            </v:shape>
          </v:group>
        </w:pict>
      </w:r>
      <w:r>
        <w:rPr>
          <w:sz w:val="20"/>
        </w:rPr>
      </w:r>
    </w:p>
    <w:p>
      <w:pPr>
        <w:pStyle w:val="BodyText"/>
        <w:spacing w:before="5"/>
        <w:rPr>
          <w:sz w:val="7"/>
        </w:rPr>
      </w:pPr>
    </w:p>
    <w:p>
      <w:pPr>
        <w:pStyle w:val="BodyText"/>
        <w:spacing w:line="172" w:lineRule="exact"/>
        <w:ind w:left="118"/>
        <w:rPr>
          <w:sz w:val="17"/>
        </w:rPr>
      </w:pPr>
      <w:r>
        <w:rPr>
          <w:position w:val="-2"/>
          <w:sz w:val="17"/>
        </w:rPr>
        <w:drawing>
          <wp:inline distT="0" distB="0" distL="0" distR="0">
            <wp:extent cx="1658112" cy="109727"/>
            <wp:effectExtent l="0" t="0" r="0" b="0"/>
            <wp:docPr id="129" name="image137.jpeg"/>
            <wp:cNvGraphicFramePr>
              <a:graphicFrameLocks noChangeAspect="1"/>
            </wp:cNvGraphicFramePr>
            <a:graphic>
              <a:graphicData uri="http://schemas.openxmlformats.org/drawingml/2006/picture">
                <pic:pic>
                  <pic:nvPicPr>
                    <pic:cNvPr id="130" name="image137.jpeg"/>
                    <pic:cNvPicPr/>
                  </pic:nvPicPr>
                  <pic:blipFill>
                    <a:blip r:embed="rId141" cstate="print"/>
                    <a:stretch>
                      <a:fillRect/>
                    </a:stretch>
                  </pic:blipFill>
                  <pic:spPr>
                    <a:xfrm>
                      <a:off x="0" y="0"/>
                      <a:ext cx="1658112" cy="109727"/>
                    </a:xfrm>
                    <a:prstGeom prst="rect">
                      <a:avLst/>
                    </a:prstGeom>
                  </pic:spPr>
                </pic:pic>
              </a:graphicData>
            </a:graphic>
          </wp:inline>
        </w:drawing>
      </w:r>
      <w:r>
        <w:rPr>
          <w:position w:val="-2"/>
          <w:sz w:val="17"/>
        </w:rPr>
      </w:r>
    </w:p>
    <w:p>
      <w:pPr>
        <w:tabs>
          <w:tab w:pos="1862" w:val="left" w:leader="none"/>
          <w:tab w:pos="2546" w:val="left" w:leader="none"/>
        </w:tabs>
        <w:spacing w:line="121" w:lineRule="exact" w:before="0"/>
        <w:ind w:left="140" w:right="0" w:firstLine="0"/>
        <w:jc w:val="left"/>
        <w:rPr>
          <w:rFonts w:ascii="Courier New" w:hAnsi="Courier New"/>
          <w:sz w:val="15"/>
        </w:rPr>
      </w:pPr>
      <w:r>
        <w:rPr/>
        <w:pict>
          <v:group style="position:absolute;margin-left:206.399994pt;margin-top:-5.276112pt;width:8.65pt;height:12pt;mso-position-horizontal-relative:page;mso-position-vertical-relative:paragraph;z-index:15764480" coordorigin="4128,-106" coordsize="173,240">
            <v:shape style="position:absolute;left:4128;top:-106;width:173;height:135" type="#_x0000_t75" stroked="false">
              <v:imagedata r:id="rId142" o:title=""/>
            </v:shape>
            <v:shape style="position:absolute;left:4137;top:0;width:135;height:135" type="#_x0000_t75" stroked="false">
              <v:imagedata r:id="rId143" o:title=""/>
            </v:shape>
            <w10:wrap type="none"/>
          </v:group>
        </w:pict>
      </w:r>
      <w:r>
        <w:rPr>
          <w:rFonts w:ascii="Courier New" w:hAnsi="Courier New"/>
          <w:color w:val="242424"/>
          <w:w w:val="65"/>
          <w:sz w:val="15"/>
        </w:rPr>
        <w:t>*993.QO(#i</w:t>
        <w:tab/>
      </w:r>
      <w:r>
        <w:rPr>
          <w:rFonts w:ascii="Courier New" w:hAnsi="Courier New"/>
          <w:color w:val="4D4D4D"/>
          <w:w w:val="80"/>
          <w:sz w:val="15"/>
        </w:rPr>
        <w:t>22’</w:t>
        <w:tab/>
      </w:r>
      <w:r>
        <w:rPr>
          <w:rFonts w:ascii="Courier New" w:hAnsi="Courier New"/>
          <w:color w:val="565656"/>
          <w:w w:val="80"/>
          <w:sz w:val="15"/>
        </w:rPr>
        <w:t>67</w:t>
      </w:r>
    </w:p>
    <w:p>
      <w:pPr>
        <w:tabs>
          <w:tab w:pos="1872" w:val="left" w:leader="none"/>
          <w:tab w:pos="2570" w:val="left" w:leader="none"/>
          <w:tab w:pos="3239" w:val="left" w:leader="none"/>
        </w:tabs>
        <w:spacing w:line="140" w:lineRule="exact" w:before="0"/>
        <w:ind w:left="118" w:right="0" w:firstLine="0"/>
        <w:jc w:val="left"/>
        <w:rPr>
          <w:sz w:val="14"/>
        </w:rPr>
      </w:pPr>
      <w:r>
        <w:rPr>
          <w:color w:val="1D1D1D"/>
          <w:sz w:val="14"/>
        </w:rPr>
        <w:t>.:i%3</w:t>
      </w:r>
      <w:r>
        <w:rPr>
          <w:color w:val="1D1D1D"/>
          <w:spacing w:val="-13"/>
          <w:sz w:val="14"/>
        </w:rPr>
        <w:t> </w:t>
      </w:r>
      <w:r>
        <w:rPr>
          <w:color w:val="828282"/>
          <w:sz w:val="14"/>
        </w:rPr>
        <w:t>Q4</w:t>
        <w:tab/>
      </w:r>
      <w:r>
        <w:rPr>
          <w:color w:val="4B4B4B"/>
          <w:sz w:val="14"/>
        </w:rPr>
        <w:t>26.</w:t>
        <w:tab/>
      </w:r>
      <w:r>
        <w:rPr>
          <w:color w:val="313131"/>
          <w:sz w:val="14"/>
        </w:rPr>
        <w:t>72.</w:t>
        <w:tab/>
      </w:r>
      <w:r>
        <w:rPr>
          <w:color w:val="6E6E6E"/>
          <w:sz w:val="14"/>
        </w:rPr>
        <w:t>S0e</w:t>
      </w:r>
    </w:p>
    <w:p>
      <w:pPr>
        <w:pStyle w:val="BodyText"/>
        <w:ind w:left="118"/>
        <w:rPr>
          <w:sz w:val="20"/>
        </w:rPr>
      </w:pPr>
      <w:r>
        <w:rPr>
          <w:sz w:val="20"/>
        </w:rPr>
        <w:pict>
          <v:group style="width:165.15pt;height:22.1pt;mso-position-horizontal-relative:char;mso-position-vertical-relative:line" coordorigin="0,0" coordsize="3303,442">
            <v:shape style="position:absolute;left:0;top:0;width:3303;height:164" type="#_x0000_t75" stroked="false">
              <v:imagedata r:id="rId144" o:title=""/>
            </v:shape>
            <v:shape style="position:absolute;left:0;top:230;width:3293;height:212" type="#_x0000_t75" stroked="false">
              <v:imagedata r:id="rId145" o:title=""/>
            </v:shape>
          </v:group>
        </w:pict>
      </w:r>
      <w:r>
        <w:rPr>
          <w:sz w:val="20"/>
        </w:rPr>
      </w:r>
    </w:p>
    <w:p>
      <w:pPr>
        <w:pStyle w:val="BodyText"/>
        <w:spacing w:before="7"/>
        <w:rPr>
          <w:sz w:val="5"/>
        </w:rPr>
      </w:pPr>
    </w:p>
    <w:p>
      <w:pPr>
        <w:pStyle w:val="BodyText"/>
        <w:ind w:left="128"/>
        <w:rPr>
          <w:sz w:val="20"/>
        </w:rPr>
      </w:pPr>
      <w:r>
        <w:rPr>
          <w:sz w:val="20"/>
        </w:rPr>
        <w:pict>
          <v:group style="width:145.450pt;height:20.65pt;mso-position-horizontal-relative:char;mso-position-vertical-relative:line" coordorigin="0,0" coordsize="2909,413">
            <v:shape style="position:absolute;left:220;top:0;width:2688;height:135" type="#_x0000_t75" stroked="false">
              <v:imagedata r:id="rId146" o:title=""/>
            </v:shape>
            <v:shape style="position:absolute;left:230;top:124;width:1095;height:116" type="#_x0000_t75" stroked="false">
              <v:imagedata r:id="rId147" o:title=""/>
            </v:shape>
            <v:shape style="position:absolute;left:19;top:240;width:1440;height:173" type="#_x0000_t75" stroked="false">
              <v:imagedata r:id="rId148" o:title=""/>
            </v:shape>
            <v:shape style="position:absolute;left:0;top:28;width:144;height:212" type="#_x0000_t75" stroked="false">
              <v:imagedata r:id="rId149" o:title=""/>
            </v:shape>
          </v:group>
        </w:pict>
      </w:r>
      <w:r>
        <w:rPr>
          <w:sz w:val="20"/>
        </w:rPr>
      </w:r>
    </w:p>
    <w:p>
      <w:pPr>
        <w:pStyle w:val="BodyText"/>
        <w:spacing w:line="201" w:lineRule="auto" w:before="118"/>
        <w:ind w:left="124" w:right="231" w:hanging="3"/>
      </w:pPr>
      <w:r>
        <w:rPr/>
        <w:br w:type="column"/>
      </w:r>
      <w:r>
        <w:rPr>
          <w:position w:val="-2"/>
        </w:rPr>
        <w:t>Personal </w:t>
      </w:r>
      <w:r>
        <w:rPr/>
        <w:t>sector income </w:t>
      </w:r>
      <w:r>
        <w:rPr>
          <w:color w:val="030303"/>
        </w:rPr>
        <w:t>gearing, </w:t>
      </w:r>
      <w:r>
        <w:rPr/>
        <w:t>which had </w:t>
      </w:r>
      <w:r>
        <w:rPr>
          <w:color w:val="111111"/>
          <w:position w:val="3"/>
        </w:rPr>
        <w:t>declined </w:t>
      </w:r>
      <w:r>
        <w:rPr/>
        <w:t>sharply with the </w:t>
      </w:r>
      <w:r>
        <w:rPr>
          <w:color w:val="080808"/>
        </w:rPr>
        <w:t>falls </w:t>
      </w:r>
      <w:r>
        <w:rPr>
          <w:color w:val="0C0C0C"/>
        </w:rPr>
        <w:t>in </w:t>
      </w:r>
      <w:r>
        <w:rPr/>
        <w:t>interest </w:t>
      </w:r>
      <w:r>
        <w:rPr>
          <w:color w:val="131313"/>
        </w:rPr>
        <w:t>rates </w:t>
      </w:r>
      <w:r>
        <w:rPr>
          <w:color w:val="0C0C0C"/>
          <w:position w:val="3"/>
        </w:rPr>
        <w:t>since </w:t>
      </w:r>
      <w:r>
        <w:rPr>
          <w:position w:val="3"/>
        </w:rPr>
        <w:t>1990, </w:t>
      </w:r>
      <w:r>
        <w:rPr>
          <w:color w:val="131313"/>
          <w:position w:val="3"/>
        </w:rPr>
        <w:t>is</w:t>
      </w:r>
    </w:p>
    <w:p>
      <w:pPr>
        <w:spacing w:line="225" w:lineRule="auto" w:before="0"/>
        <w:ind w:left="127" w:right="231" w:hanging="28"/>
        <w:jc w:val="left"/>
        <w:rPr>
          <w:sz w:val="22"/>
        </w:rPr>
      </w:pPr>
      <w:r>
        <w:rPr>
          <w:w w:val="105"/>
          <w:sz w:val="23"/>
        </w:rPr>
        <w:t>.estimated to have </w:t>
      </w:r>
      <w:r>
        <w:rPr>
          <w:color w:val="0A0A0A"/>
          <w:w w:val="105"/>
          <w:sz w:val="23"/>
        </w:rPr>
        <w:t>risen </w:t>
      </w:r>
      <w:r>
        <w:rPr>
          <w:w w:val="105"/>
          <w:sz w:val="23"/>
        </w:rPr>
        <w:t>slightly </w:t>
      </w:r>
      <w:r>
        <w:rPr>
          <w:color w:val="181818"/>
          <w:w w:val="105"/>
          <w:sz w:val="23"/>
        </w:rPr>
        <w:t>in the </w:t>
      </w:r>
      <w:r>
        <w:rPr>
          <w:color w:val="0F0F0F"/>
          <w:w w:val="105"/>
          <w:position w:val="3"/>
          <w:sz w:val="23"/>
        </w:rPr>
        <w:t>third </w:t>
      </w:r>
      <w:r>
        <w:rPr>
          <w:color w:val="131313"/>
          <w:w w:val="105"/>
          <w:position w:val="3"/>
          <w:sz w:val="23"/>
        </w:rPr>
        <w:t>quarter. </w:t>
      </w:r>
      <w:r>
        <w:rPr>
          <w:w w:val="105"/>
          <w:position w:val="-2"/>
          <w:sz w:val="22"/>
        </w:rPr>
        <w:t>Meanwhile, </w:t>
      </w:r>
      <w:r>
        <w:rPr>
          <w:w w:val="105"/>
          <w:sz w:val="22"/>
        </w:rPr>
        <w:t>the personal .sector </w:t>
      </w:r>
      <w:r>
        <w:rPr>
          <w:color w:val="212121"/>
          <w:w w:val="105"/>
          <w:sz w:val="22"/>
        </w:rPr>
        <w:t>was </w:t>
      </w:r>
      <w:r>
        <w:rPr>
          <w:color w:val="909775"/>
          <w:w w:val="105"/>
          <w:sz w:val="22"/>
        </w:rPr>
        <w:t>a </w:t>
      </w:r>
      <w:r>
        <w:rPr>
          <w:color w:val="0F0F0F"/>
          <w:w w:val="105"/>
          <w:sz w:val="22"/>
        </w:rPr>
        <w:t>net </w:t>
      </w:r>
      <w:r>
        <w:rPr>
          <w:w w:val="105"/>
          <w:sz w:val="22"/>
        </w:rPr>
        <w:t>purchaser </w:t>
      </w:r>
      <w:r>
        <w:rPr>
          <w:color w:val="151515"/>
          <w:w w:val="105"/>
          <w:position w:val="3"/>
          <w:sz w:val="22"/>
        </w:rPr>
        <w:t>of </w:t>
      </w:r>
      <w:r>
        <w:rPr>
          <w:w w:val="105"/>
          <w:position w:val="-2"/>
          <w:sz w:val="22"/>
        </w:rPr>
        <w:t>company </w:t>
      </w:r>
      <w:r>
        <w:rPr>
          <w:w w:val="105"/>
          <w:position w:val="0"/>
          <w:sz w:val="22"/>
        </w:rPr>
        <w:t>s</w:t>
      </w:r>
      <w:r>
        <w:rPr>
          <w:w w:val="105"/>
          <w:sz w:val="22"/>
        </w:rPr>
        <w:t>ecurities </w:t>
      </w:r>
      <w:r>
        <w:rPr>
          <w:color w:val="111111"/>
          <w:w w:val="105"/>
          <w:sz w:val="22"/>
        </w:rPr>
        <w:t>in </w:t>
      </w:r>
      <w:r>
        <w:rPr>
          <w:w w:val="105"/>
          <w:sz w:val="22"/>
        </w:rPr>
        <w:t>the first three </w:t>
      </w:r>
      <w:r>
        <w:rPr>
          <w:color w:val="0C0C0C"/>
          <w:w w:val="105"/>
          <w:sz w:val="22"/>
        </w:rPr>
        <w:t>quarters </w:t>
      </w:r>
      <w:r>
        <w:rPr>
          <w:w w:val="105"/>
          <w:sz w:val="22"/>
        </w:rPr>
        <w:t>of </w:t>
      </w:r>
      <w:r>
        <w:rPr>
          <w:color w:val="111111"/>
          <w:w w:val="105"/>
          <w:sz w:val="22"/>
        </w:rPr>
        <w:t>1993, </w:t>
      </w:r>
      <w:r>
        <w:rPr>
          <w:w w:val="105"/>
          <w:sz w:val="22"/>
        </w:rPr>
        <w:t>and flows into life assurance companies and </w:t>
      </w:r>
      <w:r>
        <w:rPr>
          <w:w w:val="105"/>
          <w:position w:val="3"/>
          <w:sz w:val="22"/>
        </w:rPr>
        <w:t>pension </w:t>
      </w:r>
      <w:r>
        <w:rPr>
          <w:w w:val="105"/>
          <w:sz w:val="22"/>
        </w:rPr>
        <w:t>funds continued </w:t>
      </w:r>
      <w:r>
        <w:rPr>
          <w:color w:val="070707"/>
          <w:w w:val="105"/>
          <w:sz w:val="22"/>
        </w:rPr>
        <w:t>at </w:t>
      </w:r>
      <w:r>
        <w:rPr>
          <w:w w:val="105"/>
          <w:sz w:val="22"/>
        </w:rPr>
        <w:t>a steady pace. The strength </w:t>
      </w:r>
      <w:r>
        <w:rPr>
          <w:color w:val="0A0A0A"/>
          <w:w w:val="105"/>
          <w:sz w:val="22"/>
        </w:rPr>
        <w:t>of </w:t>
      </w:r>
      <w:r>
        <w:rPr>
          <w:color w:val="1C1C1C"/>
          <w:w w:val="105"/>
          <w:sz w:val="22"/>
        </w:rPr>
        <w:t>the </w:t>
      </w:r>
      <w:r>
        <w:rPr>
          <w:w w:val="105"/>
          <w:sz w:val="22"/>
        </w:rPr>
        <w:t>stock market—the FT-SE 100 index rose </w:t>
      </w:r>
      <w:r>
        <w:rPr>
          <w:color w:val="0F0F0F"/>
          <w:w w:val="105"/>
          <w:sz w:val="22"/>
        </w:rPr>
        <w:t>7.39r </w:t>
      </w:r>
      <w:r>
        <w:rPr>
          <w:color w:val="161616"/>
          <w:w w:val="105"/>
          <w:position w:val="3"/>
          <w:sz w:val="22"/>
        </w:rPr>
        <w:t>between </w:t>
      </w:r>
      <w:r>
        <w:rPr>
          <w:w w:val="105"/>
          <w:sz w:val="22"/>
        </w:rPr>
        <w:t>the third and fourth quarters, and </w:t>
      </w:r>
      <w:r>
        <w:rPr>
          <w:color w:val="0C0C0C"/>
          <w:w w:val="105"/>
          <w:sz w:val="22"/>
        </w:rPr>
        <w:t>was </w:t>
      </w:r>
      <w:r>
        <w:rPr>
          <w:w w:val="105"/>
          <w:sz w:val="22"/>
        </w:rPr>
        <w:t>18.3% higher </w:t>
      </w:r>
      <w:r>
        <w:rPr>
          <w:color w:val="0F0F0F"/>
          <w:w w:val="105"/>
          <w:position w:val="3"/>
          <w:sz w:val="22"/>
        </w:rPr>
        <w:t>in </w:t>
      </w:r>
      <w:r>
        <w:rPr>
          <w:w w:val="105"/>
          <w:sz w:val="22"/>
        </w:rPr>
        <w:t>1993 </w:t>
      </w:r>
      <w:r>
        <w:rPr>
          <w:color w:val="161616"/>
          <w:w w:val="105"/>
          <w:sz w:val="22"/>
        </w:rPr>
        <w:t>Q4 </w:t>
      </w:r>
      <w:r>
        <w:rPr>
          <w:w w:val="105"/>
          <w:sz w:val="22"/>
        </w:rPr>
        <w:t>than a year earlier—has substantially </w:t>
      </w:r>
      <w:r>
        <w:rPr>
          <w:color w:val="0C0C0C"/>
          <w:w w:val="105"/>
          <w:position w:val="3"/>
          <w:sz w:val="22"/>
        </w:rPr>
        <w:t>increased</w:t>
      </w:r>
    </w:p>
    <w:p>
      <w:pPr>
        <w:spacing w:before="6"/>
        <w:ind w:left="146" w:right="0" w:firstLine="0"/>
        <w:jc w:val="left"/>
        <w:rPr>
          <w:sz w:val="22"/>
        </w:rPr>
      </w:pPr>
      <w:r>
        <w:rPr>
          <w:sz w:val="22"/>
        </w:rPr>
        <w:t>personal </w:t>
      </w:r>
      <w:r>
        <w:rPr>
          <w:color w:val="0F0F0F"/>
          <w:sz w:val="22"/>
        </w:rPr>
        <w:t>sector </w:t>
      </w:r>
      <w:r>
        <w:rPr>
          <w:sz w:val="22"/>
        </w:rPr>
        <w:t>wealth.</w:t>
      </w:r>
    </w:p>
    <w:p>
      <w:pPr>
        <w:pStyle w:val="BodyText"/>
        <w:rPr>
          <w:sz w:val="24"/>
        </w:rPr>
      </w:pPr>
    </w:p>
    <w:p>
      <w:pPr>
        <w:spacing w:before="177"/>
        <w:ind w:left="152" w:right="0" w:firstLine="0"/>
        <w:jc w:val="left"/>
        <w:rPr>
          <w:i/>
          <w:sz w:val="23"/>
        </w:rPr>
      </w:pPr>
      <w:r>
        <w:rPr>
          <w:i/>
          <w:color w:val="2F2F2F"/>
          <w:sz w:val="23"/>
        </w:rPr>
        <w:t>Investment </w:t>
      </w:r>
      <w:r>
        <w:rPr>
          <w:i/>
          <w:color w:val="5B5B5B"/>
          <w:sz w:val="23"/>
        </w:rPr>
        <w:t>and </w:t>
      </w:r>
      <w:r>
        <w:rPr>
          <w:i/>
          <w:color w:val="363636"/>
          <w:sz w:val="23"/>
        </w:rPr>
        <w:t>stockbuilding</w:t>
      </w:r>
    </w:p>
    <w:p>
      <w:pPr>
        <w:pStyle w:val="BodyText"/>
        <w:spacing w:line="242" w:lineRule="auto" w:before="167"/>
        <w:ind w:left="148" w:right="560" w:hanging="8"/>
        <w:jc w:val="both"/>
      </w:pPr>
      <w:r>
        <w:rPr/>
        <w:t>So far </w:t>
      </w:r>
      <w:r>
        <w:rPr>
          <w:color w:val="0A0A0A"/>
        </w:rPr>
        <w:t>in </w:t>
      </w:r>
      <w:r>
        <w:rPr/>
        <w:t>this recovery, companies have been </w:t>
      </w:r>
      <w:r>
        <w:rPr>
          <w:color w:val="080808"/>
        </w:rPr>
        <w:t>slow </w:t>
      </w:r>
      <w:r>
        <w:rPr>
          <w:color w:val="343434"/>
        </w:rPr>
        <w:t>to </w:t>
      </w:r>
      <w:r>
        <w:rPr/>
        <w:t>increase investment, partly because </w:t>
      </w:r>
      <w:r>
        <w:rPr>
          <w:color w:val="0C0C0C"/>
        </w:rPr>
        <w:t>of </w:t>
      </w:r>
      <w:r>
        <w:rPr/>
        <w:t>the </w:t>
      </w:r>
      <w:r>
        <w:rPr>
          <w:color w:val="0F0F0F"/>
        </w:rPr>
        <w:t>large</w:t>
      </w:r>
      <w:r>
        <w:rPr>
          <w:color w:val="0F0F0F"/>
          <w:spacing w:val="-30"/>
        </w:rPr>
        <w:t> </w:t>
      </w:r>
      <w:r>
        <w:rPr/>
        <w:t>debts they took on in the late l980s. In </w:t>
      </w:r>
      <w:r>
        <w:rPr>
          <w:color w:val="0C0C0C"/>
        </w:rPr>
        <w:t>1993</w:t>
      </w:r>
      <w:r>
        <w:rPr>
          <w:color w:val="0C0C0C"/>
          <w:spacing w:val="8"/>
        </w:rPr>
        <w:t> </w:t>
      </w:r>
      <w:r>
        <w:rPr/>
        <w:t>Q3,</w:t>
      </w:r>
    </w:p>
    <w:p>
      <w:pPr>
        <w:pStyle w:val="Heading7"/>
        <w:spacing w:line="252" w:lineRule="exact"/>
        <w:ind w:left="153"/>
      </w:pPr>
      <w:r>
        <w:rPr/>
        <w:t>non-residential</w:t>
      </w:r>
      <w:r>
        <w:rPr>
          <w:spacing w:val="-28"/>
        </w:rPr>
        <w:t> </w:t>
      </w:r>
      <w:r>
        <w:rPr/>
        <w:t>rixed</w:t>
      </w:r>
      <w:r>
        <w:rPr>
          <w:spacing w:val="-19"/>
        </w:rPr>
        <w:t> </w:t>
      </w:r>
      <w:r>
        <w:rPr/>
        <w:t>investment</w:t>
      </w:r>
      <w:r>
        <w:rPr>
          <w:spacing w:val="-17"/>
        </w:rPr>
        <w:t> </w:t>
      </w:r>
      <w:r>
        <w:rPr/>
        <w:t>was</w:t>
      </w:r>
      <w:r>
        <w:rPr>
          <w:spacing w:val="-25"/>
        </w:rPr>
        <w:t> </w:t>
      </w:r>
      <w:r>
        <w:rPr/>
        <w:t>0.4%</w:t>
      </w:r>
      <w:r>
        <w:rPr>
          <w:spacing w:val="-18"/>
        </w:rPr>
        <w:t> </w:t>
      </w:r>
      <w:r>
        <w:rPr/>
        <w:t>higher</w:t>
      </w:r>
      <w:r>
        <w:rPr>
          <w:spacing w:val="-24"/>
        </w:rPr>
        <w:t> </w:t>
      </w:r>
      <w:r>
        <w:rPr/>
        <w:t>than</w:t>
      </w:r>
      <w:r>
        <w:rPr>
          <w:spacing w:val="-25"/>
        </w:rPr>
        <w:t> </w:t>
      </w:r>
      <w:r>
        <w:rPr/>
        <w:t>in</w:t>
      </w:r>
    </w:p>
    <w:p>
      <w:pPr>
        <w:spacing w:line="242" w:lineRule="auto" w:before="7"/>
        <w:ind w:left="149" w:right="231" w:firstLine="3"/>
        <w:jc w:val="left"/>
        <w:rPr>
          <w:sz w:val="23"/>
        </w:rPr>
      </w:pPr>
      <w:r>
        <w:rPr>
          <w:sz w:val="23"/>
        </w:rPr>
        <w:t>the same quarter of 1992. However, </w:t>
      </w:r>
      <w:r>
        <w:rPr>
          <w:color w:val="050505"/>
          <w:sz w:val="23"/>
        </w:rPr>
        <w:t>this </w:t>
      </w:r>
      <w:r>
        <w:rPr>
          <w:sz w:val="23"/>
        </w:rPr>
        <w:t>followed </w:t>
      </w:r>
      <w:r>
        <w:rPr>
          <w:color w:val="080808"/>
          <w:sz w:val="23"/>
        </w:rPr>
        <w:t>a </w:t>
      </w:r>
      <w:r>
        <w:rPr>
          <w:sz w:val="23"/>
        </w:rPr>
        <w:t>year-on-year fall of 29c in Q2. The January CBI Industrial Trends Survey reports </w:t>
      </w:r>
      <w:r>
        <w:rPr>
          <w:color w:val="000015"/>
          <w:sz w:val="23"/>
        </w:rPr>
        <w:t>a </w:t>
      </w:r>
      <w:r>
        <w:rPr>
          <w:sz w:val="23"/>
        </w:rPr>
        <w:t>balance </w:t>
      </w:r>
      <w:r>
        <w:rPr>
          <w:color w:val="0E0E0E"/>
          <w:sz w:val="23"/>
        </w:rPr>
        <w:t>of </w:t>
      </w:r>
      <w:r>
        <w:rPr>
          <w:color w:val="232323"/>
          <w:sz w:val="23"/>
        </w:rPr>
        <w:t>7&amp;r </w:t>
      </w:r>
      <w:r>
        <w:rPr>
          <w:color w:val="131313"/>
          <w:sz w:val="23"/>
        </w:rPr>
        <w:t>of </w:t>
      </w:r>
      <w:r>
        <w:rPr>
          <w:sz w:val="23"/>
        </w:rPr>
        <w:t>manufacturing firms expecting to </w:t>
      </w:r>
      <w:r>
        <w:rPr>
          <w:color w:val="0A0A0A"/>
          <w:sz w:val="23"/>
        </w:rPr>
        <w:t>increase </w:t>
      </w:r>
      <w:r>
        <w:rPr>
          <w:sz w:val="23"/>
        </w:rPr>
        <w:t>investment </w:t>
      </w:r>
      <w:r>
        <w:rPr>
          <w:color w:val="161616"/>
          <w:sz w:val="23"/>
        </w:rPr>
        <w:t>in </w:t>
      </w:r>
      <w:r>
        <w:rPr>
          <w:sz w:val="24"/>
        </w:rPr>
        <w:t>the coining year—the first positive balance since </w:t>
      </w:r>
      <w:r>
        <w:rPr>
          <w:color w:val="0F0F0F"/>
          <w:sz w:val="24"/>
        </w:rPr>
        <w:t>July </w:t>
      </w:r>
      <w:r>
        <w:rPr>
          <w:sz w:val="23"/>
        </w:rPr>
        <w:t>1989.</w:t>
      </w:r>
    </w:p>
    <w:p>
      <w:pPr>
        <w:pStyle w:val="BodyText"/>
        <w:spacing w:before="10"/>
        <w:rPr>
          <w:sz w:val="24"/>
        </w:rPr>
      </w:pPr>
    </w:p>
    <w:p>
      <w:pPr>
        <w:pStyle w:val="BodyText"/>
        <w:tabs>
          <w:tab w:pos="4249" w:val="left" w:leader="none"/>
        </w:tabs>
        <w:spacing w:line="242" w:lineRule="auto" w:before="1"/>
        <w:ind w:left="162" w:right="248" w:hanging="4"/>
      </w:pPr>
      <w:r>
        <w:rPr/>
        <w:t>Investment remained.higher during the recent recession than in previous downturns. Total investment by industrial and commercial companies (ICCs) averaged 8.0% of </w:t>
      </w:r>
      <w:r>
        <w:rPr>
          <w:b/>
        </w:rPr>
        <w:t>GDP </w:t>
      </w:r>
      <w:r>
        <w:rPr>
          <w:color w:val="050505"/>
        </w:rPr>
        <w:t>in </w:t>
      </w:r>
      <w:r>
        <w:rPr/>
        <w:t>1992, compared</w:t>
      </w:r>
      <w:r>
        <w:rPr>
          <w:spacing w:val="-7"/>
        </w:rPr>
        <w:t> </w:t>
      </w:r>
      <w:r>
        <w:rPr/>
        <w:t>with</w:t>
      </w:r>
      <w:r>
        <w:rPr>
          <w:spacing w:val="-6"/>
        </w:rPr>
        <w:t> </w:t>
      </w:r>
      <w:r>
        <w:rPr/>
        <w:t>6.5</w:t>
        <w:tab/>
      </w:r>
      <w:r>
        <w:rPr>
          <w:color w:val="151515"/>
        </w:rPr>
        <w:t>in </w:t>
      </w:r>
      <w:r>
        <w:rPr/>
        <w:t>1981 </w:t>
      </w:r>
      <w:r>
        <w:rPr>
          <w:color w:val="0A0A0A"/>
        </w:rPr>
        <w:t>and </w:t>
      </w:r>
      <w:r>
        <w:rPr/>
        <w:t>6.4&amp; in 1975. Higher investment has reflected higher profitability, with a real rate of return on capital (excluding North Sea oil companies) of </w:t>
      </w:r>
      <w:r>
        <w:rPr>
          <w:color w:val="212121"/>
        </w:rPr>
        <w:t>7% </w:t>
      </w:r>
      <w:r>
        <w:rPr>
          <w:color w:val="0A0A0A"/>
        </w:rPr>
        <w:t>in </w:t>
      </w:r>
      <w:r>
        <w:rPr>
          <w:color w:val="131313"/>
        </w:rPr>
        <w:t>1992, </w:t>
      </w:r>
      <w:r>
        <w:rPr/>
        <w:t>compared with </w:t>
      </w:r>
      <w:r>
        <w:rPr>
          <w:color w:val="2A2A2A"/>
        </w:rPr>
        <w:t>3&amp;o </w:t>
      </w:r>
      <w:r>
        <w:rPr/>
        <w:t>in</w:t>
      </w:r>
      <w:r>
        <w:rPr>
          <w:spacing w:val="42"/>
        </w:rPr>
        <w:t> </w:t>
      </w:r>
      <w:r>
        <w:rPr/>
        <w:t>1981.</w:t>
      </w:r>
    </w:p>
    <w:p>
      <w:pPr>
        <w:pStyle w:val="BodyText"/>
        <w:spacing w:before="7"/>
        <w:rPr>
          <w:sz w:val="26"/>
        </w:rPr>
      </w:pPr>
    </w:p>
    <w:p>
      <w:pPr>
        <w:pStyle w:val="BodyText"/>
        <w:ind w:left="186" w:right="156" w:hanging="10"/>
        <w:rPr>
          <w:sz w:val="25"/>
        </w:rPr>
      </w:pPr>
      <w:r>
        <w:rPr/>
        <w:t>Table 3.B shows the reasons currently given </w:t>
      </w:r>
      <w:r>
        <w:rPr>
          <w:color w:val="131313"/>
        </w:rPr>
        <w:t>by </w:t>
      </w:r>
      <w:r>
        <w:rPr>
          <w:color w:val="181818"/>
        </w:rPr>
        <w:t>firms </w:t>
      </w:r>
      <w:r>
        <w:rPr>
          <w:color w:val="0F0F0F"/>
        </w:rPr>
        <w:t>as </w:t>
      </w:r>
      <w:r>
        <w:rPr/>
        <w:t>limiting investment. As in the. previous cycle, uncertainty about demand was the major factor until this quarter. At the same time, however, </w:t>
      </w:r>
      <w:r>
        <w:rPr>
          <w:color w:val="0A0A0A"/>
        </w:rPr>
        <w:t>the </w:t>
      </w:r>
      <w:r>
        <w:rPr/>
        <w:t>CBI’s January </w:t>
      </w:r>
      <w:r>
        <w:rPr>
          <w:sz w:val="25"/>
        </w:rPr>
        <w:t>quarterly survey (Tabte 3.C) shows that, in 1994 </w:t>
      </w:r>
      <w:r>
        <w:rPr>
          <w:color w:val="0C0C0C"/>
          <w:sz w:val="25"/>
        </w:rPr>
        <w:t>Ql,</w:t>
      </w:r>
    </w:p>
    <w:p>
      <w:pPr>
        <w:spacing w:line="240" w:lineRule="auto" w:before="0"/>
        <w:ind w:left="196" w:right="0" w:hanging="30"/>
        <w:jc w:val="left"/>
        <w:rPr>
          <w:sz w:val="23"/>
        </w:rPr>
      </w:pPr>
      <w:r>
        <w:rPr>
          <w:sz w:val="24"/>
        </w:rPr>
        <w:t>.25%</w:t>
      </w:r>
      <w:r>
        <w:rPr>
          <w:spacing w:val="-46"/>
          <w:sz w:val="24"/>
        </w:rPr>
        <w:t> </w:t>
      </w:r>
      <w:r>
        <w:rPr>
          <w:sz w:val="24"/>
        </w:rPr>
        <w:t>1of</w:t>
      </w:r>
      <w:r>
        <w:rPr>
          <w:spacing w:val="-30"/>
          <w:sz w:val="24"/>
        </w:rPr>
        <w:t> </w:t>
      </w:r>
      <w:r>
        <w:rPr>
          <w:sz w:val="24"/>
        </w:rPr>
        <w:t>firms</w:t>
      </w:r>
      <w:r>
        <w:rPr>
          <w:spacing w:val="-33"/>
          <w:sz w:val="24"/>
        </w:rPr>
        <w:t> </w:t>
      </w:r>
      <w:r>
        <w:rPr>
          <w:sz w:val="24"/>
        </w:rPr>
        <w:t>are</w:t>
      </w:r>
      <w:r>
        <w:rPr>
          <w:spacing w:val="-35"/>
          <w:sz w:val="24"/>
        </w:rPr>
        <w:t> </w:t>
      </w:r>
      <w:r>
        <w:rPr>
          <w:sz w:val="24"/>
        </w:rPr>
        <w:t>planning</w:t>
      </w:r>
      <w:r>
        <w:rPr>
          <w:spacing w:val="-30"/>
          <w:sz w:val="24"/>
        </w:rPr>
        <w:t> </w:t>
      </w:r>
      <w:r>
        <w:rPr>
          <w:sz w:val="24"/>
        </w:rPr>
        <w:t>to</w:t>
      </w:r>
      <w:r>
        <w:rPr>
          <w:spacing w:val="-35"/>
          <w:sz w:val="24"/>
        </w:rPr>
        <w:t> </w:t>
      </w:r>
      <w:r>
        <w:rPr>
          <w:sz w:val="24"/>
        </w:rPr>
        <w:t>invest</w:t>
      </w:r>
      <w:r>
        <w:rPr>
          <w:spacing w:val="-27"/>
          <w:sz w:val="24"/>
        </w:rPr>
        <w:t> </w:t>
      </w:r>
      <w:r>
        <w:rPr>
          <w:sz w:val="24"/>
        </w:rPr>
        <w:t>to</w:t>
      </w:r>
      <w:r>
        <w:rPr>
          <w:spacing w:val="-41"/>
          <w:sz w:val="24"/>
        </w:rPr>
        <w:t> </w:t>
      </w:r>
      <w:r>
        <w:rPr>
          <w:sz w:val="24"/>
        </w:rPr>
        <w:t>expand</w:t>
      </w:r>
      <w:r>
        <w:rPr>
          <w:spacing w:val="-32"/>
          <w:sz w:val="24"/>
        </w:rPr>
        <w:t> </w:t>
      </w:r>
      <w:r>
        <w:rPr>
          <w:sz w:val="24"/>
        </w:rPr>
        <w:t>capacity. </w:t>
      </w:r>
      <w:r>
        <w:rPr>
          <w:sz w:val="23"/>
        </w:rPr>
        <w:t>This compares with.22% in 1993 Q3, and only </w:t>
      </w:r>
      <w:r>
        <w:rPr>
          <w:spacing w:val="2"/>
          <w:sz w:val="23"/>
        </w:rPr>
        <w:t>11</w:t>
      </w:r>
      <w:r>
        <w:rPr>
          <w:color w:val="444444"/>
          <w:spacing w:val="2"/>
          <w:sz w:val="23"/>
        </w:rPr>
        <w:t>to </w:t>
      </w:r>
      <w:r>
        <w:rPr>
          <w:color w:val="0E0E0E"/>
          <w:sz w:val="23"/>
        </w:rPr>
        <w:t>in </w:t>
      </w:r>
      <w:r>
        <w:rPr>
          <w:sz w:val="23"/>
        </w:rPr>
        <w:t>1982 Q4,.a similar stage in the last cycle. It seems that </w:t>
      </w:r>
      <w:r>
        <w:rPr>
          <w:w w:val="95"/>
          <w:sz w:val="25"/>
        </w:rPr>
        <w:t>firms</w:t>
      </w:r>
      <w:r>
        <w:rPr>
          <w:spacing w:val="-21"/>
          <w:w w:val="95"/>
          <w:sz w:val="25"/>
        </w:rPr>
        <w:t> </w:t>
      </w:r>
      <w:r>
        <w:rPr>
          <w:w w:val="95"/>
          <w:sz w:val="25"/>
        </w:rPr>
        <w:t>are</w:t>
      </w:r>
      <w:r>
        <w:rPr>
          <w:spacing w:val="-23"/>
          <w:w w:val="95"/>
          <w:sz w:val="25"/>
        </w:rPr>
        <w:t> </w:t>
      </w:r>
      <w:r>
        <w:rPr>
          <w:w w:val="95"/>
          <w:sz w:val="25"/>
        </w:rPr>
        <w:t>becoming</w:t>
      </w:r>
      <w:r>
        <w:rPr>
          <w:spacing w:val="-16"/>
          <w:w w:val="95"/>
          <w:sz w:val="25"/>
        </w:rPr>
        <w:t> </w:t>
      </w:r>
      <w:r>
        <w:rPr>
          <w:w w:val="95"/>
          <w:sz w:val="25"/>
        </w:rPr>
        <w:t>more</w:t>
      </w:r>
      <w:r>
        <w:rPr>
          <w:spacing w:val="-26"/>
          <w:w w:val="95"/>
          <w:sz w:val="25"/>
        </w:rPr>
        <w:t> </w:t>
      </w:r>
      <w:r>
        <w:rPr>
          <w:w w:val="95"/>
          <w:sz w:val="25"/>
        </w:rPr>
        <w:t>confident</w:t>
      </w:r>
      <w:r>
        <w:rPr>
          <w:spacing w:val="-13"/>
          <w:w w:val="95"/>
          <w:sz w:val="25"/>
        </w:rPr>
        <w:t> </w:t>
      </w:r>
      <w:r>
        <w:rPr>
          <w:w w:val="95"/>
          <w:sz w:val="25"/>
        </w:rPr>
        <w:t>about</w:t>
      </w:r>
      <w:r>
        <w:rPr>
          <w:spacing w:val="-11"/>
          <w:w w:val="95"/>
          <w:sz w:val="25"/>
        </w:rPr>
        <w:t> </w:t>
      </w:r>
      <w:r>
        <w:rPr>
          <w:w w:val="95"/>
          <w:sz w:val="25"/>
        </w:rPr>
        <w:t>the</w:t>
      </w:r>
      <w:r>
        <w:rPr>
          <w:spacing w:val="-31"/>
          <w:w w:val="95"/>
          <w:sz w:val="25"/>
        </w:rPr>
        <w:t> </w:t>
      </w:r>
      <w:r>
        <w:rPr>
          <w:w w:val="95"/>
          <w:sz w:val="25"/>
        </w:rPr>
        <w:t>strength</w:t>
      </w:r>
      <w:r>
        <w:rPr>
          <w:spacing w:val="-15"/>
          <w:w w:val="95"/>
          <w:sz w:val="25"/>
        </w:rPr>
        <w:t> </w:t>
      </w:r>
      <w:r>
        <w:rPr>
          <w:w w:val="95"/>
          <w:sz w:val="25"/>
        </w:rPr>
        <w:t>of </w:t>
      </w:r>
      <w:r>
        <w:rPr>
          <w:sz w:val="23"/>
        </w:rPr>
        <w:t>future demand:and that investment may.pick up in</w:t>
      </w:r>
      <w:r>
        <w:rPr>
          <w:spacing w:val="20"/>
          <w:sz w:val="23"/>
        </w:rPr>
        <w:t> </w:t>
      </w:r>
      <w:r>
        <w:rPr>
          <w:sz w:val="23"/>
        </w:rPr>
        <w:t>the</w:t>
      </w:r>
    </w:p>
    <w:p>
      <w:pPr>
        <w:pStyle w:val="BodyText"/>
        <w:spacing w:line="257" w:lineRule="exact"/>
        <w:ind w:left="187"/>
      </w:pPr>
      <w:r>
        <w:rPr/>
        <w:t>.coming.months: Moreover, other business surveys since.</w:t>
      </w:r>
    </w:p>
    <w:p>
      <w:pPr>
        <w:pStyle w:val="Heading6"/>
        <w:spacing w:line="280" w:lineRule="exact"/>
        <w:ind w:left="220"/>
      </w:pPr>
      <w:r>
        <w:rPr>
          <w:w w:val="95"/>
        </w:rPr>
        <w:t>the</w:t>
      </w:r>
      <w:r>
        <w:rPr>
          <w:spacing w:val="-31"/>
          <w:w w:val="95"/>
        </w:rPr>
        <w:t> </w:t>
      </w:r>
      <w:r>
        <w:rPr>
          <w:w w:val="95"/>
        </w:rPr>
        <w:t>Budget</w:t>
      </w:r>
      <w:r>
        <w:rPr>
          <w:spacing w:val="-31"/>
          <w:w w:val="95"/>
        </w:rPr>
        <w:t> </w:t>
      </w:r>
      <w:r>
        <w:rPr>
          <w:w w:val="95"/>
        </w:rPr>
        <w:t>show</w:t>
      </w:r>
      <w:r>
        <w:rPr>
          <w:spacing w:val="-33"/>
          <w:w w:val="95"/>
        </w:rPr>
        <w:t> </w:t>
      </w:r>
      <w:r>
        <w:rPr>
          <w:w w:val="95"/>
        </w:rPr>
        <w:t>increasing</w:t>
      </w:r>
      <w:r>
        <w:rPr>
          <w:spacing w:val="-31"/>
          <w:w w:val="95"/>
        </w:rPr>
        <w:t> </w:t>
      </w:r>
      <w:r>
        <w:rPr>
          <w:w w:val="95"/>
        </w:rPr>
        <w:t>confidetice:</w:t>
      </w:r>
      <w:r>
        <w:rPr>
          <w:spacing w:val="2"/>
          <w:w w:val="95"/>
        </w:rPr>
        <w:t> </w:t>
      </w:r>
      <w:r>
        <w:rPr>
          <w:w w:val="95"/>
        </w:rPr>
        <w:t>the</w:t>
      </w:r>
      <w:r>
        <w:rPr>
          <w:spacing w:val="-34"/>
          <w:w w:val="95"/>
        </w:rPr>
        <w:t> </w:t>
      </w:r>
      <w:r>
        <w:rPr>
          <w:w w:val="95"/>
        </w:rPr>
        <w:t>Purchasing</w:t>
      </w:r>
    </w:p>
    <w:p>
      <w:pPr>
        <w:pStyle w:val="BodyText"/>
        <w:spacing w:line="257" w:lineRule="exact"/>
        <w:ind w:left="167"/>
      </w:pPr>
      <w:r>
        <w:rPr>
          <w:color w:val="080808"/>
        </w:rPr>
        <w:t>.Managers’ </w:t>
      </w:r>
      <w:r>
        <w:rPr/>
        <w:t>Index rose to 54.6 in December from 53.6</w:t>
      </w:r>
      <w:r>
        <w:rPr>
          <w:spacing w:val="12"/>
        </w:rPr>
        <w:t> </w:t>
      </w:r>
      <w:r>
        <w:rPr/>
        <w:t>in</w:t>
      </w:r>
    </w:p>
    <w:p>
      <w:pPr>
        <w:pStyle w:val="Heading6"/>
        <w:spacing w:line="277" w:lineRule="exact"/>
        <w:ind w:left="204"/>
      </w:pPr>
      <w:r>
        <w:rPr/>
        <w:t>.i3ctobñr,</w:t>
      </w:r>
      <w:r>
        <w:rPr>
          <w:spacing w:val="-36"/>
        </w:rPr>
        <w:t> </w:t>
      </w:r>
      <w:r>
        <w:rPr/>
        <w:t>and</w:t>
      </w:r>
      <w:r>
        <w:rPr>
          <w:spacing w:val="-37"/>
        </w:rPr>
        <w:t> </w:t>
      </w:r>
      <w:r>
        <w:rPr/>
        <w:t>the</w:t>
      </w:r>
      <w:r>
        <w:rPr>
          <w:spacing w:val="-47"/>
        </w:rPr>
        <w:t> </w:t>
      </w:r>
      <w:r>
        <w:rPr/>
        <w:t>Institute</w:t>
      </w:r>
      <w:r>
        <w:rPr>
          <w:spacing w:val="-38"/>
        </w:rPr>
        <w:t> </w:t>
      </w:r>
      <w:r>
        <w:rPr/>
        <w:t>of</w:t>
      </w:r>
      <w:r>
        <w:rPr>
          <w:spacing w:val="-34"/>
        </w:rPr>
        <w:t> </w:t>
      </w:r>
      <w:r>
        <w:rPr/>
        <w:t>Directors</w:t>
      </w:r>
      <w:r>
        <w:rPr>
          <w:spacing w:val="-41"/>
        </w:rPr>
        <w:t> </w:t>
      </w:r>
      <w:r>
        <w:rPr/>
        <w:t>Survey</w:t>
      </w:r>
      <w:r>
        <w:rPr>
          <w:spacing w:val="-35"/>
        </w:rPr>
        <w:t> </w:t>
      </w:r>
      <w:r>
        <w:rPr/>
        <w:t>showed</w:t>
      </w:r>
    </w:p>
    <w:p>
      <w:pPr>
        <w:spacing w:after="0" w:line="277" w:lineRule="exact"/>
        <w:sectPr>
          <w:type w:val="continuous"/>
          <w:pgSz w:w="12050" w:h="16740"/>
          <w:pgMar w:top="1520" w:bottom="280" w:left="880" w:right="1100"/>
          <w:cols w:num="2" w:equalWidth="0">
            <w:col w:w="4153" w:space="312"/>
            <w:col w:w="5605"/>
          </w:cols>
        </w:sectPr>
      </w:pPr>
    </w:p>
    <w:p>
      <w:pPr>
        <w:tabs>
          <w:tab w:pos="4695" w:val="left" w:leader="none"/>
        </w:tabs>
        <w:spacing w:line="220" w:lineRule="auto" w:before="0"/>
        <w:ind w:left="4649" w:right="360" w:hanging="1241"/>
        <w:jc w:val="left"/>
        <w:rPr>
          <w:sz w:val="25"/>
        </w:rPr>
      </w:pPr>
      <w:r>
        <w:rPr/>
        <w:pict>
          <v:group style="position:absolute;margin-left:3.84pt;margin-top:733.440002pt;width:260.2pt;height:25.45pt;mso-position-horizontal-relative:page;mso-position-vertical-relative:page;z-index:-17438720" coordorigin="77,14669" coordsize="5204,509">
            <v:shape style="position:absolute;left:1363;top:14668;width:2708;height:212" type="#_x0000_t75" stroked="false">
              <v:imagedata r:id="rId150" o:title=""/>
            </v:shape>
            <v:shape style="position:absolute;left:76;top:14928;width:5204;height:250" type="#_x0000_t75" stroked="false">
              <v:imagedata r:id="rId151" o:title=""/>
            </v:shape>
            <w10:wrap type="none"/>
          </v:group>
        </w:pict>
      </w:r>
      <w:r>
        <w:rPr>
          <w:color w:val="D6D6D6"/>
          <w:sz w:val="25"/>
        </w:rPr>
        <w:t>°.</w:t>
        <w:tab/>
        <w:tab/>
      </w:r>
      <w:r>
        <w:rPr>
          <w:w w:val="95"/>
          <w:sz w:val="25"/>
        </w:rPr>
        <w:t>tiu»inasseotifidense</w:t>
      </w:r>
      <w:r>
        <w:rPr>
          <w:spacing w:val="-33"/>
          <w:w w:val="95"/>
          <w:sz w:val="25"/>
        </w:rPr>
        <w:t> </w:t>
      </w:r>
      <w:r>
        <w:rPr>
          <w:w w:val="95"/>
          <w:sz w:val="25"/>
        </w:rPr>
        <w:t>improving</w:t>
      </w:r>
      <w:r>
        <w:rPr>
          <w:spacing w:val="-7"/>
          <w:w w:val="95"/>
          <w:sz w:val="25"/>
        </w:rPr>
        <w:t> </w:t>
      </w:r>
      <w:r>
        <w:rPr>
          <w:w w:val="95"/>
          <w:sz w:val="25"/>
        </w:rPr>
        <w:t>to</w:t>
      </w:r>
      <w:r>
        <w:rPr>
          <w:spacing w:val="-21"/>
          <w:w w:val="95"/>
          <w:sz w:val="25"/>
        </w:rPr>
        <w:t> </w:t>
      </w:r>
      <w:r>
        <w:rPr>
          <w:w w:val="95"/>
          <w:sz w:val="25"/>
        </w:rPr>
        <w:t>a</w:t>
      </w:r>
      <w:r>
        <w:rPr>
          <w:spacing w:val="-17"/>
          <w:w w:val="95"/>
          <w:sz w:val="25"/>
        </w:rPr>
        <w:t> </w:t>
      </w:r>
      <w:r>
        <w:rPr>
          <w:w w:val="95"/>
          <w:sz w:val="25"/>
        </w:rPr>
        <w:t>balance</w:t>
      </w:r>
      <w:r>
        <w:rPr>
          <w:spacing w:val="-20"/>
          <w:w w:val="95"/>
          <w:sz w:val="25"/>
        </w:rPr>
        <w:t> </w:t>
      </w:r>
      <w:r>
        <w:rPr>
          <w:w w:val="95"/>
          <w:sz w:val="25"/>
        </w:rPr>
        <w:t>of</w:t>
      </w:r>
      <w:r>
        <w:rPr>
          <w:spacing w:val="-10"/>
          <w:w w:val="95"/>
          <w:sz w:val="25"/>
        </w:rPr>
        <w:t> </w:t>
      </w:r>
      <w:r>
        <w:rPr>
          <w:w w:val="95"/>
          <w:sz w:val="25"/>
        </w:rPr>
        <w:t>47%</w:t>
      </w:r>
      <w:r>
        <w:rPr>
          <w:spacing w:val="-18"/>
          <w:w w:val="95"/>
          <w:sz w:val="25"/>
        </w:rPr>
        <w:t> </w:t>
      </w:r>
      <w:r>
        <w:rPr>
          <w:w w:val="95"/>
          <w:sz w:val="25"/>
        </w:rPr>
        <w:t>in </w:t>
      </w:r>
      <w:r>
        <w:rPr>
          <w:sz w:val="25"/>
        </w:rPr>
        <w:t>'Dwefiiber, from.42a ifi</w:t>
      </w:r>
      <w:r>
        <w:rPr>
          <w:spacing w:val="-22"/>
          <w:sz w:val="25"/>
        </w:rPr>
        <w:t> </w:t>
      </w:r>
      <w:r>
        <w:rPr>
          <w:sz w:val="25"/>
        </w:rPr>
        <w:t>October.</w:t>
      </w:r>
    </w:p>
    <w:p>
      <w:pPr>
        <w:spacing w:after="0" w:line="220" w:lineRule="auto"/>
        <w:jc w:val="left"/>
        <w:rPr>
          <w:sz w:val="25"/>
        </w:rPr>
        <w:sectPr>
          <w:type w:val="continuous"/>
          <w:pgSz w:w="12050" w:h="16740"/>
          <w:pgMar w:top="1520" w:bottom="280" w:left="880" w:right="1100"/>
        </w:sectPr>
      </w:pPr>
    </w:p>
    <w:p>
      <w:pPr>
        <w:tabs>
          <w:tab w:pos="1951" w:val="left" w:leader="none"/>
        </w:tabs>
        <w:spacing w:before="87"/>
        <w:ind w:left="1051" w:right="0" w:firstLine="0"/>
        <w:jc w:val="left"/>
        <w:rPr>
          <w:rFonts w:ascii="Courier New" w:hAnsi="Courier New"/>
          <w:sz w:val="16"/>
        </w:rPr>
      </w:pPr>
      <w:bookmarkStart w:name="BoE_InflationReport_Feb 94_0020" w:id="21"/>
      <w:bookmarkEnd w:id="21"/>
      <w:r>
        <w:rPr/>
      </w:r>
      <w:r>
        <w:rPr>
          <w:rFonts w:ascii="Courier New" w:hAnsi="Courier New"/>
          <w:color w:val="4D4D4D"/>
          <w:w w:val="115"/>
          <w:sz w:val="16"/>
        </w:rPr>
        <w:t>lRoinR</w:t>
        <w:tab/>
      </w:r>
      <w:r>
        <w:rPr>
          <w:rFonts w:ascii="Courier New" w:hAnsi="Courier New"/>
          <w:color w:val="3A3A3A"/>
          <w:w w:val="115"/>
          <w:sz w:val="16"/>
        </w:rPr>
        <w:t>x</w:t>
      </w:r>
      <w:r>
        <w:rPr>
          <w:rFonts w:ascii="Courier New" w:hAnsi="Courier New"/>
          <w:color w:val="3A3A3A"/>
          <w:spacing w:val="-44"/>
          <w:w w:val="115"/>
          <w:sz w:val="16"/>
        </w:rPr>
        <w:t> </w:t>
      </w:r>
      <w:r>
        <w:rPr>
          <w:rFonts w:ascii="Courier New" w:hAnsi="Courier New"/>
          <w:color w:val="3A3A3A"/>
          <w:w w:val="115"/>
          <w:sz w:val="16"/>
        </w:rPr>
        <w:t>Fbmagé94</w:t>
      </w:r>
    </w:p>
    <w:p>
      <w:pPr>
        <w:pStyle w:val="BodyText"/>
        <w:spacing w:before="9"/>
        <w:rPr>
          <w:rFonts w:ascii="Courier New"/>
          <w:sz w:val="28"/>
        </w:rPr>
      </w:pPr>
    </w:p>
    <w:p>
      <w:pPr>
        <w:spacing w:after="0"/>
        <w:rPr>
          <w:rFonts w:ascii="Courier New"/>
          <w:sz w:val="28"/>
        </w:rPr>
        <w:sectPr>
          <w:pgSz w:w="12000" w:h="16720"/>
          <w:pgMar w:top="740" w:bottom="280" w:left="220" w:right="0"/>
        </w:sectPr>
      </w:pPr>
    </w:p>
    <w:p>
      <w:pPr>
        <w:spacing w:before="92"/>
        <w:ind w:left="1097" w:right="0" w:firstLine="0"/>
        <w:jc w:val="left"/>
        <w:rPr>
          <w:sz w:val="19"/>
        </w:rPr>
      </w:pPr>
      <w:r>
        <w:rPr>
          <w:color w:val="959595"/>
          <w:sz w:val="19"/>
        </w:rPr>
        <w:t>C’hart </w:t>
      </w:r>
      <w:r>
        <w:rPr>
          <w:color w:val="7599B1"/>
          <w:sz w:val="19"/>
        </w:rPr>
        <w:t>fi.o</w:t>
      </w:r>
    </w:p>
    <w:p>
      <w:pPr>
        <w:spacing w:before="17"/>
        <w:ind w:left="1098" w:right="0" w:firstLine="0"/>
        <w:jc w:val="left"/>
        <w:rPr>
          <w:sz w:val="20"/>
        </w:rPr>
      </w:pPr>
      <w:r>
        <w:rPr>
          <w:color w:val="AEAEAE"/>
          <w:sz w:val="20"/>
        </w:rPr>
        <w:t>lC’C’s’ </w:t>
      </w:r>
      <w:r>
        <w:rPr>
          <w:color w:val="427995"/>
          <w:sz w:val="20"/>
        </w:rPr>
        <w:t>financial </w:t>
      </w:r>
      <w:r>
        <w:rPr>
          <w:color w:val="627785"/>
          <w:sz w:val="20"/>
        </w:rPr>
        <w:t>balance</w:t>
      </w:r>
    </w:p>
    <w:p>
      <w:pPr>
        <w:pStyle w:val="BodyText"/>
        <w:spacing w:before="1"/>
        <w:rPr>
          <w:sz w:val="7"/>
        </w:rPr>
      </w:pPr>
    </w:p>
    <w:p>
      <w:pPr>
        <w:pStyle w:val="BodyText"/>
        <w:ind w:left="3466"/>
        <w:rPr>
          <w:sz w:val="20"/>
        </w:rPr>
      </w:pPr>
      <w:r>
        <w:rPr>
          <w:sz w:val="20"/>
        </w:rPr>
        <w:pict>
          <v:group style="width:53.3pt;height:13pt;mso-position-horizontal-relative:char;mso-position-vertical-relative:line" coordorigin="0,0" coordsize="1066,260">
            <v:shape style="position:absolute;left:0;top:0;width:874;height:116" type="#_x0000_t75" stroked="false">
              <v:imagedata r:id="rId152" o:title=""/>
            </v:shape>
            <v:shape style="position:absolute;left:768;top:182;width:298;height:77" type="#_x0000_t75" stroked="false">
              <v:imagedata r:id="rId153" o:title=""/>
            </v:shape>
          </v:group>
        </w:pict>
      </w:r>
      <w:r>
        <w:rPr>
          <w:sz w:val="20"/>
        </w:rPr>
      </w:r>
    </w:p>
    <w:p>
      <w:pPr>
        <w:pStyle w:val="BodyText"/>
        <w:rPr>
          <w:sz w:val="22"/>
        </w:rPr>
      </w:pPr>
    </w:p>
    <w:p>
      <w:pPr>
        <w:pStyle w:val="BodyText"/>
        <w:rPr>
          <w:sz w:val="22"/>
        </w:rPr>
      </w:pPr>
    </w:p>
    <w:p>
      <w:pPr>
        <w:pStyle w:val="BodyText"/>
        <w:rPr>
          <w:sz w:val="22"/>
        </w:rPr>
      </w:pPr>
    </w:p>
    <w:p>
      <w:pPr>
        <w:pStyle w:val="BodyText"/>
        <w:spacing w:before="2"/>
        <w:rPr>
          <w:sz w:val="19"/>
        </w:rPr>
      </w:pPr>
    </w:p>
    <w:p>
      <w:pPr>
        <w:spacing w:before="1"/>
        <w:ind w:left="4459" w:right="0" w:firstLine="0"/>
        <w:jc w:val="left"/>
        <w:rPr>
          <w:rFonts w:ascii="Courier New"/>
          <w:sz w:val="13"/>
        </w:rPr>
      </w:pPr>
      <w:r>
        <w:rPr>
          <w:rFonts w:ascii="Courier New"/>
          <w:color w:val="777777"/>
          <w:sz w:val="13"/>
        </w:rPr>
        <w:t>0</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1"/>
        <w:rPr>
          <w:rFonts w:ascii="Courier New"/>
          <w:sz w:val="11"/>
        </w:rPr>
      </w:pPr>
      <w:r>
        <w:rPr/>
        <w:drawing>
          <wp:anchor distT="0" distB="0" distL="0" distR="0" allowOverlap="1" layoutInCell="1" locked="0" behindDoc="0" simplePos="0" relativeHeight="75">
            <wp:simplePos x="0" y="0"/>
            <wp:positionH relativeFrom="page">
              <wp:posOffset>914400</wp:posOffset>
            </wp:positionH>
            <wp:positionV relativeFrom="paragraph">
              <wp:posOffset>105020</wp:posOffset>
            </wp:positionV>
            <wp:extent cx="1780032" cy="60959"/>
            <wp:effectExtent l="0" t="0" r="0" b="0"/>
            <wp:wrapTopAndBottom/>
            <wp:docPr id="131" name="image150.png"/>
            <wp:cNvGraphicFramePr>
              <a:graphicFrameLocks noChangeAspect="1"/>
            </wp:cNvGraphicFramePr>
            <a:graphic>
              <a:graphicData uri="http://schemas.openxmlformats.org/drawingml/2006/picture">
                <pic:pic>
                  <pic:nvPicPr>
                    <pic:cNvPr id="132" name="image150.png"/>
                    <pic:cNvPicPr/>
                  </pic:nvPicPr>
                  <pic:blipFill>
                    <a:blip r:embed="rId154" cstate="print"/>
                    <a:stretch>
                      <a:fillRect/>
                    </a:stretch>
                  </pic:blipFill>
                  <pic:spPr>
                    <a:xfrm>
                      <a:off x="0" y="0"/>
                      <a:ext cx="1780032" cy="60959"/>
                    </a:xfrm>
                    <a:prstGeom prst="rect">
                      <a:avLst/>
                    </a:prstGeom>
                  </pic:spPr>
                </pic:pic>
              </a:graphicData>
            </a:graphic>
          </wp:anchor>
        </w:drawing>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6"/>
        </w:rPr>
      </w:pPr>
    </w:p>
    <w:p>
      <w:pPr>
        <w:spacing w:before="0"/>
        <w:ind w:left="1112" w:right="0" w:firstLine="0"/>
        <w:jc w:val="left"/>
        <w:rPr>
          <w:sz w:val="19"/>
        </w:rPr>
      </w:pPr>
      <w:r>
        <w:rPr>
          <w:color w:val="BABABA"/>
          <w:sz w:val="19"/>
        </w:rPr>
        <w:t>t’hart </w:t>
      </w:r>
      <w:r>
        <w:rPr>
          <w:color w:val="727995"/>
          <w:sz w:val="19"/>
        </w:rPr>
        <w:t>.3.I›</w:t>
      </w:r>
    </w:p>
    <w:p>
      <w:pPr>
        <w:spacing w:before="31"/>
        <w:ind w:left="1108" w:right="0" w:firstLine="0"/>
        <w:jc w:val="left"/>
        <w:rPr>
          <w:sz w:val="17"/>
        </w:rPr>
      </w:pPr>
      <w:r>
        <w:rPr>
          <w:color w:val="4990B8"/>
          <w:w w:val="105"/>
          <w:sz w:val="17"/>
        </w:rPr>
        <w:t>Changes </w:t>
      </w:r>
      <w:r>
        <w:rPr>
          <w:color w:val="4F7785"/>
          <w:w w:val="105"/>
          <w:sz w:val="17"/>
        </w:rPr>
        <w:t>lfl </w:t>
      </w:r>
      <w:r>
        <w:rPr>
          <w:color w:val="366B90"/>
          <w:w w:val="105"/>
          <w:sz w:val="17"/>
        </w:rPr>
        <w:t>StOCkS </w:t>
      </w:r>
      <w:r>
        <w:rPr>
          <w:color w:val="A0B5C8"/>
          <w:w w:val="105"/>
          <w:sz w:val="17"/>
        </w:rPr>
        <w:t>(3-f1n0$th </w:t>
      </w:r>
      <w:r>
        <w:rPr>
          <w:color w:val="46748C"/>
          <w:w w:val="105"/>
          <w:sz w:val="17"/>
        </w:rPr>
        <w:t>muving </w:t>
      </w:r>
      <w:r>
        <w:rPr>
          <w:color w:val="7E7E7E"/>
          <w:w w:val="105"/>
          <w:sz w:val="17"/>
        </w:rPr>
        <w:t>average)</w:t>
      </w:r>
    </w:p>
    <w:p>
      <w:pPr>
        <w:spacing w:before="48"/>
        <w:ind w:left="0" w:right="383" w:firstLine="0"/>
        <w:jc w:val="right"/>
        <w:rPr>
          <w:sz w:val="13"/>
        </w:rPr>
      </w:pPr>
      <w:r>
        <w:rPr>
          <w:color w:val="232323"/>
          <w:w w:val="95"/>
          <w:sz w:val="13"/>
        </w:rPr>
        <w:t>Inrrczse/time </w:t>
      </w:r>
      <w:r>
        <w:rPr>
          <w:color w:val="565656"/>
          <w:w w:val="95"/>
          <w:sz w:val="13"/>
        </w:rPr>
        <w:t>n•a </w:t>
      </w:r>
      <w:r>
        <w:rPr>
          <w:color w:val="595959"/>
          <w:w w:val="95"/>
          <w:sz w:val="13"/>
        </w:rPr>
        <w:t>in </w:t>
      </w:r>
      <w:r>
        <w:rPr>
          <w:color w:val="313131"/>
          <w:w w:val="95"/>
          <w:sz w:val="13"/>
        </w:rPr>
        <w:t>si•tks. </w:t>
      </w:r>
      <w:r>
        <w:rPr>
          <w:color w:val="626262"/>
          <w:w w:val="95"/>
          <w:sz w:val="13"/>
        </w:rPr>
        <w:t>t </w:t>
      </w:r>
      <w:r>
        <w:rPr>
          <w:color w:val="2D2D2D"/>
          <w:w w:val="95"/>
          <w:sz w:val="13"/>
        </w:rPr>
        <w:t>hillinns</w:t>
      </w:r>
    </w:p>
    <w:p>
      <w:pPr>
        <w:tabs>
          <w:tab w:pos="3139" w:val="left" w:leader="none"/>
        </w:tabs>
        <w:spacing w:before="48"/>
        <w:ind w:left="0" w:right="285" w:firstLine="0"/>
        <w:jc w:val="right"/>
        <w:rPr>
          <w:sz w:val="15"/>
        </w:rPr>
      </w:pPr>
      <w:r>
        <w:rPr>
          <w:color w:val="838383"/>
          <w:w w:val="75"/>
          <w:sz w:val="15"/>
        </w:rPr>
        <w:t>—</w:t>
        <w:tab/>
      </w:r>
      <w:r>
        <w:rPr>
          <w:color w:val="3A3A3A"/>
          <w:w w:val="75"/>
          <w:sz w:val="15"/>
        </w:rPr>
        <w:t>—</w:t>
      </w:r>
      <w:r>
        <w:rPr>
          <w:color w:val="3A3A3A"/>
          <w:spacing w:val="9"/>
          <w:w w:val="75"/>
          <w:sz w:val="15"/>
        </w:rPr>
        <w:t> </w:t>
      </w:r>
      <w:r>
        <w:rPr>
          <w:color w:val="3F3F3F"/>
          <w:w w:val="75"/>
          <w:sz w:val="15"/>
        </w:rPr>
        <w:t>‹</w:t>
      </w:r>
    </w:p>
    <w:p>
      <w:pPr>
        <w:pStyle w:val="BodyText"/>
        <w:rPr>
          <w:sz w:val="16"/>
        </w:rPr>
      </w:pPr>
    </w:p>
    <w:p>
      <w:pPr>
        <w:pStyle w:val="BodyText"/>
        <w:spacing w:before="9"/>
        <w:rPr>
          <w:sz w:val="14"/>
        </w:rPr>
      </w:pPr>
    </w:p>
    <w:p>
      <w:pPr>
        <w:spacing w:before="1"/>
        <w:ind w:left="1381" w:right="0" w:firstLine="0"/>
        <w:jc w:val="left"/>
        <w:rPr>
          <w:sz w:val="12"/>
        </w:rPr>
      </w:pPr>
      <w:r>
        <w:rPr>
          <w:color w:val="4F4F4F"/>
          <w:sz w:val="12"/>
        </w:rPr>
        <w:t>4 </w:t>
      </w:r>
      <w:r>
        <w:rPr>
          <w:color w:val="6B6B6B"/>
          <w:sz w:val="12"/>
        </w:rPr>
        <w:t>ho </w:t>
      </w:r>
      <w:r>
        <w:rPr>
          <w:color w:val="3D3D3D"/>
          <w:sz w:val="12"/>
        </w:rPr>
        <w:t>e </w:t>
      </w:r>
      <w:r>
        <w:rPr>
          <w:color w:val="5E5E5E"/>
          <w:sz w:val="12"/>
        </w:rPr>
        <w:t>tcon»ni </w:t>
      </w:r>
      <w:r>
        <w:rPr>
          <w:color w:val="484848"/>
          <w:sz w:val="12"/>
        </w:rPr>
        <w:t>siuck«.</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0"/>
        </w:rPr>
      </w:pPr>
      <w:r>
        <w:rPr/>
        <w:drawing>
          <wp:anchor distT="0" distB="0" distL="0" distR="0" allowOverlap="1" layoutInCell="1" locked="0" behindDoc="0" simplePos="0" relativeHeight="76">
            <wp:simplePos x="0" y="0"/>
            <wp:positionH relativeFrom="page">
              <wp:posOffset>810768</wp:posOffset>
            </wp:positionH>
            <wp:positionV relativeFrom="paragraph">
              <wp:posOffset>176502</wp:posOffset>
            </wp:positionV>
            <wp:extent cx="2164079" cy="213360"/>
            <wp:effectExtent l="0" t="0" r="0" b="0"/>
            <wp:wrapTopAndBottom/>
            <wp:docPr id="133" name="image151.jpeg"/>
            <wp:cNvGraphicFramePr>
              <a:graphicFrameLocks noChangeAspect="1"/>
            </wp:cNvGraphicFramePr>
            <a:graphic>
              <a:graphicData uri="http://schemas.openxmlformats.org/drawingml/2006/picture">
                <pic:pic>
                  <pic:nvPicPr>
                    <pic:cNvPr id="134" name="image151.jpeg"/>
                    <pic:cNvPicPr/>
                  </pic:nvPicPr>
                  <pic:blipFill>
                    <a:blip r:embed="rId155" cstate="print"/>
                    <a:stretch>
                      <a:fillRect/>
                    </a:stretch>
                  </pic:blipFill>
                  <pic:spPr>
                    <a:xfrm>
                      <a:off x="0" y="0"/>
                      <a:ext cx="2164079" cy="213360"/>
                    </a:xfrm>
                    <a:prstGeom prst="rect">
                      <a:avLst/>
                    </a:prstGeom>
                  </pic:spPr>
                </pic:pic>
              </a:graphicData>
            </a:graphic>
          </wp:anchor>
        </w:drawing>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3"/>
        <w:rPr>
          <w:sz w:val="16"/>
        </w:rPr>
      </w:pPr>
    </w:p>
    <w:p>
      <w:pPr>
        <w:spacing w:before="0"/>
        <w:ind w:left="1039" w:right="0" w:firstLine="0"/>
        <w:jc w:val="left"/>
        <w:rPr>
          <w:sz w:val="20"/>
        </w:rPr>
      </w:pPr>
      <w:r>
        <w:rPr>
          <w:color w:val="3F7597"/>
          <w:w w:val="105"/>
          <w:sz w:val="20"/>
        </w:rPr>
        <w:t>Chart </w:t>
      </w:r>
      <w:r>
        <w:rPr>
          <w:color w:val="316E87"/>
          <w:w w:val="105"/>
          <w:sz w:val="20"/>
        </w:rPr>
        <w:t>3.7</w:t>
      </w:r>
    </w:p>
    <w:p>
      <w:pPr>
        <w:spacing w:before="1"/>
        <w:ind w:left="1038" w:right="0" w:firstLine="5"/>
        <w:jc w:val="left"/>
        <w:rPr>
          <w:sz w:val="20"/>
        </w:rPr>
      </w:pPr>
      <w:r>
        <w:rPr>
          <w:color w:val="46798C"/>
          <w:sz w:val="20"/>
        </w:rPr>
        <w:t>Relative </w:t>
      </w:r>
      <w:r>
        <w:rPr>
          <w:color w:val="4D75A0"/>
          <w:sz w:val="20"/>
        </w:rPr>
        <w:t>domestir </w:t>
      </w:r>
      <w:r>
        <w:rPr>
          <w:color w:val="2A5B80"/>
          <w:sz w:val="20"/>
        </w:rPr>
        <w:t>demand </w:t>
      </w:r>
      <w:r>
        <w:rPr>
          <w:color w:val="3B7097"/>
          <w:sz w:val="20"/>
        </w:rPr>
        <w:t>and </w:t>
      </w:r>
      <w:r>
        <w:rPr>
          <w:color w:val="EFEFEF"/>
          <w:sz w:val="20"/>
        </w:rPr>
        <w:t>the </w:t>
      </w:r>
      <w:r>
        <w:rPr>
          <w:color w:val="345E85"/>
          <w:sz w:val="20"/>
        </w:rPr>
        <w:t>UK </w:t>
      </w:r>
      <w:r>
        <w:rPr>
          <w:color w:val="386277"/>
          <w:sz w:val="20"/>
        </w:rPr>
        <w:t>trqde </w:t>
      </w:r>
      <w:r>
        <w:rPr>
          <w:color w:val="597580"/>
          <w:sz w:val="20"/>
        </w:rPr>
        <w:t>balance</w:t>
      </w:r>
    </w:p>
    <w:p>
      <w:pPr>
        <w:tabs>
          <w:tab w:pos="3983" w:val="left" w:leader="none"/>
        </w:tabs>
        <w:spacing w:before="92"/>
        <w:ind w:left="1180" w:right="0" w:firstLine="0"/>
        <w:jc w:val="left"/>
        <w:rPr>
          <w:rFonts w:ascii="Courier New" w:hAnsi="Courier New"/>
          <w:sz w:val="12"/>
        </w:rPr>
      </w:pPr>
      <w:r>
        <w:rPr>
          <w:rFonts w:ascii="Courier New" w:hAnsi="Courier New"/>
          <w:color w:val="383838"/>
          <w:sz w:val="12"/>
        </w:rPr>
        <w:t>P</w:t>
      </w:r>
      <w:r>
        <w:rPr>
          <w:rFonts w:ascii="Courier New" w:hAnsi="Courier New"/>
          <w:color w:val="383838"/>
          <w:spacing w:val="-7"/>
          <w:sz w:val="12"/>
        </w:rPr>
        <w:t> </w:t>
      </w:r>
      <w:r>
        <w:rPr>
          <w:rFonts w:ascii="Courier New" w:hAnsi="Courier New"/>
          <w:color w:val="383838"/>
          <w:sz w:val="12"/>
        </w:rPr>
        <w:t>=nlagcofmo</w:t>
      </w:r>
      <w:r>
        <w:rPr>
          <w:rFonts w:ascii="Courier New" w:hAnsi="Courier New"/>
          <w:color w:val="383838"/>
          <w:spacing w:val="19"/>
          <w:sz w:val="12"/>
        </w:rPr>
        <w:t> </w:t>
      </w:r>
      <w:r>
        <w:rPr>
          <w:rFonts w:ascii="Courier New" w:hAnsi="Courier New"/>
          <w:color w:val="383838"/>
          <w:sz w:val="12"/>
        </w:rPr>
        <w:t>y€DP</w:t>
        <w:tab/>
      </w:r>
      <w:r>
        <w:rPr>
          <w:rFonts w:ascii="Courier New" w:hAnsi="Courier New"/>
          <w:color w:val="313131"/>
          <w:sz w:val="12"/>
        </w:rPr>
        <w:t>l99O=1QQ</w:t>
      </w:r>
    </w:p>
    <w:p>
      <w:pPr>
        <w:pStyle w:val="BodyText"/>
        <w:spacing w:before="1"/>
        <w:rPr>
          <w:rFonts w:ascii="Courier New"/>
          <w:sz w:val="11"/>
        </w:rPr>
      </w:pPr>
    </w:p>
    <w:p>
      <w:pPr>
        <w:spacing w:before="0"/>
        <w:ind w:left="4470" w:right="0" w:firstLine="0"/>
        <w:jc w:val="left"/>
        <w:rPr>
          <w:sz w:val="12"/>
        </w:rPr>
      </w:pPr>
      <w:r>
        <w:rPr>
          <w:color w:val="232323"/>
          <w:sz w:val="12"/>
        </w:rPr>
        <w:t>106</w:t>
      </w:r>
    </w:p>
    <w:p>
      <w:pPr>
        <w:pStyle w:val="BodyText"/>
        <w:rPr>
          <w:sz w:val="9"/>
        </w:rPr>
      </w:pPr>
    </w:p>
    <w:p>
      <w:pPr>
        <w:pStyle w:val="BodyText"/>
        <w:spacing w:line="139" w:lineRule="exact"/>
        <w:ind w:left="2189"/>
        <w:rPr>
          <w:sz w:val="13"/>
        </w:rPr>
      </w:pPr>
      <w:r>
        <w:rPr>
          <w:position w:val="-2"/>
          <w:sz w:val="13"/>
        </w:rPr>
        <w:drawing>
          <wp:inline distT="0" distB="0" distL="0" distR="0">
            <wp:extent cx="572833" cy="88582"/>
            <wp:effectExtent l="0" t="0" r="0" b="0"/>
            <wp:docPr id="135" name="image152.jpeg"/>
            <wp:cNvGraphicFramePr>
              <a:graphicFrameLocks noChangeAspect="1"/>
            </wp:cNvGraphicFramePr>
            <a:graphic>
              <a:graphicData uri="http://schemas.openxmlformats.org/drawingml/2006/picture">
                <pic:pic>
                  <pic:nvPicPr>
                    <pic:cNvPr id="136" name="image152.jpeg"/>
                    <pic:cNvPicPr/>
                  </pic:nvPicPr>
                  <pic:blipFill>
                    <a:blip r:embed="rId156" cstate="print"/>
                    <a:stretch>
                      <a:fillRect/>
                    </a:stretch>
                  </pic:blipFill>
                  <pic:spPr>
                    <a:xfrm>
                      <a:off x="0" y="0"/>
                      <a:ext cx="572833" cy="88582"/>
                    </a:xfrm>
                    <a:prstGeom prst="rect">
                      <a:avLst/>
                    </a:prstGeom>
                  </pic:spPr>
                </pic:pic>
              </a:graphicData>
            </a:graphic>
          </wp:inline>
        </w:drawing>
      </w:r>
      <w:r>
        <w:rPr>
          <w:position w:val="-2"/>
          <w:sz w:val="13"/>
        </w:rPr>
      </w:r>
    </w:p>
    <w:p>
      <w:pPr>
        <w:pStyle w:val="BodyText"/>
        <w:spacing w:line="242" w:lineRule="auto" w:before="122"/>
        <w:ind w:left="848" w:right="1026" w:firstLine="2"/>
      </w:pPr>
      <w:r>
        <w:rPr/>
        <w:br w:type="column"/>
      </w:r>
      <w:r>
        <w:rPr/>
        <w:t>ICCs have continued </w:t>
      </w:r>
      <w:r>
        <w:rPr>
          <w:color w:val="0A0A0A"/>
        </w:rPr>
        <w:t>to </w:t>
      </w:r>
      <w:r>
        <w:rPr/>
        <w:t>make!net repayments to banks: a total </w:t>
      </w:r>
      <w:r>
        <w:rPr>
          <w:color w:val="111111"/>
        </w:rPr>
        <w:t>of </w:t>
      </w:r>
      <w:r>
        <w:rPr/>
        <w:t>£6 billion last year,. in..sharp.contrast.to tlieir average</w:t>
      </w:r>
      <w:r>
        <w:rPr>
          <w:spacing w:val="-15"/>
        </w:rPr>
        <w:t> </w:t>
      </w:r>
      <w:r>
        <w:rPr>
          <w:i/>
        </w:rPr>
        <w:t>borrowing</w:t>
      </w:r>
      <w:r>
        <w:rPr>
          <w:i/>
          <w:spacing w:val="-1"/>
        </w:rPr>
        <w:t> </w:t>
      </w:r>
      <w:r>
        <w:rPr/>
        <w:t>of</w:t>
      </w:r>
      <w:r>
        <w:rPr>
          <w:spacing w:val="-14"/>
        </w:rPr>
        <w:t> </w:t>
      </w:r>
      <w:r>
        <w:rPr/>
        <w:t>£23.9</w:t>
      </w:r>
      <w:r>
        <w:rPr>
          <w:spacing w:val="-13"/>
        </w:rPr>
        <w:t> </w:t>
      </w:r>
      <w:r>
        <w:rPr/>
        <w:t>billion</w:t>
      </w:r>
      <w:r>
        <w:rPr>
          <w:spacing w:val="-14"/>
        </w:rPr>
        <w:t> </w:t>
      </w:r>
      <w:r>
        <w:rPr/>
        <w:t>a</w:t>
      </w:r>
      <w:r>
        <w:rPr>
          <w:spacing w:val="-14"/>
        </w:rPr>
        <w:t> </w:t>
      </w:r>
      <w:r>
        <w:rPr/>
        <w:t>year</w:t>
      </w:r>
      <w:r>
        <w:rPr>
          <w:spacing w:val="-13"/>
        </w:rPr>
        <w:t> </w:t>
      </w:r>
      <w:r>
        <w:rPr/>
        <w:t>between</w:t>
      </w:r>
      <w:r>
        <w:rPr>
          <w:spacing w:val="-10"/>
        </w:rPr>
        <w:t> </w:t>
      </w:r>
      <w:r>
        <w:rPr/>
        <w:t>1988 and 1950. This </w:t>
      </w:r>
      <w:r>
        <w:rPr>
          <w:color w:val="424242"/>
        </w:rPr>
        <w:t>is </w:t>
      </w:r>
      <w:r>
        <w:rPr/>
        <w:t>partly because they have turned increasingly </w:t>
      </w:r>
      <w:r>
        <w:rPr>
          <w:color w:val="0C0C0C"/>
        </w:rPr>
        <w:t>to </w:t>
      </w:r>
      <w:r>
        <w:rPr/>
        <w:t>the capital markets for finance; their net </w:t>
      </w:r>
      <w:r>
        <w:rPr>
          <w:sz w:val="22"/>
        </w:rPr>
        <w:t>capital issues totalled </w:t>
      </w:r>
      <w:r>
        <w:rPr>
          <w:color w:val="080808"/>
          <w:sz w:val="22"/>
        </w:rPr>
        <w:t>£14.9 </w:t>
      </w:r>
      <w:r>
        <w:rPr>
          <w:sz w:val="22"/>
        </w:rPr>
        <w:t>billion in 1993, compared </w:t>
      </w:r>
      <w:r>
        <w:rPr/>
        <w:t>with</w:t>
      </w:r>
      <w:r>
        <w:rPr>
          <w:spacing w:val="-9"/>
        </w:rPr>
        <w:t> </w:t>
      </w:r>
      <w:r>
        <w:rPr/>
        <w:t>f8.3</w:t>
      </w:r>
      <w:r>
        <w:rPr>
          <w:spacing w:val="-17"/>
        </w:rPr>
        <w:t> </w:t>
      </w:r>
      <w:r>
        <w:rPr/>
        <w:t>billion</w:t>
      </w:r>
      <w:r>
        <w:rPr>
          <w:spacing w:val="1"/>
        </w:rPr>
        <w:t> </w:t>
      </w:r>
      <w:r>
        <w:rPr/>
        <w:t>in</w:t>
      </w:r>
      <w:r>
        <w:rPr>
          <w:spacing w:val="-11"/>
        </w:rPr>
        <w:t> </w:t>
      </w:r>
      <w:r>
        <w:rPr/>
        <w:t>1992.</w:t>
      </w:r>
      <w:r>
        <w:rPr>
          <w:spacing w:val="36"/>
        </w:rPr>
        <w:t> </w:t>
      </w:r>
      <w:r>
        <w:rPr>
          <w:color w:val="111111"/>
        </w:rPr>
        <w:t>In</w:t>
      </w:r>
      <w:r>
        <w:rPr>
          <w:color w:val="111111"/>
          <w:spacing w:val="-18"/>
        </w:rPr>
        <w:t> </w:t>
      </w:r>
      <w:r>
        <w:rPr/>
        <w:t>addition,</w:t>
      </w:r>
      <w:r>
        <w:rPr>
          <w:spacing w:val="-7"/>
        </w:rPr>
        <w:t> </w:t>
      </w:r>
      <w:r>
        <w:rPr/>
        <w:t>retained</w:t>
      </w:r>
      <w:r>
        <w:rPr>
          <w:spacing w:val="-24"/>
        </w:rPr>
        <w:t> </w:t>
      </w:r>
      <w:r>
        <w:rPr/>
        <w:t>.earnings</w:t>
      </w:r>
    </w:p>
    <w:p>
      <w:pPr>
        <w:spacing w:before="13"/>
        <w:ind w:left="847" w:right="1026" w:firstLine="7"/>
        <w:jc w:val="left"/>
        <w:rPr>
          <w:sz w:val="23"/>
        </w:rPr>
      </w:pPr>
      <w:r>
        <w:rPr>
          <w:sz w:val="22"/>
        </w:rPr>
        <w:t>rose strongly this year, enabling firms to finance more of </w:t>
      </w:r>
      <w:r>
        <w:rPr>
          <w:sz w:val="23"/>
        </w:rPr>
        <w:t>their investment internally. ICCs’ retained earnings were </w:t>
      </w:r>
      <w:r>
        <w:rPr>
          <w:color w:val="0A0A0A"/>
          <w:sz w:val="23"/>
        </w:rPr>
        <w:t>£24.6 </w:t>
      </w:r>
      <w:r>
        <w:rPr>
          <w:sz w:val="23"/>
        </w:rPr>
        <w:t>billion in the first half </w:t>
      </w:r>
      <w:r>
        <w:rPr>
          <w:color w:val="151515"/>
          <w:sz w:val="23"/>
        </w:rPr>
        <w:t>of </w:t>
      </w:r>
      <w:r>
        <w:rPr>
          <w:sz w:val="23"/>
        </w:rPr>
        <w:t>1993, </w:t>
      </w:r>
      <w:r>
        <w:rPr>
          <w:color w:val="181818"/>
          <w:sz w:val="23"/>
        </w:rPr>
        <w:t>up </w:t>
      </w:r>
      <w:r>
        <w:rPr>
          <w:sz w:val="23"/>
        </w:rPr>
        <w:t>about 35&amp;o on a .year earlier. Since they have .grown much</w:t>
      </w:r>
    </w:p>
    <w:p>
      <w:pPr>
        <w:spacing w:line="242" w:lineRule="auto" w:before="5"/>
        <w:ind w:left="838" w:right="1013" w:firstLine="0"/>
        <w:jc w:val="left"/>
        <w:rPr>
          <w:sz w:val="23"/>
        </w:rPr>
      </w:pPr>
      <w:r>
        <w:rPr>
          <w:sz w:val="23"/>
        </w:rPr>
        <w:t>faster</w:t>
      </w:r>
      <w:r>
        <w:rPr>
          <w:spacing w:val="-15"/>
          <w:sz w:val="23"/>
        </w:rPr>
        <w:t> </w:t>
      </w:r>
      <w:r>
        <w:rPr>
          <w:sz w:val="23"/>
        </w:rPr>
        <w:t>than</w:t>
      </w:r>
      <w:r>
        <w:rPr>
          <w:spacing w:val="-16"/>
          <w:sz w:val="23"/>
        </w:rPr>
        <w:t> </w:t>
      </w:r>
      <w:r>
        <w:rPr>
          <w:sz w:val="23"/>
        </w:rPr>
        <w:t>investment</w:t>
      </w:r>
      <w:r>
        <w:rPr>
          <w:spacing w:val="-11"/>
          <w:sz w:val="23"/>
        </w:rPr>
        <w:t> </w:t>
      </w:r>
      <w:r>
        <w:rPr>
          <w:sz w:val="23"/>
        </w:rPr>
        <w:t>spending,</w:t>
      </w:r>
      <w:r>
        <w:rPr>
          <w:spacing w:val="-8"/>
          <w:sz w:val="23"/>
        </w:rPr>
        <w:t> </w:t>
      </w:r>
      <w:r>
        <w:rPr>
          <w:sz w:val="23"/>
        </w:rPr>
        <w:t>the</w:t>
      </w:r>
      <w:r>
        <w:rPr>
          <w:spacing w:val="-21"/>
          <w:sz w:val="23"/>
        </w:rPr>
        <w:t> </w:t>
      </w:r>
      <w:r>
        <w:rPr>
          <w:sz w:val="23"/>
        </w:rPr>
        <w:t>corporate</w:t>
      </w:r>
      <w:r>
        <w:rPr>
          <w:spacing w:val="-15"/>
          <w:sz w:val="23"/>
        </w:rPr>
        <w:t> </w:t>
      </w:r>
      <w:r>
        <w:rPr>
          <w:sz w:val="23"/>
        </w:rPr>
        <w:t>sector</w:t>
      </w:r>
      <w:r>
        <w:rPr>
          <w:spacing w:val="-15"/>
          <w:sz w:val="23"/>
        </w:rPr>
        <w:t> </w:t>
      </w:r>
      <w:r>
        <w:rPr>
          <w:sz w:val="23"/>
        </w:rPr>
        <w:t>has </w:t>
      </w:r>
      <w:r>
        <w:rPr>
          <w:sz w:val="22"/>
        </w:rPr>
        <w:t>moved  into </w:t>
      </w:r>
      <w:r>
        <w:rPr>
          <w:color w:val="1C1C1C"/>
          <w:sz w:val="22"/>
        </w:rPr>
        <w:t>.a </w:t>
      </w:r>
      <w:r>
        <w:rPr>
          <w:sz w:val="22"/>
        </w:rPr>
        <w:t>financial surplus, of </w:t>
      </w:r>
      <w:r>
        <w:rPr>
          <w:color w:val="080808"/>
          <w:sz w:val="22"/>
        </w:rPr>
        <w:t>fi2.3 </w:t>
      </w:r>
      <w:r>
        <w:rPr>
          <w:sz w:val="22"/>
        </w:rPr>
        <w:t>billion, in the </w:t>
      </w:r>
      <w:r>
        <w:rPr>
          <w:sz w:val="23"/>
        </w:rPr>
        <w:t>first</w:t>
      </w:r>
      <w:r>
        <w:rPr>
          <w:spacing w:val="-15"/>
          <w:sz w:val="23"/>
        </w:rPr>
        <w:t> </w:t>
      </w:r>
      <w:r>
        <w:rPr>
          <w:sz w:val="23"/>
        </w:rPr>
        <w:t>three</w:t>
      </w:r>
      <w:r>
        <w:rPr>
          <w:spacing w:val="-15"/>
          <w:sz w:val="23"/>
        </w:rPr>
        <w:t> </w:t>
      </w:r>
      <w:r>
        <w:rPr>
          <w:sz w:val="23"/>
        </w:rPr>
        <w:t>quarters</w:t>
      </w:r>
      <w:r>
        <w:rPr>
          <w:spacing w:val="-12"/>
          <w:sz w:val="23"/>
        </w:rPr>
        <w:t> </w:t>
      </w:r>
      <w:r>
        <w:rPr>
          <w:sz w:val="23"/>
        </w:rPr>
        <w:t>of</w:t>
      </w:r>
      <w:r>
        <w:rPr>
          <w:spacing w:val="-11"/>
          <w:sz w:val="23"/>
        </w:rPr>
        <w:t> </w:t>
      </w:r>
      <w:r>
        <w:rPr>
          <w:sz w:val="23"/>
        </w:rPr>
        <w:t>1993</w:t>
      </w:r>
      <w:r>
        <w:rPr>
          <w:spacing w:val="-19"/>
          <w:sz w:val="23"/>
        </w:rPr>
        <w:t> </w:t>
      </w:r>
      <w:r>
        <w:rPr>
          <w:sz w:val="23"/>
        </w:rPr>
        <w:t>following</w:t>
      </w:r>
      <w:r>
        <w:rPr>
          <w:spacing w:val="-9"/>
          <w:sz w:val="23"/>
        </w:rPr>
        <w:t> </w:t>
      </w:r>
      <w:r>
        <w:rPr>
          <w:sz w:val="23"/>
        </w:rPr>
        <w:t>fvve</w:t>
      </w:r>
      <w:r>
        <w:rPr>
          <w:spacing w:val="-3"/>
          <w:sz w:val="23"/>
        </w:rPr>
        <w:t> </w:t>
      </w:r>
      <w:r>
        <w:rPr>
          <w:sz w:val="23"/>
        </w:rPr>
        <w:t>years</w:t>
      </w:r>
      <w:r>
        <w:rPr>
          <w:spacing w:val="-17"/>
          <w:sz w:val="23"/>
        </w:rPr>
        <w:t> </w:t>
      </w:r>
      <w:r>
        <w:rPr>
          <w:sz w:val="23"/>
        </w:rPr>
        <w:t>of</w:t>
      </w:r>
      <w:r>
        <w:rPr>
          <w:spacing w:val="-18"/>
          <w:sz w:val="23"/>
        </w:rPr>
        <w:t> </w:t>
      </w:r>
      <w:r>
        <w:rPr>
          <w:sz w:val="23"/>
        </w:rPr>
        <w:t>large deficits (Chart</w:t>
      </w:r>
      <w:r>
        <w:rPr>
          <w:spacing w:val="23"/>
          <w:sz w:val="23"/>
        </w:rPr>
        <w:t> </w:t>
      </w:r>
      <w:r>
        <w:rPr>
          <w:sz w:val="23"/>
        </w:rPr>
        <w:t>3.5).</w:t>
      </w:r>
    </w:p>
    <w:p>
      <w:pPr>
        <w:pStyle w:val="BodyText"/>
        <w:spacing w:before="6"/>
        <w:rPr>
          <w:sz w:val="22"/>
        </w:rPr>
      </w:pPr>
    </w:p>
    <w:p>
      <w:pPr>
        <w:pStyle w:val="BodyText"/>
        <w:ind w:left="830" w:right="1006" w:firstLine="2"/>
      </w:pPr>
      <w:r>
        <w:rPr>
          <w:sz w:val="24"/>
        </w:rPr>
        <w:t>Stocks in the manufacturing, wholesaling and retail </w:t>
      </w:r>
      <w:r>
        <w:rPr/>
        <w:t>sectors combined have shrunk in 14 out of the 16 quarters since 1989 Q3 (Chart 3.6). In the previous recession, stocks decreased for only seven successive quarters.</w:t>
      </w:r>
      <w:r>
        <w:rPr>
          <w:spacing w:val="-8"/>
        </w:rPr>
        <w:t> </w:t>
      </w:r>
      <w:r>
        <w:rPr/>
        <w:t>In</w:t>
      </w:r>
      <w:r>
        <w:rPr>
          <w:spacing w:val="-32"/>
        </w:rPr>
        <w:t> </w:t>
      </w:r>
      <w:r>
        <w:rPr/>
        <w:t>contrast</w:t>
      </w:r>
      <w:r>
        <w:rPr>
          <w:spacing w:val="-29"/>
        </w:rPr>
        <w:t> </w:t>
      </w:r>
      <w:r>
        <w:rPr/>
        <w:t>to</w:t>
      </w:r>
      <w:r>
        <w:rPr>
          <w:spacing w:val="-33"/>
        </w:rPr>
        <w:t> </w:t>
      </w:r>
      <w:r>
        <w:rPr/>
        <w:t>the</w:t>
      </w:r>
      <w:r>
        <w:rPr>
          <w:spacing w:val="-33"/>
        </w:rPr>
        <w:t> </w:t>
      </w:r>
      <w:r>
        <w:rPr/>
        <w:t>1980—8,1</w:t>
      </w:r>
      <w:r>
        <w:rPr>
          <w:spacing w:val="-22"/>
        </w:rPr>
        <w:t> </w:t>
      </w:r>
      <w:r>
        <w:rPr/>
        <w:t>recession„</w:t>
      </w:r>
      <w:r>
        <w:rPr>
          <w:spacing w:val="-33"/>
        </w:rPr>
        <w:t> </w:t>
      </w:r>
      <w:r>
        <w:rPr/>
        <w:t>when</w:t>
      </w:r>
      <w:r>
        <w:rPr>
          <w:spacing w:val="-28"/>
        </w:rPr>
        <w:t> </w:t>
      </w:r>
      <w:r>
        <w:rPr/>
        <w:t>the</w:t>
      </w:r>
    </w:p>
    <w:p>
      <w:pPr>
        <w:spacing w:line="240" w:lineRule="auto" w:before="0"/>
        <w:ind w:left="829" w:right="935" w:hanging="19"/>
        <w:jc w:val="left"/>
        <w:rPr>
          <w:sz w:val="23"/>
        </w:rPr>
      </w:pPr>
      <w:r>
        <w:rPr>
          <w:w w:val="95"/>
          <w:sz w:val="24"/>
        </w:rPr>
        <w:t>.manufacturing stock-output ratio increased as GDP fell, </w:t>
      </w:r>
      <w:r>
        <w:rPr>
          <w:sz w:val="23"/>
        </w:rPr>
        <w:t>the</w:t>
      </w:r>
      <w:r>
        <w:rPr>
          <w:spacing w:val="-28"/>
          <w:sz w:val="23"/>
        </w:rPr>
        <w:t> </w:t>
      </w:r>
      <w:r>
        <w:rPr>
          <w:sz w:val="23"/>
        </w:rPr>
        <w:t>recent</w:t>
      </w:r>
      <w:r>
        <w:rPr>
          <w:spacing w:val="-22"/>
          <w:sz w:val="23"/>
        </w:rPr>
        <w:t> </w:t>
      </w:r>
      <w:r>
        <w:rPr>
          <w:sz w:val="23"/>
        </w:rPr>
        <w:t>downturn</w:t>
      </w:r>
      <w:r>
        <w:rPr>
          <w:spacing w:val="-14"/>
          <w:sz w:val="23"/>
        </w:rPr>
        <w:t> </w:t>
      </w:r>
      <w:r>
        <w:rPr>
          <w:sz w:val="23"/>
        </w:rPr>
        <w:t>saw</w:t>
      </w:r>
      <w:r>
        <w:rPr>
          <w:spacing w:val="-17"/>
          <w:sz w:val="23"/>
        </w:rPr>
        <w:t> </w:t>
      </w:r>
      <w:r>
        <w:rPr>
          <w:sz w:val="23"/>
        </w:rPr>
        <w:t>it</w:t>
      </w:r>
      <w:r>
        <w:rPr>
          <w:spacing w:val="-38"/>
          <w:sz w:val="23"/>
        </w:rPr>
        <w:t> </w:t>
      </w:r>
      <w:r>
        <w:rPr>
          <w:sz w:val="23"/>
        </w:rPr>
        <w:t>.fall</w:t>
      </w:r>
      <w:r>
        <w:rPr>
          <w:spacing w:val="-20"/>
          <w:sz w:val="23"/>
        </w:rPr>
        <w:t> </w:t>
      </w:r>
      <w:r>
        <w:rPr>
          <w:sz w:val="23"/>
        </w:rPr>
        <w:t>steadily,</w:t>
      </w:r>
      <w:r>
        <w:rPr>
          <w:spacing w:val="-16"/>
          <w:sz w:val="23"/>
        </w:rPr>
        <w:t> </w:t>
      </w:r>
      <w:r>
        <w:rPr>
          <w:sz w:val="23"/>
        </w:rPr>
        <w:t>as</w:t>
      </w:r>
      <w:r>
        <w:rPr>
          <w:spacing w:val="-27"/>
          <w:sz w:val="23"/>
        </w:rPr>
        <w:t> </w:t>
      </w:r>
      <w:r>
        <w:rPr>
          <w:sz w:val="23"/>
        </w:rPr>
        <w:t>improvements </w:t>
      </w:r>
      <w:r>
        <w:rPr>
          <w:color w:val="131313"/>
          <w:sz w:val="23"/>
        </w:rPr>
        <w:t>in </w:t>
      </w:r>
      <w:r>
        <w:rPr>
          <w:sz w:val="23"/>
        </w:rPr>
        <w:t>stock control outweighed any cyclical effect. For.the economy</w:t>
      </w:r>
      <w:r>
        <w:rPr>
          <w:spacing w:val="4"/>
          <w:sz w:val="23"/>
        </w:rPr>
        <w:t> </w:t>
      </w:r>
      <w:r>
        <w:rPr>
          <w:sz w:val="23"/>
        </w:rPr>
        <w:t>as</w:t>
      </w:r>
      <w:r>
        <w:rPr>
          <w:spacing w:val="-13"/>
          <w:sz w:val="23"/>
        </w:rPr>
        <w:t> </w:t>
      </w:r>
      <w:r>
        <w:rPr>
          <w:sz w:val="23"/>
        </w:rPr>
        <w:t>a</w:t>
      </w:r>
      <w:r>
        <w:rPr>
          <w:spacing w:val="-12"/>
          <w:sz w:val="23"/>
        </w:rPr>
        <w:t> </w:t>
      </w:r>
      <w:r>
        <w:rPr>
          <w:sz w:val="23"/>
        </w:rPr>
        <w:t>whole,</w:t>
      </w:r>
      <w:r>
        <w:rPr>
          <w:spacing w:val="9"/>
          <w:sz w:val="23"/>
        </w:rPr>
        <w:t> </w:t>
      </w:r>
      <w:r>
        <w:rPr>
          <w:sz w:val="23"/>
        </w:rPr>
        <w:t>it</w:t>
      </w:r>
      <w:r>
        <w:rPr>
          <w:spacing w:val="-14"/>
          <w:sz w:val="23"/>
        </w:rPr>
        <w:t> </w:t>
      </w:r>
      <w:r>
        <w:rPr>
          <w:sz w:val="23"/>
        </w:rPr>
        <w:t>is</w:t>
      </w:r>
      <w:r>
        <w:rPr>
          <w:spacing w:val="-5"/>
          <w:sz w:val="23"/>
        </w:rPr>
        <w:t> </w:t>
      </w:r>
      <w:r>
        <w:rPr>
          <w:sz w:val="23"/>
        </w:rPr>
        <w:t>expected</w:t>
      </w:r>
      <w:r>
        <w:rPr>
          <w:spacing w:val="-2"/>
          <w:sz w:val="23"/>
        </w:rPr>
        <w:t> </w:t>
      </w:r>
      <w:r>
        <w:rPr>
          <w:sz w:val="23"/>
        </w:rPr>
        <w:t>to</w:t>
      </w:r>
      <w:r>
        <w:rPr>
          <w:spacing w:val="-12"/>
          <w:sz w:val="23"/>
        </w:rPr>
        <w:t> </w:t>
      </w:r>
      <w:r>
        <w:rPr>
          <w:sz w:val="23"/>
        </w:rPr>
        <w:t>continue</w:t>
      </w:r>
      <w:r>
        <w:rPr>
          <w:spacing w:val="-3"/>
          <w:sz w:val="23"/>
        </w:rPr>
        <w:t> </w:t>
      </w:r>
      <w:r>
        <w:rPr>
          <w:sz w:val="23"/>
        </w:rPr>
        <w:t>falling.</w:t>
      </w:r>
    </w:p>
    <w:p>
      <w:pPr>
        <w:pStyle w:val="BodyText"/>
        <w:ind w:left="826" w:right="1061" w:firstLine="5"/>
      </w:pPr>
      <w:r>
        <w:rPr/>
        <w:t>In manufacturing, however, according to the CBI Industrial Trends Survey, more firms are pla!nning to increase stocks in the present recovery than in previous recoveries.</w:t>
      </w:r>
    </w:p>
    <w:p>
      <w:pPr>
        <w:pStyle w:val="BodyText"/>
        <w:spacing w:before="3"/>
      </w:pPr>
    </w:p>
    <w:p>
      <w:pPr>
        <w:spacing w:before="1"/>
        <w:ind w:left="824" w:right="0" w:firstLine="0"/>
        <w:jc w:val="left"/>
        <w:rPr>
          <w:i/>
          <w:sz w:val="23"/>
        </w:rPr>
      </w:pPr>
      <w:r>
        <w:rPr>
          <w:i/>
          <w:color w:val="343434"/>
          <w:sz w:val="23"/>
        </w:rPr>
        <w:t>Over.seas </w:t>
      </w:r>
      <w:r>
        <w:rPr>
          <w:i/>
          <w:color w:val="3B3B3B"/>
          <w:sz w:val="23"/>
        </w:rPr>
        <w:t>trcide</w:t>
      </w:r>
    </w:p>
    <w:p>
      <w:pPr>
        <w:pStyle w:val="BodyText"/>
        <w:spacing w:before="148"/>
        <w:ind w:left="821"/>
      </w:pPr>
      <w:r>
        <w:rPr/>
        <w:t>The visible trade deficit in the first three lquarters of</w:t>
      </w:r>
    </w:p>
    <w:p>
      <w:pPr>
        <w:spacing w:line="244" w:lineRule="auto" w:before="4"/>
        <w:ind w:left="816" w:right="935" w:firstLine="13"/>
        <w:jc w:val="left"/>
        <w:rPr>
          <w:sz w:val="23"/>
        </w:rPr>
      </w:pPr>
      <w:r>
        <w:rPr>
          <w:sz w:val="23"/>
        </w:rPr>
        <w:t>1993</w:t>
      </w:r>
      <w:r>
        <w:rPr>
          <w:spacing w:val="-25"/>
          <w:sz w:val="23"/>
        </w:rPr>
        <w:t> </w:t>
      </w:r>
      <w:r>
        <w:rPr>
          <w:sz w:val="23"/>
        </w:rPr>
        <w:t>was</w:t>
      </w:r>
      <w:r>
        <w:rPr>
          <w:spacing w:val="-22"/>
          <w:sz w:val="23"/>
        </w:rPr>
        <w:t> </w:t>
      </w:r>
      <w:r>
        <w:rPr>
          <w:sz w:val="23"/>
        </w:rPr>
        <w:t>£8.8</w:t>
      </w:r>
      <w:r>
        <w:rPr>
          <w:spacing w:val="-20"/>
          <w:sz w:val="23"/>
        </w:rPr>
        <w:t> </w:t>
      </w:r>
      <w:r>
        <w:rPr>
          <w:sz w:val="23"/>
        </w:rPr>
        <w:t>million,</w:t>
      </w:r>
      <w:r>
        <w:rPr>
          <w:spacing w:val="-13"/>
          <w:sz w:val="23"/>
        </w:rPr>
        <w:t> </w:t>
      </w:r>
      <w:r>
        <w:rPr>
          <w:sz w:val="23"/>
        </w:rPr>
        <w:t>down</w:t>
      </w:r>
      <w:r>
        <w:rPr>
          <w:spacing w:val="-16"/>
          <w:sz w:val="23"/>
        </w:rPr>
        <w:t> </w:t>
      </w:r>
      <w:r>
        <w:rPr>
          <w:sz w:val="23"/>
        </w:rPr>
        <w:t>from</w:t>
      </w:r>
      <w:r>
        <w:rPr>
          <w:spacing w:val="-22"/>
          <w:sz w:val="23"/>
        </w:rPr>
        <w:t> </w:t>
      </w:r>
      <w:r>
        <w:rPr>
          <w:color w:val="0C0C0C"/>
          <w:sz w:val="23"/>
        </w:rPr>
        <w:t>£9.1</w:t>
      </w:r>
      <w:r>
        <w:rPr>
          <w:color w:val="0C0C0C"/>
          <w:spacing w:val="-18"/>
          <w:sz w:val="23"/>
        </w:rPr>
        <w:t> </w:t>
      </w:r>
      <w:r>
        <w:rPr>
          <w:sz w:val="23"/>
        </w:rPr>
        <w:t>billion</w:t>
      </w:r>
      <w:r>
        <w:rPr>
          <w:spacing w:val="-16"/>
          <w:sz w:val="23"/>
        </w:rPr>
        <w:t> </w:t>
      </w:r>
      <w:r>
        <w:rPr>
          <w:sz w:val="23"/>
        </w:rPr>
        <w:t>during</w:t>
      </w:r>
      <w:r>
        <w:rPr>
          <w:spacing w:val="-8"/>
          <w:sz w:val="23"/>
        </w:rPr>
        <w:t> </w:t>
      </w:r>
      <w:r>
        <w:rPr>
          <w:sz w:val="23"/>
        </w:rPr>
        <w:t>the: same period </w:t>
      </w:r>
      <w:r>
        <w:rPr>
          <w:color w:val="0F0F0F"/>
          <w:sz w:val="23"/>
        </w:rPr>
        <w:t>of </w:t>
      </w:r>
      <w:r>
        <w:rPr>
          <w:sz w:val="23"/>
        </w:rPr>
        <w:t>1992. Tire fall was eniirely, the result .of </w:t>
      </w:r>
      <w:r>
        <w:rPr>
          <w:sz w:val="22"/>
        </w:rPr>
        <w:t>trade with EU countries; .the!deficit.with .the.rest .of the </w:t>
      </w:r>
      <w:r>
        <w:rPr>
          <w:sz w:val="23"/>
        </w:rPr>
        <w:t>world.increased from £6.6 billion to £7.7</w:t>
      </w:r>
      <w:r>
        <w:rPr>
          <w:spacing w:val="-21"/>
          <w:sz w:val="23"/>
        </w:rPr>
        <w:t> </w:t>
      </w:r>
      <w:r>
        <w:rPr>
          <w:sz w:val="23"/>
        </w:rPr>
        <w:t>billion.</w:t>
      </w:r>
    </w:p>
    <w:p>
      <w:pPr>
        <w:pStyle w:val="BodyText"/>
        <w:spacing w:before="7"/>
      </w:pPr>
    </w:p>
    <w:p>
      <w:pPr>
        <w:spacing w:line="235" w:lineRule="auto" w:before="0"/>
        <w:ind w:left="818" w:right="1198" w:hanging="7"/>
        <w:jc w:val="left"/>
        <w:rPr>
          <w:sz w:val="25"/>
        </w:rPr>
      </w:pPr>
      <w:r>
        <w:rPr/>
        <w:pict>
          <v:group style="position:absolute;margin-left:583.200012pt;margin-top:21.708208pt;width:11.05pt;height:47.15pt;mso-position-horizontal-relative:page;mso-position-vertical-relative:paragraph;z-index:15771136" coordorigin="11664,434" coordsize="221,943">
            <v:shape style="position:absolute;left:11664;top:992;width:221;height:384" type="#_x0000_t75" stroked="false">
              <v:imagedata r:id="rId157" o:title=""/>
            </v:shape>
            <v:shape style="position:absolute;left:11664;top:434;width:221;height:943" type="#_x0000_t202" filled="false" stroked="false">
              <v:textbox inset="0,0,0,0">
                <w:txbxContent>
                  <w:p>
                    <w:pPr>
                      <w:spacing w:line="664" w:lineRule="exact" w:before="0"/>
                      <w:ind w:left="58" w:right="0" w:firstLine="0"/>
                      <w:jc w:val="left"/>
                      <w:rPr>
                        <w:sz w:val="60"/>
                      </w:rPr>
                    </w:pPr>
                    <w:r>
                      <w:rPr>
                        <w:color w:val="878787"/>
                        <w:w w:val="45"/>
                        <w:sz w:val="60"/>
                      </w:rPr>
                      <w:t>it</w:t>
                    </w:r>
                  </w:p>
                </w:txbxContent>
              </v:textbox>
              <w10:wrap type="none"/>
            </v:shape>
            <w10:wrap type="none"/>
          </v:group>
        </w:pict>
      </w:r>
      <w:r>
        <w:rPr>
          <w:sz w:val="23"/>
        </w:rPr>
        <w:t>The</w:t>
      </w:r>
      <w:r>
        <w:rPr>
          <w:spacing w:val="-26"/>
          <w:sz w:val="23"/>
        </w:rPr>
        <w:t> </w:t>
      </w:r>
      <w:r>
        <w:rPr>
          <w:sz w:val="23"/>
        </w:rPr>
        <w:t>importance</w:t>
      </w:r>
      <w:r>
        <w:rPr>
          <w:spacing w:val="-19"/>
          <w:sz w:val="23"/>
        </w:rPr>
        <w:t> </w:t>
      </w:r>
      <w:r>
        <w:rPr>
          <w:sz w:val="23"/>
        </w:rPr>
        <w:t>of</w:t>
      </w:r>
      <w:r>
        <w:rPr>
          <w:spacing w:val="-11"/>
          <w:sz w:val="23"/>
        </w:rPr>
        <w:t> </w:t>
      </w:r>
      <w:r>
        <w:rPr>
          <w:sz w:val="23"/>
        </w:rPr>
        <w:t>relative</w:t>
      </w:r>
      <w:r>
        <w:rPr>
          <w:spacing w:val="-23"/>
          <w:sz w:val="23"/>
        </w:rPr>
        <w:t> </w:t>
      </w:r>
      <w:r>
        <w:rPr>
          <w:sz w:val="23"/>
        </w:rPr>
        <w:t>demañd!move.ments</w:t>
      </w:r>
      <w:r>
        <w:rPr>
          <w:spacing w:val="-31"/>
          <w:sz w:val="23"/>
        </w:rPr>
        <w:t> </w:t>
      </w:r>
      <w:r>
        <w:rPr>
          <w:sz w:val="23"/>
        </w:rPr>
        <w:t>for</w:t>
      </w:r>
      <w:r>
        <w:rPr>
          <w:spacing w:val="-18"/>
          <w:sz w:val="23"/>
        </w:rPr>
        <w:t> </w:t>
      </w:r>
      <w:r>
        <w:rPr>
          <w:sz w:val="23"/>
        </w:rPr>
        <w:t>the balance</w:t>
      </w:r>
      <w:r>
        <w:rPr>
          <w:spacing w:val="-26"/>
          <w:sz w:val="23"/>
        </w:rPr>
        <w:t> </w:t>
      </w:r>
      <w:r>
        <w:rPr>
          <w:sz w:val="23"/>
        </w:rPr>
        <w:t>of</w:t>
      </w:r>
      <w:r>
        <w:rPr>
          <w:spacing w:val="-23"/>
          <w:sz w:val="23"/>
        </w:rPr>
        <w:t> </w:t>
      </w:r>
      <w:r>
        <w:rPr>
          <w:sz w:val="23"/>
        </w:rPr>
        <w:t>trade</w:t>
      </w:r>
      <w:r>
        <w:rPr>
          <w:spacing w:val="-28"/>
          <w:sz w:val="23"/>
        </w:rPr>
        <w:t> </w:t>
      </w:r>
      <w:r>
        <w:rPr>
          <w:sz w:val="23"/>
        </w:rPr>
        <w:t>is</w:t>
      </w:r>
      <w:r>
        <w:rPr>
          <w:spacing w:val="-37"/>
          <w:sz w:val="23"/>
        </w:rPr>
        <w:t> </w:t>
      </w:r>
      <w:r>
        <w:rPr>
          <w:sz w:val="23"/>
        </w:rPr>
        <w:t>illustrated</w:t>
      </w:r>
      <w:r>
        <w:rPr>
          <w:spacing w:val="-21"/>
          <w:sz w:val="23"/>
        </w:rPr>
        <w:t> </w:t>
      </w:r>
      <w:r>
        <w:rPr>
          <w:sz w:val="23"/>
        </w:rPr>
        <w:t>i:n.Chart</w:t>
      </w:r>
      <w:r>
        <w:rPr>
          <w:spacing w:val="-26"/>
          <w:sz w:val="23"/>
        </w:rPr>
        <w:t> </w:t>
      </w:r>
      <w:r>
        <w:rPr>
          <w:sz w:val="23"/>
        </w:rPr>
        <w:t>3:.17.</w:t>
      </w:r>
      <w:r>
        <w:rPr>
          <w:spacing w:val="-20"/>
          <w:sz w:val="23"/>
        </w:rPr>
        <w:t> </w:t>
      </w:r>
      <w:r>
        <w:rPr>
          <w:sz w:val="23"/>
        </w:rPr>
        <w:t>.Between </w:t>
      </w:r>
      <w:r>
        <w:rPr>
          <w:sz w:val="25"/>
        </w:rPr>
        <w:t>1985</w:t>
      </w:r>
      <w:r>
        <w:rPr>
          <w:spacing w:val="-39"/>
          <w:sz w:val="25"/>
        </w:rPr>
        <w:t> </w:t>
      </w:r>
      <w:r>
        <w:rPr>
          <w:sz w:val="25"/>
        </w:rPr>
        <w:t>and</w:t>
      </w:r>
      <w:r>
        <w:rPr>
          <w:spacing w:val="-36"/>
          <w:sz w:val="25"/>
        </w:rPr>
        <w:t> </w:t>
      </w:r>
      <w:r>
        <w:rPr>
          <w:sz w:val="25"/>
        </w:rPr>
        <w:t>1988,</w:t>
      </w:r>
      <w:r>
        <w:rPr>
          <w:spacing w:val="-37"/>
          <w:sz w:val="25"/>
        </w:rPr>
        <w:t> </w:t>
      </w:r>
      <w:r>
        <w:rPr>
          <w:sz w:val="25"/>
        </w:rPr>
        <w:t>UE</w:t>
      </w:r>
      <w:r>
        <w:rPr>
          <w:spacing w:val="-41"/>
          <w:sz w:val="25"/>
        </w:rPr>
        <w:t> </w:t>
      </w:r>
      <w:r>
        <w:rPr>
          <w:sz w:val="25"/>
        </w:rPr>
        <w:t>domestic</w:t>
      </w:r>
      <w:r>
        <w:rPr>
          <w:spacing w:val="-40"/>
          <w:sz w:val="25"/>
        </w:rPr>
        <w:t> </w:t>
      </w:r>
      <w:r>
        <w:rPr>
          <w:sz w:val="25"/>
        </w:rPr>
        <w:t>demand,increased</w:t>
      </w:r>
      <w:r>
        <w:rPr>
          <w:spacing w:val="-41"/>
          <w:sz w:val="25"/>
        </w:rPr>
        <w:t> </w:t>
      </w:r>
      <w:r>
        <w:rPr>
          <w:sz w:val="25"/>
        </w:rPr>
        <w:t>ñy</w:t>
      </w:r>
    </w:p>
    <w:p>
      <w:pPr>
        <w:spacing w:after="0" w:line="235" w:lineRule="auto"/>
        <w:jc w:val="left"/>
        <w:rPr>
          <w:sz w:val="25"/>
        </w:rPr>
        <w:sectPr>
          <w:type w:val="continuous"/>
          <w:pgSz w:w="12000" w:h="16720"/>
          <w:pgMar w:top="1520" w:bottom="280" w:left="220" w:right="0"/>
          <w:cols w:num="2" w:equalWidth="0">
            <w:col w:w="4749" w:space="40"/>
            <w:col w:w="6991"/>
          </w:cols>
        </w:sectPr>
      </w:pPr>
    </w:p>
    <w:p>
      <w:pPr>
        <w:tabs>
          <w:tab w:pos="4301" w:val="left" w:leader="none"/>
          <w:tab w:pos="5549" w:val="left" w:leader="none"/>
        </w:tabs>
        <w:spacing w:line="240" w:lineRule="auto"/>
        <w:ind w:left="1047" w:right="0" w:firstLine="0"/>
        <w:rPr>
          <w:sz w:val="20"/>
        </w:rPr>
      </w:pPr>
      <w:r>
        <w:rPr>
          <w:position w:val="127"/>
          <w:sz w:val="20"/>
        </w:rPr>
        <w:drawing>
          <wp:inline distT="0" distB="0" distL="0" distR="0">
            <wp:extent cx="158495" cy="48768"/>
            <wp:effectExtent l="0" t="0" r="0" b="0"/>
            <wp:docPr id="137" name="image154.png"/>
            <wp:cNvGraphicFramePr>
              <a:graphicFrameLocks noChangeAspect="1"/>
            </wp:cNvGraphicFramePr>
            <a:graphic>
              <a:graphicData uri="http://schemas.openxmlformats.org/drawingml/2006/picture">
                <pic:pic>
                  <pic:nvPicPr>
                    <pic:cNvPr id="138" name="image154.png"/>
                    <pic:cNvPicPr/>
                  </pic:nvPicPr>
                  <pic:blipFill>
                    <a:blip r:embed="rId158" cstate="print"/>
                    <a:stretch>
                      <a:fillRect/>
                    </a:stretch>
                  </pic:blipFill>
                  <pic:spPr>
                    <a:xfrm>
                      <a:off x="0" y="0"/>
                      <a:ext cx="158495" cy="48768"/>
                    </a:xfrm>
                    <a:prstGeom prst="rect">
                      <a:avLst/>
                    </a:prstGeom>
                  </pic:spPr>
                </pic:pic>
              </a:graphicData>
            </a:graphic>
          </wp:inline>
        </w:drawing>
      </w:r>
      <w:r>
        <w:rPr>
          <w:position w:val="127"/>
          <w:sz w:val="20"/>
        </w:rPr>
      </w:r>
      <w:r>
        <w:rPr>
          <w:position w:val="127"/>
          <w:sz w:val="20"/>
        </w:rPr>
        <w:tab/>
      </w:r>
      <w:r>
        <w:rPr>
          <w:position w:val="127"/>
          <w:sz w:val="20"/>
        </w:rPr>
        <w:drawing>
          <wp:inline distT="0" distB="0" distL="0" distR="0">
            <wp:extent cx="213360" cy="82295"/>
            <wp:effectExtent l="0" t="0" r="0" b="0"/>
            <wp:docPr id="139" name="image155.png"/>
            <wp:cNvGraphicFramePr>
              <a:graphicFrameLocks noChangeAspect="1"/>
            </wp:cNvGraphicFramePr>
            <a:graphic>
              <a:graphicData uri="http://schemas.openxmlformats.org/drawingml/2006/picture">
                <pic:pic>
                  <pic:nvPicPr>
                    <pic:cNvPr id="140" name="image155.png"/>
                    <pic:cNvPicPr/>
                  </pic:nvPicPr>
                  <pic:blipFill>
                    <a:blip r:embed="rId159" cstate="print"/>
                    <a:stretch>
                      <a:fillRect/>
                    </a:stretch>
                  </pic:blipFill>
                  <pic:spPr>
                    <a:xfrm>
                      <a:off x="0" y="0"/>
                      <a:ext cx="213360" cy="82295"/>
                    </a:xfrm>
                    <a:prstGeom prst="rect">
                      <a:avLst/>
                    </a:prstGeom>
                  </pic:spPr>
                </pic:pic>
              </a:graphicData>
            </a:graphic>
          </wp:inline>
        </w:drawing>
      </w:r>
      <w:r>
        <w:rPr>
          <w:position w:val="127"/>
          <w:sz w:val="20"/>
        </w:rPr>
      </w:r>
      <w:r>
        <w:rPr>
          <w:position w:val="127"/>
          <w:sz w:val="20"/>
        </w:rPr>
        <w:tab/>
      </w:r>
      <w:r>
        <w:rPr>
          <w:sz w:val="20"/>
        </w:rPr>
        <w:pict>
          <v:group style="width:260.2pt;height:80.1pt;mso-position-horizontal-relative:char;mso-position-vertical-relative:line" coordorigin="0,0" coordsize="5204,1602">
            <v:shape style="position:absolute;left:2006;top:103;width:135;height:154" type="#_x0000_t75" stroked="false">
              <v:imagedata r:id="rId160" o:title=""/>
            </v:shape>
            <v:shape style="position:absolute;left:2294;top:103;width:135;height:154" type="#_x0000_t75" stroked="false">
              <v:imagedata r:id="rId161" o:title=""/>
            </v:shape>
            <v:shape style="position:absolute;left:1324;top:36;width:3879;height:202" type="#_x0000_t75" stroked="false">
              <v:imagedata r:id="rId162" o:title=""/>
            </v:shape>
            <v:shape style="position:absolute;left:1257;top:103;width:116;height:164" type="#_x0000_t75" stroked="false">
              <v:imagedata r:id="rId163" o:title=""/>
            </v:shape>
            <v:shape style="position:absolute;left:48;top:266;width:5136;height:836" type="#_x0000_t75" stroked="false">
              <v:imagedata r:id="rId164" o:title=""/>
            </v:shape>
            <v:shape style="position:absolute;left:38;top:1101;width:5069;height:231" type="#_x0000_t75" stroked="false">
              <v:imagedata r:id="rId165" o:title=""/>
            </v:shape>
            <v:shape style="position:absolute;left:0;top:1322;width:4541;height:279" type="#_x0000_t75" stroked="false">
              <v:imagedata r:id="rId166" o:title=""/>
            </v:shape>
            <v:shape style="position:absolute;left:49;top:0;width:1171;height:266" type="#_x0000_t202" filled="false" stroked="false">
              <v:textbox inset="0,0,0,0">
                <w:txbxContent>
                  <w:p>
                    <w:pPr>
                      <w:spacing w:line="266" w:lineRule="exact" w:before="0"/>
                      <w:ind w:left="0" w:right="0" w:firstLine="0"/>
                      <w:jc w:val="left"/>
                      <w:rPr>
                        <w:sz w:val="24"/>
                      </w:rPr>
                    </w:pPr>
                    <w:r>
                      <w:rPr>
                        <w:w w:val="95"/>
                        <w:sz w:val="24"/>
                      </w:rPr>
                      <w:t>arourid</w:t>
                    </w:r>
                    <w:r>
                      <w:rPr>
                        <w:spacing w:val="-17"/>
                        <w:w w:val="95"/>
                        <w:sz w:val="24"/>
                      </w:rPr>
                      <w:t> </w:t>
                    </w:r>
                    <w:r>
                      <w:rPr>
                        <w:w w:val="95"/>
                        <w:sz w:val="24"/>
                      </w:rPr>
                      <w:t>eight</w:t>
                    </w:r>
                  </w:p>
                </w:txbxContent>
              </v:textbox>
              <w10:wrap type="none"/>
            </v:shape>
          </v:group>
        </w:pict>
      </w:r>
      <w:r>
        <w:rPr>
          <w:sz w:val="20"/>
        </w:rPr>
      </w:r>
    </w:p>
    <w:p>
      <w:pPr>
        <w:pStyle w:val="Heading6"/>
        <w:tabs>
          <w:tab w:pos="5580" w:val="left" w:leader="none"/>
        </w:tabs>
        <w:spacing w:line="262" w:lineRule="exact"/>
        <w:ind w:left="4262"/>
      </w:pPr>
      <w:r>
        <w:rPr/>
        <w:pict>
          <v:group style="position:absolute;margin-left:60.959999pt;margin-top:19.039423pt;width:528pt;height:48pt;mso-position-horizontal-relative:page;mso-position-vertical-relative:paragraph;z-index:-15688192;mso-wrap-distance-left:0;mso-wrap-distance-right:0" coordorigin="1219,381" coordsize="10560,960">
            <v:shape style="position:absolute;left:1219;top:409;width:2832;height:375" type="#_x0000_t75" stroked="false">
              <v:imagedata r:id="rId167" o:title=""/>
            </v:shape>
            <v:shape style="position:absolute;left:1488;top:841;width:2564;height:183" type="#_x0000_t75" stroked="false">
              <v:imagedata r:id="rId168" o:title=""/>
            </v:shape>
            <v:shape style="position:absolute;left:4080;top:380;width:6653;height:701" type="#_x0000_t75" stroked="false">
              <v:imagedata r:id="rId169" o:title=""/>
            </v:shape>
            <v:shape style="position:absolute;left:5740;top:1081;width:6039;height:260" type="#_x0000_t75" stroked="false">
              <v:imagedata r:id="rId170" o:title=""/>
            </v:shape>
            <w10:wrap type="topAndBottom"/>
          </v:group>
        </w:pict>
      </w:r>
      <w:r>
        <w:rPr/>
        <w:drawing>
          <wp:anchor distT="0" distB="0" distL="0" distR="0" allowOverlap="1" layoutInCell="1" locked="0" behindDoc="0" simplePos="0" relativeHeight="80">
            <wp:simplePos x="0" y="0"/>
            <wp:positionH relativeFrom="page">
              <wp:posOffset>213359</wp:posOffset>
            </wp:positionH>
            <wp:positionV relativeFrom="paragraph">
              <wp:posOffset>1089144</wp:posOffset>
            </wp:positionV>
            <wp:extent cx="652272" cy="134112"/>
            <wp:effectExtent l="0" t="0" r="0" b="0"/>
            <wp:wrapTopAndBottom/>
            <wp:docPr id="141" name="image167.jpeg"/>
            <wp:cNvGraphicFramePr>
              <a:graphicFrameLocks noChangeAspect="1"/>
            </wp:cNvGraphicFramePr>
            <a:graphic>
              <a:graphicData uri="http://schemas.openxmlformats.org/drawingml/2006/picture">
                <pic:pic>
                  <pic:nvPicPr>
                    <pic:cNvPr id="142" name="image167.jpeg"/>
                    <pic:cNvPicPr/>
                  </pic:nvPicPr>
                  <pic:blipFill>
                    <a:blip r:embed="rId171" cstate="print"/>
                    <a:stretch>
                      <a:fillRect/>
                    </a:stretch>
                  </pic:blipFill>
                  <pic:spPr>
                    <a:xfrm>
                      <a:off x="0" y="0"/>
                      <a:ext cx="652272" cy="134112"/>
                    </a:xfrm>
                    <a:prstGeom prst="rect">
                      <a:avLst/>
                    </a:prstGeom>
                  </pic:spPr>
                </pic:pic>
              </a:graphicData>
            </a:graphic>
          </wp:anchor>
        </w:drawing>
      </w:r>
      <w:r>
        <w:rPr/>
        <w:drawing>
          <wp:anchor distT="0" distB="0" distL="0" distR="0" allowOverlap="1" layoutInCell="1" locked="0" behindDoc="0" simplePos="0" relativeHeight="15770112">
            <wp:simplePos x="0" y="0"/>
            <wp:positionH relativeFrom="page">
              <wp:posOffset>768095</wp:posOffset>
            </wp:positionH>
            <wp:positionV relativeFrom="paragraph">
              <wp:posOffset>747768</wp:posOffset>
            </wp:positionV>
            <wp:extent cx="2048256" cy="97536"/>
            <wp:effectExtent l="0" t="0" r="0" b="0"/>
            <wp:wrapNone/>
            <wp:docPr id="143" name="image168.jpeg"/>
            <wp:cNvGraphicFramePr>
              <a:graphicFrameLocks noChangeAspect="1"/>
            </wp:cNvGraphicFramePr>
            <a:graphic>
              <a:graphicData uri="http://schemas.openxmlformats.org/drawingml/2006/picture">
                <pic:pic>
                  <pic:nvPicPr>
                    <pic:cNvPr id="144" name="image168.jpeg"/>
                    <pic:cNvPicPr/>
                  </pic:nvPicPr>
                  <pic:blipFill>
                    <a:blip r:embed="rId172" cstate="print"/>
                    <a:stretch>
                      <a:fillRect/>
                    </a:stretch>
                  </pic:blipFill>
                  <pic:spPr>
                    <a:xfrm>
                      <a:off x="0" y="0"/>
                      <a:ext cx="2048256" cy="97536"/>
                    </a:xfrm>
                    <a:prstGeom prst="rect">
                      <a:avLst/>
                    </a:prstGeom>
                  </pic:spPr>
                </pic:pic>
              </a:graphicData>
            </a:graphic>
          </wp:anchor>
        </w:drawing>
      </w:r>
      <w:r>
        <w:rPr>
          <w:color w:val="2F2F2F"/>
        </w:rPr>
        <w:t>- </w:t>
      </w:r>
      <w:r>
        <w:rPr>
          <w:color w:val="2F2F2F"/>
          <w:spacing w:val="15"/>
        </w:rPr>
        <w:t> </w:t>
      </w:r>
      <w:r>
        <w:rPr>
          <w:color w:val="666666"/>
        </w:rPr>
        <w:t>•'</w:t>
        <w:tab/>
      </w:r>
      <w:r>
        <w:rPr/>
        <w:t>investment.thai saving:rates.</w:t>
      </w:r>
      <w:r>
        <w:rPr>
          <w:spacing w:val="-39"/>
        </w:rPr>
        <w:t> </w:t>
      </w:r>
      <w:r>
        <w:rPr/>
        <w:t>.</w:t>
      </w:r>
    </w:p>
    <w:p>
      <w:pPr>
        <w:pStyle w:val="BodyText"/>
        <w:spacing w:before="7"/>
        <w:rPr>
          <w:sz w:val="26"/>
        </w:rPr>
      </w:pPr>
    </w:p>
    <w:p>
      <w:pPr>
        <w:spacing w:after="0"/>
        <w:rPr>
          <w:sz w:val="26"/>
        </w:rPr>
        <w:sectPr>
          <w:type w:val="continuous"/>
          <w:pgSz w:w="12000" w:h="16720"/>
          <w:pgMar w:top="1520" w:bottom="280" w:left="220" w:right="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
        <w:rPr>
          <w:sz w:val="20"/>
        </w:rPr>
      </w:pPr>
    </w:p>
    <w:p>
      <w:pPr>
        <w:spacing w:before="0"/>
        <w:ind w:left="120" w:right="0" w:firstLine="0"/>
        <w:jc w:val="left"/>
        <w:rPr>
          <w:rFonts w:ascii="Arial"/>
          <w:sz w:val="20"/>
        </w:rPr>
      </w:pPr>
      <w:bookmarkStart w:name="BoE_InflationReport_Feb 94_0021" w:id="22"/>
      <w:bookmarkEnd w:id="22"/>
      <w:r>
        <w:rPr/>
      </w:r>
      <w:r>
        <w:rPr>
          <w:rFonts w:ascii="Arial"/>
          <w:color w:val="3F7985"/>
          <w:sz w:val="20"/>
        </w:rPr>
        <w:t>Table </w:t>
      </w:r>
      <w:r>
        <w:rPr>
          <w:rFonts w:ascii="Arial"/>
          <w:color w:val="3B7B9A"/>
          <w:sz w:val="20"/>
        </w:rPr>
        <w:t>3.D</w:t>
      </w:r>
    </w:p>
    <w:p>
      <w:pPr>
        <w:spacing w:before="5"/>
        <w:ind w:left="119" w:right="0" w:firstLine="0"/>
        <w:jc w:val="left"/>
        <w:rPr>
          <w:rFonts w:ascii="Arial"/>
          <w:sz w:val="19"/>
        </w:rPr>
      </w:pPr>
      <w:r>
        <w:rPr>
          <w:rFonts w:ascii="Arial"/>
          <w:color w:val="497082"/>
          <w:w w:val="95"/>
          <w:sz w:val="19"/>
        </w:rPr>
        <w:t>UX</w:t>
      </w:r>
      <w:r>
        <w:rPr>
          <w:rFonts w:ascii="Arial"/>
          <w:color w:val="497082"/>
          <w:spacing w:val="-13"/>
          <w:w w:val="95"/>
          <w:sz w:val="19"/>
        </w:rPr>
        <w:t> </w:t>
      </w:r>
      <w:r>
        <w:rPr>
          <w:rFonts w:ascii="Arial"/>
          <w:color w:val="38698A"/>
          <w:w w:val="95"/>
          <w:sz w:val="19"/>
        </w:rPr>
        <w:t>trade</w:t>
      </w:r>
      <w:r>
        <w:rPr>
          <w:rFonts w:ascii="Arial"/>
          <w:color w:val="38698A"/>
          <w:spacing w:val="-5"/>
          <w:w w:val="95"/>
          <w:sz w:val="19"/>
        </w:rPr>
        <w:t> </w:t>
      </w:r>
      <w:r>
        <w:rPr>
          <w:rFonts w:ascii="Arial"/>
          <w:b/>
          <w:color w:val="3F6777"/>
          <w:w w:val="95"/>
          <w:sz w:val="19"/>
        </w:rPr>
        <w:t>volumes</w:t>
      </w:r>
      <w:r>
        <w:rPr>
          <w:rFonts w:ascii="Arial"/>
          <w:b/>
          <w:color w:val="3F6777"/>
          <w:spacing w:val="-18"/>
          <w:w w:val="95"/>
          <w:sz w:val="19"/>
        </w:rPr>
        <w:t> </w:t>
      </w:r>
      <w:r>
        <w:rPr>
          <w:rFonts w:ascii="Arial"/>
          <w:b/>
          <w:color w:val="3F6780"/>
          <w:w w:val="95"/>
          <w:sz w:val="19"/>
        </w:rPr>
        <w:t>in</w:t>
      </w:r>
      <w:r>
        <w:rPr>
          <w:rFonts w:ascii="Arial"/>
          <w:b/>
          <w:color w:val="3F6780"/>
          <w:spacing w:val="-21"/>
          <w:w w:val="95"/>
          <w:sz w:val="19"/>
        </w:rPr>
        <w:t> </w:t>
      </w:r>
      <w:r>
        <w:rPr>
          <w:rFonts w:ascii="Arial"/>
          <w:b/>
          <w:color w:val="285E8A"/>
          <w:w w:val="95"/>
          <w:sz w:val="19"/>
        </w:rPr>
        <w:t>nun-oil</w:t>
      </w:r>
      <w:r>
        <w:rPr>
          <w:rFonts w:ascii="Arial"/>
          <w:b/>
          <w:color w:val="285E8A"/>
          <w:spacing w:val="-13"/>
          <w:w w:val="95"/>
          <w:sz w:val="19"/>
        </w:rPr>
        <w:t> </w:t>
      </w:r>
      <w:r>
        <w:rPr>
          <w:rFonts w:ascii="Arial"/>
          <w:color w:val="1C79A5"/>
          <w:w w:val="95"/>
          <w:sz w:val="19"/>
        </w:rPr>
        <w:t>goods</w:t>
      </w:r>
      <w:r>
        <w:rPr>
          <w:rFonts w:ascii="Arial"/>
          <w:color w:val="1C79A5"/>
          <w:spacing w:val="-15"/>
          <w:w w:val="95"/>
          <w:sz w:val="19"/>
        </w:rPr>
        <w:t> </w:t>
      </w:r>
      <w:r>
        <w:rPr>
          <w:rFonts w:ascii="Arial"/>
          <w:color w:val="4B607C"/>
          <w:w w:val="95"/>
          <w:sz w:val="19"/>
        </w:rPr>
        <w:t>(excluding</w:t>
      </w:r>
    </w:p>
    <w:p>
      <w:pPr>
        <w:spacing w:before="21"/>
        <w:ind w:left="295" w:right="0" w:firstLine="0"/>
        <w:jc w:val="left"/>
        <w:rPr>
          <w:rFonts w:ascii="Arial"/>
          <w:sz w:val="18"/>
        </w:rPr>
      </w:pPr>
      <w:r>
        <w:rPr>
          <w:rFonts w:ascii="Arial"/>
          <w:color w:val="236487"/>
          <w:w w:val="105"/>
          <w:sz w:val="18"/>
        </w:rPr>
        <w:t>ratics)</w:t>
      </w:r>
    </w:p>
    <w:p>
      <w:pPr>
        <w:pStyle w:val="BodyText"/>
        <w:rPr>
          <w:rFonts w:ascii="Arial"/>
          <w:sz w:val="20"/>
        </w:rPr>
      </w:pPr>
    </w:p>
    <w:p>
      <w:pPr>
        <w:pStyle w:val="BodyText"/>
        <w:rPr>
          <w:rFonts w:ascii="Arial"/>
          <w:sz w:val="20"/>
        </w:rPr>
      </w:pPr>
    </w:p>
    <w:p>
      <w:pPr>
        <w:tabs>
          <w:tab w:pos="1798" w:val="left" w:leader="none"/>
        </w:tabs>
        <w:spacing w:before="159"/>
        <w:ind w:left="1126" w:right="0" w:firstLine="0"/>
        <w:jc w:val="left"/>
        <w:rPr>
          <w:sz w:val="14"/>
        </w:rPr>
      </w:pPr>
      <w:r>
        <w:rPr>
          <w:color w:val="151515"/>
          <w:sz w:val="14"/>
        </w:rPr>
        <w:t>1</w:t>
      </w:r>
      <w:r>
        <w:rPr>
          <w:color w:val="151515"/>
          <w:sz w:val="14"/>
          <w:u w:val="thick" w:color="000000"/>
        </w:rPr>
        <w:t>992</w:t>
      </w:r>
      <w:r>
        <w:rPr>
          <w:color w:val="151515"/>
          <w:spacing w:val="-10"/>
          <w:sz w:val="14"/>
          <w:u w:val="thick" w:color="000000"/>
        </w:rPr>
        <w:t> </w:t>
      </w:r>
      <w:r>
        <w:rPr>
          <w:color w:val="7B7B7B"/>
          <w:sz w:val="14"/>
          <w:u w:val="thick" w:color="000000"/>
        </w:rPr>
        <w:t>Q3</w:t>
      </w:r>
      <w:r>
        <w:rPr>
          <w:color w:val="7B7B7B"/>
          <w:sz w:val="14"/>
        </w:rPr>
        <w:tab/>
      </w:r>
      <w:r>
        <w:rPr>
          <w:color w:val="494949"/>
          <w:sz w:val="14"/>
        </w:rPr>
        <w:t>1</w:t>
      </w:r>
      <w:r>
        <w:rPr>
          <w:color w:val="494949"/>
          <w:sz w:val="14"/>
          <w:u w:val="thick" w:color="000000"/>
        </w:rPr>
        <w:t>993</w:t>
      </w:r>
      <w:r>
        <w:rPr>
          <w:color w:val="494949"/>
          <w:spacing w:val="-9"/>
          <w:sz w:val="14"/>
          <w:u w:val="thick" w:color="000000"/>
        </w:rPr>
        <w:t> </w:t>
      </w:r>
      <w:r>
        <w:rPr>
          <w:sz w:val="14"/>
          <w:u w:val="thick"/>
        </w:rPr>
        <w:t>Q3</w:t>
      </w:r>
    </w:p>
    <w:p>
      <w:pPr>
        <w:spacing w:before="104"/>
        <w:ind w:left="0" w:right="918" w:firstLine="0"/>
        <w:jc w:val="right"/>
        <w:rPr>
          <w:rFonts w:ascii="Courier New"/>
          <w:sz w:val="15"/>
        </w:rPr>
      </w:pPr>
      <w:r>
        <w:rPr>
          <w:rFonts w:ascii="Courier New"/>
          <w:color w:val="343434"/>
          <w:w w:val="60"/>
          <w:sz w:val="15"/>
        </w:rPr>
        <w:t>10.3</w:t>
      </w:r>
    </w:p>
    <w:p>
      <w:pPr>
        <w:spacing w:line="206" w:lineRule="auto" w:before="94"/>
        <w:ind w:left="123" w:right="106" w:hanging="5"/>
        <w:jc w:val="left"/>
        <w:rPr>
          <w:sz w:val="23"/>
        </w:rPr>
      </w:pPr>
      <w:r>
        <w:rPr/>
        <w:br w:type="column"/>
      </w:r>
      <w:r>
        <w:rPr>
          <w:sz w:val="23"/>
        </w:rPr>
        <w:t>spare capacity, improved competitiveness </w:t>
      </w:r>
      <w:r>
        <w:rPr>
          <w:color w:val="111111"/>
          <w:position w:val="4"/>
          <w:sz w:val="23"/>
        </w:rPr>
        <w:t>should </w:t>
      </w:r>
      <w:r>
        <w:rPr>
          <w:color w:val="242424"/>
          <w:position w:val="4"/>
          <w:sz w:val="23"/>
        </w:rPr>
        <w:t>lead </w:t>
      </w:r>
      <w:r>
        <w:rPr>
          <w:color w:val="232323"/>
          <w:position w:val="4"/>
          <w:sz w:val="23"/>
        </w:rPr>
        <w:t>to </w:t>
      </w:r>
      <w:r>
        <w:rPr>
          <w:sz w:val="23"/>
        </w:rPr>
        <w:t>greater</w:t>
      </w:r>
      <w:r>
        <w:rPr>
          <w:spacing w:val="-11"/>
          <w:sz w:val="23"/>
        </w:rPr>
        <w:t> </w:t>
      </w:r>
      <w:r>
        <w:rPr>
          <w:sz w:val="23"/>
        </w:rPr>
        <w:t>capacity</w:t>
      </w:r>
      <w:r>
        <w:rPr>
          <w:spacing w:val="1"/>
          <w:sz w:val="23"/>
        </w:rPr>
        <w:t> </w:t>
      </w:r>
      <w:r>
        <w:rPr>
          <w:sz w:val="23"/>
        </w:rPr>
        <w:t>utilisation,</w:t>
      </w:r>
      <w:r>
        <w:rPr>
          <w:spacing w:val="-6"/>
          <w:sz w:val="23"/>
        </w:rPr>
        <w:t> </w:t>
      </w:r>
      <w:r>
        <w:rPr>
          <w:color w:val="1A1A1A"/>
          <w:sz w:val="23"/>
        </w:rPr>
        <w:t>by</w:t>
      </w:r>
      <w:r>
        <w:rPr>
          <w:color w:val="1A1A1A"/>
          <w:spacing w:val="-17"/>
          <w:sz w:val="23"/>
        </w:rPr>
        <w:t> </w:t>
      </w:r>
      <w:r>
        <w:rPr>
          <w:color w:val="080808"/>
          <w:sz w:val="23"/>
        </w:rPr>
        <w:t>increasing</w:t>
      </w:r>
      <w:r>
        <w:rPr>
          <w:color w:val="080808"/>
          <w:spacing w:val="-7"/>
          <w:sz w:val="23"/>
        </w:rPr>
        <w:t> </w:t>
      </w:r>
      <w:r>
        <w:rPr>
          <w:color w:val="0C0C0C"/>
          <w:sz w:val="23"/>
        </w:rPr>
        <w:t>the</w:t>
      </w:r>
      <w:r>
        <w:rPr>
          <w:color w:val="0C0C0C"/>
          <w:spacing w:val="-15"/>
          <w:sz w:val="23"/>
        </w:rPr>
        <w:t> </w:t>
      </w:r>
      <w:r>
        <w:rPr>
          <w:position w:val="4"/>
          <w:sz w:val="25"/>
        </w:rPr>
        <w:t>rewards</w:t>
      </w:r>
      <w:r>
        <w:rPr>
          <w:spacing w:val="-15"/>
          <w:position w:val="4"/>
          <w:sz w:val="25"/>
        </w:rPr>
        <w:t> </w:t>
      </w:r>
      <w:r>
        <w:rPr>
          <w:color w:val="1A1A1A"/>
          <w:position w:val="4"/>
          <w:sz w:val="25"/>
        </w:rPr>
        <w:t>for </w:t>
      </w:r>
      <w:r>
        <w:rPr>
          <w:position w:val="-2"/>
          <w:sz w:val="22"/>
        </w:rPr>
        <w:t>selling </w:t>
      </w:r>
      <w:r>
        <w:rPr>
          <w:sz w:val="22"/>
        </w:rPr>
        <w:t>abroad. </w:t>
      </w:r>
      <w:r>
        <w:rPr>
          <w:position w:val="0"/>
          <w:sz w:val="22"/>
        </w:rPr>
        <w:t>However, </w:t>
      </w:r>
      <w:r>
        <w:rPr>
          <w:sz w:val="22"/>
        </w:rPr>
        <w:t>these supply-side </w:t>
      </w:r>
      <w:r>
        <w:rPr>
          <w:color w:val="111111"/>
          <w:sz w:val="22"/>
        </w:rPr>
        <w:t>effects </w:t>
      </w:r>
      <w:r>
        <w:rPr>
          <w:color w:val="181818"/>
          <w:position w:val="3"/>
          <w:sz w:val="23"/>
        </w:rPr>
        <w:t>take </w:t>
      </w:r>
      <w:r>
        <w:rPr>
          <w:position w:val="-2"/>
          <w:sz w:val="23"/>
        </w:rPr>
        <w:t>time </w:t>
      </w:r>
      <w:r>
        <w:rPr>
          <w:color w:val="4D4D4D"/>
          <w:sz w:val="23"/>
        </w:rPr>
        <w:t>to </w:t>
      </w:r>
      <w:r>
        <w:rPr>
          <w:sz w:val="23"/>
        </w:rPr>
        <w:t>emerge, whereas the </w:t>
      </w:r>
      <w:r>
        <w:rPr>
          <w:color w:val="0E0E0E"/>
          <w:sz w:val="23"/>
        </w:rPr>
        <w:t>effects </w:t>
      </w:r>
      <w:r>
        <w:rPr>
          <w:color w:val="0C0C0C"/>
          <w:sz w:val="23"/>
        </w:rPr>
        <w:t>of </w:t>
      </w:r>
      <w:r>
        <w:rPr>
          <w:sz w:val="23"/>
        </w:rPr>
        <w:t>shifts </w:t>
      </w:r>
      <w:r>
        <w:rPr>
          <w:color w:val="1C1C1C"/>
          <w:sz w:val="23"/>
        </w:rPr>
        <w:t>in </w:t>
      </w:r>
      <w:r>
        <w:rPr>
          <w:color w:val="0C0C0C"/>
          <w:position w:val="3"/>
          <w:sz w:val="23"/>
        </w:rPr>
        <w:t>relative </w:t>
      </w:r>
      <w:r>
        <w:rPr>
          <w:sz w:val="23"/>
        </w:rPr>
        <w:t>demand come through more quickly. </w:t>
      </w:r>
      <w:r>
        <w:rPr>
          <w:color w:val="181818"/>
          <w:sz w:val="23"/>
        </w:rPr>
        <w:t>Since</w:t>
      </w:r>
      <w:r>
        <w:rPr>
          <w:color w:val="181818"/>
          <w:spacing w:val="10"/>
          <w:sz w:val="23"/>
        </w:rPr>
        <w:t> </w:t>
      </w:r>
      <w:r>
        <w:rPr>
          <w:sz w:val="23"/>
        </w:rPr>
        <w:t>sterling’s</w:t>
      </w:r>
    </w:p>
    <w:p>
      <w:pPr>
        <w:pStyle w:val="BodyText"/>
        <w:spacing w:line="248" w:lineRule="exact"/>
        <w:ind w:left="123"/>
      </w:pPr>
      <w:r>
        <w:rPr/>
        <w:t>departure from the ERM, </w:t>
      </w:r>
      <w:r>
        <w:rPr>
          <w:color w:val="080808"/>
        </w:rPr>
        <w:t>UK </w:t>
      </w:r>
      <w:r>
        <w:rPr/>
        <w:t>relative unit wage </w:t>
      </w:r>
      <w:r>
        <w:rPr>
          <w:color w:val="0F0F0F"/>
        </w:rPr>
        <w:t>costs</w:t>
      </w:r>
    </w:p>
    <w:p>
      <w:pPr>
        <w:pStyle w:val="BodyText"/>
        <w:spacing w:line="242" w:lineRule="auto"/>
        <w:ind w:left="132" w:right="288" w:hanging="4"/>
      </w:pPr>
      <w:r>
        <w:rPr/>
        <w:t>have fallen by around 149c. </w:t>
      </w:r>
      <w:r>
        <w:rPr>
          <w:color w:val="0A0A0A"/>
        </w:rPr>
        <w:t>As </w:t>
      </w:r>
      <w:r>
        <w:rPr/>
        <w:t>a </w:t>
      </w:r>
      <w:r>
        <w:rPr>
          <w:color w:val="0A0A0A"/>
        </w:rPr>
        <w:t>result, </w:t>
      </w:r>
      <w:r>
        <w:rPr/>
        <w:t>although </w:t>
      </w:r>
      <w:r>
        <w:rPr>
          <w:color w:val="1F1F1F"/>
        </w:rPr>
        <w:t>UK </w:t>
      </w:r>
      <w:r>
        <w:rPr/>
        <w:t>domestic demand has grown </w:t>
      </w:r>
      <w:r>
        <w:rPr>
          <w:color w:val="131313"/>
        </w:rPr>
        <w:t>by </w:t>
      </w:r>
      <w:r>
        <w:rPr/>
        <w:t>around </w:t>
      </w:r>
      <w:r>
        <w:rPr>
          <w:color w:val="363636"/>
        </w:rPr>
        <w:t>two </w:t>
      </w:r>
      <w:r>
        <w:rPr/>
        <w:t>percentage points more than demand abroad, growth </w:t>
      </w:r>
      <w:r>
        <w:rPr>
          <w:color w:val="111111"/>
        </w:rPr>
        <w:t>in </w:t>
      </w:r>
      <w:r>
        <w:rPr/>
        <w:t>export volumes has exceeded growth in import volumes, contributing around 0.8 percentage points to </w:t>
      </w:r>
      <w:r>
        <w:rPr>
          <w:color w:val="0C0C0C"/>
        </w:rPr>
        <w:t>the </w:t>
      </w:r>
      <w:r>
        <w:rPr>
          <w:color w:val="111111"/>
        </w:rPr>
        <w:t>2.2% </w:t>
      </w:r>
      <w:r>
        <w:rPr/>
        <w:t>growth in GDP in the </w:t>
      </w:r>
      <w:r>
        <w:rPr>
          <w:color w:val="0E0E0E"/>
        </w:rPr>
        <w:t>year </w:t>
      </w:r>
      <w:r>
        <w:rPr>
          <w:color w:val="181818"/>
        </w:rPr>
        <w:t>to </w:t>
      </w:r>
      <w:r>
        <w:rPr>
          <w:color w:val="0A0A0A"/>
        </w:rPr>
        <w:t>1993 </w:t>
      </w:r>
      <w:r>
        <w:rPr>
          <w:color w:val="0C0C0C"/>
        </w:rPr>
        <w:t>Q3.</w:t>
      </w:r>
    </w:p>
    <w:p>
      <w:pPr>
        <w:spacing w:after="0" w:line="242" w:lineRule="auto"/>
        <w:sectPr>
          <w:pgSz w:w="12010" w:h="16780"/>
          <w:pgMar w:top="1340" w:bottom="280" w:left="720" w:right="1260"/>
          <w:cols w:num="2" w:equalWidth="0">
            <w:col w:w="3854" w:space="671"/>
            <w:col w:w="5505"/>
          </w:cols>
        </w:sectPr>
      </w:pPr>
    </w:p>
    <w:p>
      <w:pPr>
        <w:spacing w:before="102"/>
        <w:ind w:left="132" w:right="0" w:firstLine="0"/>
        <w:jc w:val="left"/>
        <w:rPr>
          <w:sz w:val="14"/>
        </w:rPr>
      </w:pPr>
      <w:r>
        <w:rPr/>
        <w:drawing>
          <wp:anchor distT="0" distB="0" distL="0" distR="0" allowOverlap="1" layoutInCell="1" locked="0" behindDoc="1" simplePos="0" relativeHeight="485884416">
            <wp:simplePos x="0" y="0"/>
            <wp:positionH relativeFrom="page">
              <wp:posOffset>24383</wp:posOffset>
            </wp:positionH>
            <wp:positionV relativeFrom="page">
              <wp:posOffset>0</wp:posOffset>
            </wp:positionV>
            <wp:extent cx="7577328" cy="10649711"/>
            <wp:effectExtent l="0" t="0" r="0" b="0"/>
            <wp:wrapNone/>
            <wp:docPr id="145" name="image169.jpeg"/>
            <wp:cNvGraphicFramePr>
              <a:graphicFrameLocks noChangeAspect="1"/>
            </wp:cNvGraphicFramePr>
            <a:graphic>
              <a:graphicData uri="http://schemas.openxmlformats.org/drawingml/2006/picture">
                <pic:pic>
                  <pic:nvPicPr>
                    <pic:cNvPr id="146" name="image169.jpeg"/>
                    <pic:cNvPicPr/>
                  </pic:nvPicPr>
                  <pic:blipFill>
                    <a:blip r:embed="rId173" cstate="print"/>
                    <a:stretch>
                      <a:fillRect/>
                    </a:stretch>
                  </pic:blipFill>
                  <pic:spPr>
                    <a:xfrm>
                      <a:off x="0" y="0"/>
                      <a:ext cx="7577328" cy="10649711"/>
                    </a:xfrm>
                    <a:prstGeom prst="rect">
                      <a:avLst/>
                    </a:prstGeom>
                  </pic:spPr>
                </pic:pic>
              </a:graphicData>
            </a:graphic>
          </wp:anchor>
        </w:drawing>
      </w:r>
      <w:r>
        <w:rPr>
          <w:color w:val="0C0C0C"/>
          <w:sz w:val="14"/>
        </w:rPr>
        <w:t>World</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5"/>
        <w:rPr>
          <w:sz w:val="17"/>
        </w:rPr>
      </w:pPr>
    </w:p>
    <w:p>
      <w:pPr>
        <w:spacing w:line="225" w:lineRule="exact" w:before="1"/>
        <w:ind w:left="174" w:right="0" w:firstLine="0"/>
        <w:jc w:val="left"/>
        <w:rPr>
          <w:b/>
          <w:sz w:val="20"/>
        </w:rPr>
      </w:pPr>
      <w:r>
        <w:rPr>
          <w:b/>
          <w:color w:val="2F6E91"/>
          <w:w w:val="95"/>
          <w:sz w:val="20"/>
        </w:rPr>
        <w:t>Cbart </w:t>
      </w:r>
      <w:r>
        <w:rPr>
          <w:b/>
          <w:color w:val="D4D4D4"/>
          <w:w w:val="95"/>
          <w:sz w:val="20"/>
        </w:rPr>
        <w:t>3.</w:t>
      </w:r>
    </w:p>
    <w:p>
      <w:pPr>
        <w:spacing w:line="225" w:lineRule="exact" w:before="0"/>
        <w:ind w:left="177" w:right="0" w:firstLine="0"/>
        <w:jc w:val="left"/>
        <w:rPr>
          <w:sz w:val="20"/>
        </w:rPr>
      </w:pPr>
      <w:r>
        <w:rPr>
          <w:b/>
          <w:color w:val="2A5D79"/>
          <w:sz w:val="20"/>
        </w:rPr>
        <w:t>UK</w:t>
      </w:r>
      <w:r>
        <w:rPr>
          <w:b/>
          <w:color w:val="2A5D79"/>
          <w:spacing w:val="-30"/>
          <w:sz w:val="20"/>
        </w:rPr>
        <w:t> </w:t>
      </w:r>
      <w:r>
        <w:rPr>
          <w:b/>
          <w:color w:val="287995"/>
          <w:sz w:val="20"/>
        </w:rPr>
        <w:t>import</w:t>
      </w:r>
      <w:r>
        <w:rPr>
          <w:b/>
          <w:color w:val="287995"/>
          <w:spacing w:val="-28"/>
          <w:sz w:val="20"/>
        </w:rPr>
        <w:t> </w:t>
      </w:r>
      <w:r>
        <w:rPr>
          <w:color w:val="2D2D2D"/>
          <w:sz w:val="20"/>
        </w:rPr>
        <w:t>penetration*</w:t>
      </w:r>
    </w:p>
    <w:p>
      <w:pPr>
        <w:spacing w:before="83"/>
        <w:ind w:left="0" w:right="38" w:firstLine="0"/>
        <w:jc w:val="right"/>
        <w:rPr>
          <w:sz w:val="15"/>
        </w:rPr>
      </w:pPr>
      <w:r>
        <w:rPr/>
        <w:br w:type="column"/>
      </w:r>
      <w:r>
        <w:rPr>
          <w:color w:val="3A3A3A"/>
          <w:w w:val="90"/>
          <w:sz w:val="15"/>
        </w:rPr>
        <w:t>0.6</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spacing w:before="137"/>
        <w:ind w:left="132" w:right="0" w:firstLine="0"/>
        <w:jc w:val="left"/>
        <w:rPr>
          <w:sz w:val="13"/>
        </w:rPr>
      </w:pPr>
      <w:r>
        <w:rPr>
          <w:color w:val="727272"/>
          <w:sz w:val="13"/>
        </w:rPr>
        <w:t>93</w:t>
      </w:r>
    </w:p>
    <w:p>
      <w:pPr>
        <w:pStyle w:val="BodyText"/>
        <w:spacing w:line="242" w:lineRule="auto" w:before="71"/>
        <w:ind w:left="132" w:right="162" w:firstLine="3"/>
      </w:pPr>
      <w:r>
        <w:rPr/>
        <w:br w:type="column"/>
      </w:r>
      <w:r>
        <w:rPr/>
        <w:t>Just as the composition of domestic demand </w:t>
      </w:r>
      <w:r>
        <w:rPr>
          <w:color w:val="080808"/>
        </w:rPr>
        <w:t>is </w:t>
      </w:r>
      <w:r>
        <w:rPr/>
        <w:t>significant, </w:t>
      </w:r>
      <w:r>
        <w:rPr>
          <w:color w:val="525252"/>
        </w:rPr>
        <w:t>so </w:t>
      </w:r>
      <w:r>
        <w:rPr>
          <w:color w:val="131313"/>
        </w:rPr>
        <w:t>is </w:t>
      </w:r>
      <w:r>
        <w:rPr/>
        <w:t>the composition of the trade balance. For a given level of imports, for example, </w:t>
      </w:r>
      <w:r>
        <w:rPr>
          <w:color w:val="1A1A1A"/>
        </w:rPr>
        <w:t>a </w:t>
      </w:r>
      <w:r>
        <w:rPr/>
        <w:t>higher proportion </w:t>
      </w:r>
      <w:r>
        <w:rPr>
          <w:color w:val="313131"/>
        </w:rPr>
        <w:t>of </w:t>
      </w:r>
      <w:r>
        <w:rPr/>
        <w:t>investment goods will </w:t>
      </w:r>
      <w:r>
        <w:rPr>
          <w:color w:val="0A0A0A"/>
        </w:rPr>
        <w:t>increase </w:t>
      </w:r>
      <w:r>
        <w:rPr>
          <w:color w:val="131313"/>
        </w:rPr>
        <w:t>the </w:t>
      </w:r>
      <w:r>
        <w:rPr/>
        <w:t>economy’s productive capacity in the </w:t>
      </w:r>
      <w:r>
        <w:rPr>
          <w:color w:val="0A0A0A"/>
        </w:rPr>
        <w:t>future. </w:t>
      </w:r>
      <w:r>
        <w:rPr>
          <w:color w:val="0E0E0E"/>
        </w:rPr>
        <w:t>Within </w:t>
      </w:r>
      <w:r>
        <w:rPr>
          <w:color w:val="0C0C0C"/>
        </w:rPr>
        <w:t>the </w:t>
      </w:r>
      <w:r>
        <w:rPr/>
        <w:t>category of finished manufactured goods </w:t>
      </w:r>
      <w:r>
        <w:rPr>
          <w:color w:val="0F0F0F"/>
        </w:rPr>
        <w:t>(which </w:t>
      </w:r>
      <w:r>
        <w:rPr/>
        <w:t>accounted for half of imports in 1992), </w:t>
      </w:r>
      <w:r>
        <w:rPr>
          <w:color w:val="262626"/>
        </w:rPr>
        <w:t>the </w:t>
      </w:r>
      <w:r>
        <w:rPr>
          <w:color w:val="131313"/>
        </w:rPr>
        <w:t>volume </w:t>
      </w:r>
      <w:r>
        <w:rPr>
          <w:color w:val="979797"/>
        </w:rPr>
        <w:t>of </w:t>
      </w:r>
      <w:r>
        <w:rPr/>
        <w:t>capital goods imported rose </w:t>
      </w:r>
      <w:r>
        <w:rPr>
          <w:color w:val="111111"/>
        </w:rPr>
        <w:t>by </w:t>
      </w:r>
      <w:r>
        <w:rPr/>
        <w:t>7.8% between </w:t>
      </w:r>
      <w:r>
        <w:rPr>
          <w:color w:val="131313"/>
        </w:rPr>
        <w:t>1992 </w:t>
      </w:r>
      <w:r>
        <w:rPr>
          <w:color w:val="232323"/>
        </w:rPr>
        <w:t>Q3 </w:t>
      </w:r>
      <w:r>
        <w:rPr/>
        <w:t>and 1993 Q3, compared with </w:t>
      </w:r>
      <w:r>
        <w:rPr>
          <w:color w:val="080808"/>
        </w:rPr>
        <w:t>a </w:t>
      </w:r>
      <w:r>
        <w:rPr/>
        <w:t>fall </w:t>
      </w:r>
      <w:r>
        <w:rPr>
          <w:color w:val="0C0C0C"/>
        </w:rPr>
        <w:t>of </w:t>
      </w:r>
      <w:r>
        <w:rPr/>
        <w:t>3.89r </w:t>
      </w:r>
      <w:r>
        <w:rPr>
          <w:color w:val="0A0A0A"/>
        </w:rPr>
        <w:t>for </w:t>
      </w:r>
      <w:r>
        <w:rPr>
          <w:color w:val="181818"/>
        </w:rPr>
        <w:t>cars </w:t>
      </w:r>
      <w:r>
        <w:rPr>
          <w:color w:val="0F0F0F"/>
        </w:rPr>
        <w:t>and </w:t>
      </w:r>
      <w:r>
        <w:rPr/>
        <w:t>a rise of I.8% for consumer goods excluding</w:t>
      </w:r>
      <w:r>
        <w:rPr>
          <w:spacing w:val="-2"/>
        </w:rPr>
        <w:t> </w:t>
      </w:r>
      <w:r>
        <w:rPr/>
        <w:t>cars.</w:t>
      </w:r>
    </w:p>
    <w:p>
      <w:pPr>
        <w:pStyle w:val="BodyText"/>
        <w:spacing w:before="4"/>
        <w:rPr>
          <w:sz w:val="22"/>
        </w:rPr>
      </w:pPr>
    </w:p>
    <w:p>
      <w:pPr>
        <w:pStyle w:val="BodyText"/>
        <w:spacing w:line="242" w:lineRule="auto"/>
        <w:ind w:left="151" w:right="275" w:hanging="11"/>
      </w:pPr>
      <w:r>
        <w:rPr/>
        <w:t>Closer analysis of trading performance </w:t>
      </w:r>
      <w:r>
        <w:rPr>
          <w:color w:val="282828"/>
        </w:rPr>
        <w:t>is</w:t>
      </w:r>
      <w:r>
        <w:rPr>
          <w:color w:val="282828"/>
          <w:spacing w:val="-15"/>
        </w:rPr>
        <w:t> </w:t>
      </w:r>
      <w:r>
        <w:rPr/>
        <w:t>unfortunately compheated by the continuing uncertainties associated with the collection of EU trade statistics. It </w:t>
      </w:r>
      <w:r>
        <w:rPr>
          <w:color w:val="313131"/>
        </w:rPr>
        <w:t>is </w:t>
      </w:r>
      <w:r>
        <w:rPr/>
        <w:t>notable that the volume of both imports and exports </w:t>
      </w:r>
      <w:r>
        <w:rPr>
          <w:color w:val="0C0C0C"/>
        </w:rPr>
        <w:t>with </w:t>
      </w:r>
      <w:r>
        <w:rPr>
          <w:color w:val="181818"/>
        </w:rPr>
        <w:t>the </w:t>
      </w:r>
      <w:r>
        <w:rPr/>
        <w:t>European Union has been lower than expected, with imports particularly depressed (see Table 3.D</w:t>
      </w:r>
      <w:r>
        <w:rPr>
          <w:spacing w:val="13"/>
        </w:rPr>
        <w:t> </w:t>
      </w:r>
      <w:r>
        <w:rPr/>
        <w:t>and</w:t>
      </w:r>
    </w:p>
    <w:p>
      <w:pPr>
        <w:pStyle w:val="BodyText"/>
        <w:spacing w:line="244" w:lineRule="auto"/>
        <w:ind w:left="158" w:right="153" w:hanging="7"/>
      </w:pPr>
      <w:r>
        <w:rPr/>
        <w:t>Chart 3.8). By contrast, UK exports to and imports from outside the European Union have risen strongly. If, </w:t>
      </w:r>
      <w:r>
        <w:rPr>
          <w:color w:val="151515"/>
        </w:rPr>
        <w:t>for </w:t>
      </w:r>
      <w:r>
        <w:rPr/>
        <w:t>the European Union, both import volumes and export volumes have been underrecorded and to </w:t>
      </w:r>
      <w:r>
        <w:rPr>
          <w:color w:val="1D1D1D"/>
        </w:rPr>
        <w:t>a </w:t>
      </w:r>
      <w:r>
        <w:rPr/>
        <w:t>similar extent, then the net contribution of trade to growth should be broadly correct. However, as export price deflators are used in calculating estimates of manufacturing output, it is possible that the level </w:t>
      </w:r>
      <w:r>
        <w:rPr>
          <w:color w:val="0E0E0E"/>
        </w:rPr>
        <w:t>of </w:t>
      </w:r>
      <w:r>
        <w:rPr/>
        <w:t>output as </w:t>
      </w:r>
      <w:r>
        <w:rPr>
          <w:color w:val="070707"/>
        </w:rPr>
        <w:t>a </w:t>
      </w:r>
      <w:r>
        <w:rPr/>
        <w:t>whole could be understated. There </w:t>
      </w:r>
      <w:r>
        <w:rPr>
          <w:color w:val="131313"/>
        </w:rPr>
        <w:t>are </w:t>
      </w:r>
      <w:r>
        <w:rPr/>
        <w:t>several ways to gauge the size of such an effect. One is </w:t>
      </w:r>
      <w:r>
        <w:rPr>
          <w:color w:val="111111"/>
        </w:rPr>
        <w:t>to </w:t>
      </w:r>
      <w:r>
        <w:rPr/>
        <w:t>use export price equations to estimate the extent </w:t>
      </w:r>
      <w:r>
        <w:rPr>
          <w:color w:val="080808"/>
        </w:rPr>
        <w:t>to </w:t>
      </w:r>
      <w:r>
        <w:rPr/>
        <w:t>which recent behaviour differs from what would have been expected based on historical experience. This suggests that manufacturing output </w:t>
      </w:r>
      <w:r>
        <w:rPr>
          <w:color w:val="181818"/>
        </w:rPr>
        <w:t>is </w:t>
      </w:r>
      <w:r>
        <w:rPr/>
        <w:t>being underestimated </w:t>
      </w:r>
      <w:r>
        <w:rPr>
          <w:color w:val="070707"/>
        </w:rPr>
        <w:t>by </w:t>
      </w:r>
      <w:r>
        <w:rPr/>
        <w:t>around 1%.</w:t>
      </w:r>
    </w:p>
    <w:p>
      <w:pPr>
        <w:pStyle w:val="BodyText"/>
        <w:rPr>
          <w:sz w:val="24"/>
        </w:rPr>
      </w:pPr>
    </w:p>
    <w:p>
      <w:pPr>
        <w:pStyle w:val="BodyText"/>
        <w:rPr>
          <w:sz w:val="33"/>
        </w:rPr>
      </w:pPr>
    </w:p>
    <w:p>
      <w:pPr>
        <w:spacing w:line="237" w:lineRule="auto" w:before="0"/>
        <w:ind w:left="197" w:right="111" w:hanging="8"/>
        <w:jc w:val="both"/>
        <w:rPr>
          <w:sz w:val="25"/>
        </w:rPr>
      </w:pPr>
      <w:r>
        <w:rPr>
          <w:w w:val="95"/>
          <w:sz w:val="25"/>
        </w:rPr>
        <w:t>The</w:t>
      </w:r>
      <w:r>
        <w:rPr>
          <w:spacing w:val="-31"/>
          <w:w w:val="95"/>
          <w:sz w:val="25"/>
        </w:rPr>
        <w:t> </w:t>
      </w:r>
      <w:r>
        <w:rPr>
          <w:w w:val="95"/>
          <w:sz w:val="25"/>
        </w:rPr>
        <w:t>first</w:t>
      </w:r>
      <w:r>
        <w:rPr>
          <w:spacing w:val="-20"/>
          <w:w w:val="95"/>
          <w:sz w:val="25"/>
        </w:rPr>
        <w:t> </w:t>
      </w:r>
      <w:r>
        <w:rPr>
          <w:w w:val="95"/>
          <w:sz w:val="25"/>
        </w:rPr>
        <w:t>Unified</w:t>
      </w:r>
      <w:r>
        <w:rPr>
          <w:spacing w:val="-17"/>
          <w:w w:val="95"/>
          <w:sz w:val="25"/>
        </w:rPr>
        <w:t> </w:t>
      </w:r>
      <w:r>
        <w:rPr>
          <w:w w:val="95"/>
          <w:sz w:val="25"/>
        </w:rPr>
        <w:t>Budget,</w:t>
      </w:r>
      <w:r>
        <w:rPr>
          <w:spacing w:val="-22"/>
          <w:w w:val="95"/>
          <w:sz w:val="25"/>
        </w:rPr>
        <w:t> </w:t>
      </w:r>
      <w:r>
        <w:rPr>
          <w:w w:val="95"/>
          <w:sz w:val="25"/>
        </w:rPr>
        <w:t>on</w:t>
      </w:r>
      <w:r>
        <w:rPr>
          <w:spacing w:val="-21"/>
          <w:w w:val="95"/>
          <w:sz w:val="25"/>
        </w:rPr>
        <w:t> </w:t>
      </w:r>
      <w:r>
        <w:rPr>
          <w:w w:val="95"/>
          <w:sz w:val="25"/>
        </w:rPr>
        <w:t>30</w:t>
      </w:r>
      <w:r>
        <w:rPr>
          <w:spacing w:val="-25"/>
          <w:w w:val="95"/>
          <w:sz w:val="25"/>
        </w:rPr>
        <w:t> </w:t>
      </w:r>
      <w:r>
        <w:rPr>
          <w:w w:val="95"/>
          <w:sz w:val="25"/>
        </w:rPr>
        <w:t>November,</w:t>
      </w:r>
      <w:r>
        <w:rPr>
          <w:spacing w:val="-18"/>
          <w:w w:val="95"/>
          <w:sz w:val="25"/>
        </w:rPr>
        <w:t> </w:t>
      </w:r>
      <w:r>
        <w:rPr>
          <w:w w:val="95"/>
          <w:sz w:val="25"/>
        </w:rPr>
        <w:t>included</w:t>
      </w:r>
      <w:r>
        <w:rPr>
          <w:spacing w:val="-6"/>
          <w:w w:val="95"/>
          <w:sz w:val="25"/>
        </w:rPr>
        <w:t> </w:t>
      </w:r>
      <w:r>
        <w:rPr>
          <w:w w:val="95"/>
          <w:sz w:val="25"/>
        </w:rPr>
        <w:t>the </w:t>
      </w:r>
      <w:r>
        <w:rPr>
          <w:sz w:val="23"/>
        </w:rPr>
        <w:t>Govmnment’s plans for </w:t>
      </w:r>
      <w:r>
        <w:rPr>
          <w:color w:val="070707"/>
          <w:sz w:val="23"/>
        </w:rPr>
        <w:t>taxation </w:t>
      </w:r>
      <w:r>
        <w:rPr>
          <w:sz w:val="23"/>
        </w:rPr>
        <w:t>as well as spending </w:t>
      </w:r>
      <w:r>
        <w:rPr>
          <w:color w:val="0C0C0C"/>
          <w:sz w:val="23"/>
        </w:rPr>
        <w:t>(to </w:t>
      </w:r>
      <w:r>
        <w:rPr>
          <w:sz w:val="25"/>
        </w:rPr>
        <w:t>1996/97).</w:t>
      </w:r>
      <w:r>
        <w:rPr>
          <w:spacing w:val="-8"/>
          <w:sz w:val="25"/>
        </w:rPr>
        <w:t> </w:t>
      </w:r>
      <w:r>
        <w:rPr>
          <w:sz w:val="25"/>
        </w:rPr>
        <w:t>The</w:t>
      </w:r>
      <w:r>
        <w:rPr>
          <w:spacing w:val="-41"/>
          <w:sz w:val="25"/>
        </w:rPr>
        <w:t> </w:t>
      </w:r>
      <w:r>
        <w:rPr>
          <w:sz w:val="25"/>
        </w:rPr>
        <w:t>combined</w:t>
      </w:r>
      <w:r>
        <w:rPr>
          <w:spacing w:val="-27"/>
          <w:sz w:val="25"/>
        </w:rPr>
        <w:t> </w:t>
      </w:r>
      <w:r>
        <w:rPr>
          <w:sz w:val="25"/>
        </w:rPr>
        <w:t>tax</w:t>
      </w:r>
      <w:r>
        <w:rPr>
          <w:spacing w:val="-34"/>
          <w:sz w:val="25"/>
        </w:rPr>
        <w:t> </w:t>
      </w:r>
      <w:r>
        <w:rPr>
          <w:sz w:val="25"/>
        </w:rPr>
        <w:t>and</w:t>
      </w:r>
      <w:r>
        <w:rPr>
          <w:spacing w:val="-35"/>
          <w:sz w:val="25"/>
        </w:rPr>
        <w:t> </w:t>
      </w:r>
      <w:r>
        <w:rPr>
          <w:sz w:val="25"/>
        </w:rPr>
        <w:t>spending</w:t>
      </w:r>
      <w:r>
        <w:rPr>
          <w:spacing w:val="-26"/>
          <w:sz w:val="25"/>
        </w:rPr>
        <w:t> </w:t>
      </w:r>
      <w:r>
        <w:rPr>
          <w:sz w:val="25"/>
        </w:rPr>
        <w:t>measures</w:t>
      </w:r>
    </w:p>
    <w:p>
      <w:pPr>
        <w:spacing w:after="0" w:line="237" w:lineRule="auto"/>
        <w:jc w:val="both"/>
        <w:rPr>
          <w:sz w:val="25"/>
        </w:rPr>
        <w:sectPr>
          <w:type w:val="continuous"/>
          <w:pgSz w:w="12010" w:h="16780"/>
          <w:pgMar w:top="1520" w:bottom="280" w:left="720" w:right="1260"/>
          <w:cols w:num="3" w:equalWidth="0">
            <w:col w:w="2124" w:space="839"/>
            <w:col w:w="660" w:space="902"/>
            <w:col w:w="5505"/>
          </w:cols>
        </w:sectPr>
      </w:pPr>
    </w:p>
    <w:p>
      <w:pPr>
        <w:pStyle w:val="BodyText"/>
        <w:spacing w:line="158" w:lineRule="exact"/>
        <w:ind w:left="235"/>
        <w:rPr>
          <w:sz w:val="15"/>
        </w:rPr>
      </w:pPr>
      <w:r>
        <w:rPr>
          <w:position w:val="-2"/>
          <w:sz w:val="15"/>
        </w:rPr>
        <w:drawing>
          <wp:inline distT="0" distB="0" distL="0" distR="0">
            <wp:extent cx="1261872" cy="100583"/>
            <wp:effectExtent l="0" t="0" r="0" b="0"/>
            <wp:docPr id="147" name="image170.jpeg"/>
            <wp:cNvGraphicFramePr>
              <a:graphicFrameLocks noChangeAspect="1"/>
            </wp:cNvGraphicFramePr>
            <a:graphic>
              <a:graphicData uri="http://schemas.openxmlformats.org/drawingml/2006/picture">
                <pic:pic>
                  <pic:nvPicPr>
                    <pic:cNvPr id="148" name="image170.jpeg"/>
                    <pic:cNvPicPr/>
                  </pic:nvPicPr>
                  <pic:blipFill>
                    <a:blip r:embed="rId174" cstate="print"/>
                    <a:stretch>
                      <a:fillRect/>
                    </a:stretch>
                  </pic:blipFill>
                  <pic:spPr>
                    <a:xfrm>
                      <a:off x="0" y="0"/>
                      <a:ext cx="1261872" cy="100583"/>
                    </a:xfrm>
                    <a:prstGeom prst="rect">
                      <a:avLst/>
                    </a:prstGeom>
                  </pic:spPr>
                </pic:pic>
              </a:graphicData>
            </a:graphic>
          </wp:inline>
        </w:drawing>
      </w:r>
      <w:r>
        <w:rPr>
          <w:position w:val="-2"/>
          <w:sz w:val="15"/>
        </w:rPr>
      </w:r>
    </w:p>
    <w:p>
      <w:pPr>
        <w:pStyle w:val="BodyText"/>
        <w:rPr>
          <w:sz w:val="20"/>
        </w:rPr>
      </w:pPr>
    </w:p>
    <w:p>
      <w:pPr>
        <w:spacing w:after="0"/>
        <w:rPr>
          <w:sz w:val="20"/>
        </w:rPr>
        <w:sectPr>
          <w:pgSz w:w="12000" w:h="16720"/>
          <w:pgMar w:top="820" w:bottom="280" w:left="1080" w:right="7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9"/>
        </w:rPr>
      </w:pPr>
    </w:p>
    <w:p>
      <w:pPr>
        <w:spacing w:before="0"/>
        <w:ind w:left="257" w:right="0" w:firstLine="0"/>
        <w:jc w:val="left"/>
        <w:rPr>
          <w:sz w:val="19"/>
        </w:rPr>
      </w:pPr>
      <w:bookmarkStart w:name="BoE_InflationReport_Feb 94_0022" w:id="23"/>
      <w:bookmarkEnd w:id="23"/>
      <w:r>
        <w:rPr/>
      </w:r>
      <w:r>
        <w:rPr>
          <w:color w:val="A5A5A5"/>
          <w:w w:val="95"/>
          <w:sz w:val="19"/>
        </w:rPr>
        <w:t>”I”ahl </w:t>
      </w:r>
      <w:r>
        <w:rPr>
          <w:color w:val="838383"/>
          <w:w w:val="95"/>
          <w:sz w:val="19"/>
        </w:rPr>
        <w:t>.J.K</w:t>
      </w:r>
    </w:p>
    <w:p>
      <w:pPr>
        <w:pStyle w:val="BodyText"/>
        <w:spacing w:before="2"/>
        <w:rPr>
          <w:sz w:val="5"/>
        </w:rPr>
      </w:pPr>
    </w:p>
    <w:p>
      <w:pPr>
        <w:pStyle w:val="BodyText"/>
        <w:spacing w:line="172" w:lineRule="exact"/>
        <w:ind w:left="273"/>
        <w:rPr>
          <w:sz w:val="17"/>
        </w:rPr>
      </w:pPr>
      <w:r>
        <w:rPr>
          <w:position w:val="-2"/>
          <w:sz w:val="17"/>
        </w:rPr>
        <w:drawing>
          <wp:inline distT="0" distB="0" distL="0" distR="0">
            <wp:extent cx="944880" cy="109727"/>
            <wp:effectExtent l="0" t="0" r="0" b="0"/>
            <wp:docPr id="149" name="image171.jpeg"/>
            <wp:cNvGraphicFramePr>
              <a:graphicFrameLocks noChangeAspect="1"/>
            </wp:cNvGraphicFramePr>
            <a:graphic>
              <a:graphicData uri="http://schemas.openxmlformats.org/drawingml/2006/picture">
                <pic:pic>
                  <pic:nvPicPr>
                    <pic:cNvPr id="150" name="image171.jpeg"/>
                    <pic:cNvPicPr/>
                  </pic:nvPicPr>
                  <pic:blipFill>
                    <a:blip r:embed="rId175" cstate="print"/>
                    <a:stretch>
                      <a:fillRect/>
                    </a:stretch>
                  </pic:blipFill>
                  <pic:spPr>
                    <a:xfrm>
                      <a:off x="0" y="0"/>
                      <a:ext cx="944880" cy="109727"/>
                    </a:xfrm>
                    <a:prstGeom prst="rect">
                      <a:avLst/>
                    </a:prstGeom>
                  </pic:spPr>
                </pic:pic>
              </a:graphicData>
            </a:graphic>
          </wp:inline>
        </w:drawing>
      </w:r>
      <w:r>
        <w:rPr>
          <w:position w:val="-2"/>
          <w:sz w:val="17"/>
        </w:rPr>
      </w:r>
    </w:p>
    <w:p>
      <w:pPr>
        <w:pStyle w:val="BodyText"/>
        <w:spacing w:before="9"/>
        <w:rPr>
          <w:sz w:val="11"/>
        </w:rPr>
      </w:pPr>
    </w:p>
    <w:p>
      <w:pPr>
        <w:pStyle w:val="BodyText"/>
        <w:spacing w:line="96" w:lineRule="exact"/>
        <w:ind w:left="273"/>
        <w:rPr>
          <w:sz w:val="9"/>
        </w:rPr>
      </w:pPr>
      <w:r>
        <w:rPr>
          <w:position w:val="-1"/>
          <w:sz w:val="9"/>
        </w:rPr>
        <w:drawing>
          <wp:inline distT="0" distB="0" distL="0" distR="0">
            <wp:extent cx="310896" cy="60959"/>
            <wp:effectExtent l="0" t="0" r="0" b="0"/>
            <wp:docPr id="151" name="image172.png"/>
            <wp:cNvGraphicFramePr>
              <a:graphicFrameLocks noChangeAspect="1"/>
            </wp:cNvGraphicFramePr>
            <a:graphic>
              <a:graphicData uri="http://schemas.openxmlformats.org/drawingml/2006/picture">
                <pic:pic>
                  <pic:nvPicPr>
                    <pic:cNvPr id="152" name="image172.png"/>
                    <pic:cNvPicPr/>
                  </pic:nvPicPr>
                  <pic:blipFill>
                    <a:blip r:embed="rId176" cstate="print"/>
                    <a:stretch>
                      <a:fillRect/>
                    </a:stretch>
                  </pic:blipFill>
                  <pic:spPr>
                    <a:xfrm>
                      <a:off x="0" y="0"/>
                      <a:ext cx="310896" cy="60959"/>
                    </a:xfrm>
                    <a:prstGeom prst="rect">
                      <a:avLst/>
                    </a:prstGeom>
                  </pic:spPr>
                </pic:pic>
              </a:graphicData>
            </a:graphic>
          </wp:inline>
        </w:drawing>
      </w:r>
      <w:r>
        <w:rPr>
          <w:position w:val="-1"/>
          <w:sz w:val="9"/>
        </w:rPr>
      </w:r>
    </w:p>
    <w:p>
      <w:pPr>
        <w:pStyle w:val="BodyText"/>
        <w:rPr>
          <w:sz w:val="20"/>
        </w:rPr>
      </w:pPr>
    </w:p>
    <w:p>
      <w:pPr>
        <w:pStyle w:val="BodyText"/>
        <w:rPr>
          <w:sz w:val="20"/>
        </w:rPr>
      </w:pPr>
    </w:p>
    <w:p>
      <w:pPr>
        <w:pStyle w:val="BodyText"/>
        <w:spacing w:before="2"/>
        <w:rPr>
          <w:sz w:val="29"/>
        </w:rPr>
      </w:pPr>
      <w:r>
        <w:rPr/>
        <w:drawing>
          <wp:anchor distT="0" distB="0" distL="0" distR="0" allowOverlap="1" layoutInCell="1" locked="0" behindDoc="0" simplePos="0" relativeHeight="85">
            <wp:simplePos x="0" y="0"/>
            <wp:positionH relativeFrom="page">
              <wp:posOffset>853440</wp:posOffset>
            </wp:positionH>
            <wp:positionV relativeFrom="paragraph">
              <wp:posOffset>238313</wp:posOffset>
            </wp:positionV>
            <wp:extent cx="682752" cy="149351"/>
            <wp:effectExtent l="0" t="0" r="0" b="0"/>
            <wp:wrapTopAndBottom/>
            <wp:docPr id="153" name="image173.jpeg"/>
            <wp:cNvGraphicFramePr>
              <a:graphicFrameLocks noChangeAspect="1"/>
            </wp:cNvGraphicFramePr>
            <a:graphic>
              <a:graphicData uri="http://schemas.openxmlformats.org/drawingml/2006/picture">
                <pic:pic>
                  <pic:nvPicPr>
                    <pic:cNvPr id="154" name="image173.jpeg"/>
                    <pic:cNvPicPr/>
                  </pic:nvPicPr>
                  <pic:blipFill>
                    <a:blip r:embed="rId177" cstate="print"/>
                    <a:stretch>
                      <a:fillRect/>
                    </a:stretch>
                  </pic:blipFill>
                  <pic:spPr>
                    <a:xfrm>
                      <a:off x="0" y="0"/>
                      <a:ext cx="682752" cy="149351"/>
                    </a:xfrm>
                    <a:prstGeom prst="rect">
                      <a:avLst/>
                    </a:prstGeom>
                  </pic:spPr>
                </pic:pic>
              </a:graphicData>
            </a:graphic>
          </wp:anchor>
        </w:drawing>
      </w:r>
    </w:p>
    <w:p>
      <w:pPr>
        <w:pStyle w:val="BodyText"/>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0"/>
        </w:rPr>
      </w:pPr>
      <w:r>
        <w:rPr/>
        <w:drawing>
          <wp:anchor distT="0" distB="0" distL="0" distR="0" allowOverlap="1" layoutInCell="1" locked="0" behindDoc="0" simplePos="0" relativeHeight="86">
            <wp:simplePos x="0" y="0"/>
            <wp:positionH relativeFrom="page">
              <wp:posOffset>2139695</wp:posOffset>
            </wp:positionH>
            <wp:positionV relativeFrom="paragraph">
              <wp:posOffset>172639</wp:posOffset>
            </wp:positionV>
            <wp:extent cx="1200912" cy="85344"/>
            <wp:effectExtent l="0" t="0" r="0" b="0"/>
            <wp:wrapTopAndBottom/>
            <wp:docPr id="155" name="image174.jpeg"/>
            <wp:cNvGraphicFramePr>
              <a:graphicFrameLocks noChangeAspect="1"/>
            </wp:cNvGraphicFramePr>
            <a:graphic>
              <a:graphicData uri="http://schemas.openxmlformats.org/drawingml/2006/picture">
                <pic:pic>
                  <pic:nvPicPr>
                    <pic:cNvPr id="156" name="image174.jpeg"/>
                    <pic:cNvPicPr/>
                  </pic:nvPicPr>
                  <pic:blipFill>
                    <a:blip r:embed="rId178" cstate="print"/>
                    <a:stretch>
                      <a:fillRect/>
                    </a:stretch>
                  </pic:blipFill>
                  <pic:spPr>
                    <a:xfrm>
                      <a:off x="0" y="0"/>
                      <a:ext cx="1200912" cy="85344"/>
                    </a:xfrm>
                    <a:prstGeom prst="rect">
                      <a:avLst/>
                    </a:prstGeom>
                  </pic:spPr>
                </pic:pic>
              </a:graphicData>
            </a:graphic>
          </wp:anchor>
        </w:drawing>
      </w:r>
    </w:p>
    <w:p>
      <w:pPr>
        <w:spacing w:before="0"/>
        <w:ind w:left="33" w:right="0" w:firstLine="0"/>
        <w:jc w:val="left"/>
        <w:rPr>
          <w:sz w:val="14"/>
        </w:rPr>
      </w:pPr>
      <w:r>
        <w:rPr>
          <w:w w:val="75"/>
          <w:sz w:val="14"/>
        </w:rPr>
        <w:t>I .ABR</w:t>
      </w:r>
    </w:p>
    <w:p>
      <w:pPr>
        <w:pStyle w:val="BodyText"/>
        <w:spacing w:before="4" w:after="40"/>
        <w:rPr>
          <w:sz w:val="9"/>
        </w:rPr>
      </w:pPr>
    </w:p>
    <w:p>
      <w:pPr>
        <w:pStyle w:val="BodyText"/>
        <w:spacing w:line="134" w:lineRule="exact"/>
        <w:ind w:left="46"/>
        <w:rPr>
          <w:sz w:val="13"/>
        </w:rPr>
      </w:pPr>
      <w:r>
        <w:rPr>
          <w:position w:val="-2"/>
          <w:sz w:val="13"/>
        </w:rPr>
        <w:drawing>
          <wp:inline distT="0" distB="0" distL="0" distR="0">
            <wp:extent cx="1164335" cy="85344"/>
            <wp:effectExtent l="0" t="0" r="0" b="0"/>
            <wp:docPr id="157" name="image175.png"/>
            <wp:cNvGraphicFramePr>
              <a:graphicFrameLocks noChangeAspect="1"/>
            </wp:cNvGraphicFramePr>
            <a:graphic>
              <a:graphicData uri="http://schemas.openxmlformats.org/drawingml/2006/picture">
                <pic:pic>
                  <pic:nvPicPr>
                    <pic:cNvPr id="158" name="image175.png"/>
                    <pic:cNvPicPr/>
                  </pic:nvPicPr>
                  <pic:blipFill>
                    <a:blip r:embed="rId179" cstate="print"/>
                    <a:stretch>
                      <a:fillRect/>
                    </a:stretch>
                  </pic:blipFill>
                  <pic:spPr>
                    <a:xfrm>
                      <a:off x="0" y="0"/>
                      <a:ext cx="1164335" cy="85344"/>
                    </a:xfrm>
                    <a:prstGeom prst="rect">
                      <a:avLst/>
                    </a:prstGeom>
                  </pic:spPr>
                </pic:pic>
              </a:graphicData>
            </a:graphic>
          </wp:inline>
        </w:drawing>
      </w:r>
      <w:r>
        <w:rPr>
          <w:position w:val="-2"/>
          <w:sz w:val="13"/>
        </w:rPr>
      </w:r>
    </w:p>
    <w:p>
      <w:pPr>
        <w:pStyle w:val="BodyText"/>
        <w:rPr>
          <w:sz w:val="20"/>
        </w:rPr>
      </w:pPr>
      <w:r>
        <w:rPr/>
        <w:drawing>
          <wp:anchor distT="0" distB="0" distL="0" distR="0" allowOverlap="1" layoutInCell="1" locked="0" behindDoc="0" simplePos="0" relativeHeight="87">
            <wp:simplePos x="0" y="0"/>
            <wp:positionH relativeFrom="page">
              <wp:posOffset>2237232</wp:posOffset>
            </wp:positionH>
            <wp:positionV relativeFrom="paragraph">
              <wp:posOffset>170942</wp:posOffset>
            </wp:positionV>
            <wp:extent cx="993648" cy="60959"/>
            <wp:effectExtent l="0" t="0" r="0" b="0"/>
            <wp:wrapTopAndBottom/>
            <wp:docPr id="159" name="image176.png"/>
            <wp:cNvGraphicFramePr>
              <a:graphicFrameLocks noChangeAspect="1"/>
            </wp:cNvGraphicFramePr>
            <a:graphic>
              <a:graphicData uri="http://schemas.openxmlformats.org/drawingml/2006/picture">
                <pic:pic>
                  <pic:nvPicPr>
                    <pic:cNvPr id="160" name="image176.png"/>
                    <pic:cNvPicPr/>
                  </pic:nvPicPr>
                  <pic:blipFill>
                    <a:blip r:embed="rId180" cstate="print"/>
                    <a:stretch>
                      <a:fillRect/>
                    </a:stretch>
                  </pic:blipFill>
                  <pic:spPr>
                    <a:xfrm>
                      <a:off x="0" y="0"/>
                      <a:ext cx="993648" cy="60959"/>
                    </a:xfrm>
                    <a:prstGeom prst="rect">
                      <a:avLst/>
                    </a:prstGeom>
                  </pic:spPr>
                </pic:pic>
              </a:graphicData>
            </a:graphic>
          </wp:anchor>
        </w:drawing>
      </w:r>
    </w:p>
    <w:p>
      <w:pPr>
        <w:pStyle w:val="BodyText"/>
        <w:spacing w:line="264" w:lineRule="exact" w:before="205"/>
        <w:ind w:left="247"/>
      </w:pPr>
      <w:r>
        <w:rPr/>
        <w:br w:type="column"/>
      </w:r>
      <w:r>
        <w:rPr/>
        <w:t>requirement over the me‹iiam term, from an'estimated</w:t>
      </w:r>
    </w:p>
    <w:p>
      <w:pPr>
        <w:pStyle w:val="BodyText"/>
        <w:spacing w:line="264" w:lineRule="exact"/>
        <w:ind w:left="242"/>
      </w:pPr>
      <w:r>
        <w:rPr/>
        <w:t>£5,0 billion (7.75% of money GDP) </w:t>
      </w:r>
      <w:r>
        <w:rPr>
          <w:color w:val="161616"/>
        </w:rPr>
        <w:t>in </w:t>
      </w:r>
      <w:r>
        <w:rPr/>
        <w:t>1993/94, to</w:t>
      </w:r>
    </w:p>
    <w:p>
      <w:pPr>
        <w:pStyle w:val="BodyText"/>
        <w:spacing w:line="242" w:lineRule="auto"/>
        <w:ind w:left="241" w:right="83"/>
      </w:pPr>
      <w:r>
        <w:rPr>
          <w:color w:val="030303"/>
        </w:rPr>
        <w:t>£12 </w:t>
      </w:r>
      <w:r>
        <w:rPr/>
        <w:t>billion </w:t>
      </w:r>
      <w:r>
        <w:rPr>
          <w:color w:val="0C0C0C"/>
        </w:rPr>
        <w:t>( </w:t>
      </w:r>
      <w:r>
        <w:rPr/>
        <w:t>I.5% of money </w:t>
      </w:r>
      <w:r>
        <w:rPr>
          <w:b/>
        </w:rPr>
        <w:t>GDP) </w:t>
      </w:r>
      <w:r>
        <w:rPr/>
        <w:t>by 1997/98. The direct impact of the measures is expected to fall more on households tlian on .companies. By 1998/99, the.</w:t>
      </w:r>
    </w:p>
    <w:p>
      <w:pPr>
        <w:pStyle w:val="BodyText"/>
        <w:ind w:left="241" w:right="553"/>
      </w:pPr>
      <w:r>
        <w:rPr/>
        <w:t>Government</w:t>
      </w:r>
      <w:r>
        <w:rPr>
          <w:spacing w:val="-10"/>
        </w:rPr>
        <w:t> </w:t>
      </w:r>
      <w:r>
        <w:rPr/>
        <w:t>projects</w:t>
      </w:r>
      <w:r>
        <w:rPr>
          <w:spacing w:val="-16"/>
        </w:rPr>
        <w:t> </w:t>
      </w:r>
      <w:r>
        <w:rPr/>
        <w:t>that</w:t>
      </w:r>
      <w:r>
        <w:rPr>
          <w:spacing w:val="-21"/>
        </w:rPr>
        <w:t> </w:t>
      </w:r>
      <w:r>
        <w:rPr/>
        <w:t>the</w:t>
      </w:r>
      <w:r>
        <w:rPr>
          <w:spacing w:val="-27"/>
        </w:rPr>
        <w:t> </w:t>
      </w:r>
      <w:r>
        <w:rPr/>
        <w:t>BUdget</w:t>
      </w:r>
      <w:r>
        <w:rPr>
          <w:spacing w:val="-23"/>
        </w:rPr>
        <w:t> </w:t>
      </w:r>
      <w:r>
        <w:rPr/>
        <w:t>will</w:t>
      </w:r>
      <w:r>
        <w:rPr>
          <w:spacing w:val="-21"/>
        </w:rPr>
        <w:t> </w:t>
      </w:r>
      <w:r>
        <w:rPr/>
        <w:t>be</w:t>
      </w:r>
      <w:r>
        <w:rPr>
          <w:spacing w:val="-42"/>
        </w:rPr>
        <w:t> </w:t>
      </w:r>
      <w:r>
        <w:rPr/>
        <w:t>.back</w:t>
      </w:r>
      <w:r>
        <w:rPr>
          <w:spacing w:val="-23"/>
        </w:rPr>
        <w:t> </w:t>
      </w:r>
      <w:r>
        <w:rPr/>
        <w:t>in approximate</w:t>
      </w:r>
      <w:r>
        <w:rPr>
          <w:spacing w:val="24"/>
        </w:rPr>
        <w:t> </w:t>
      </w:r>
      <w:r>
        <w:rPr/>
        <w:t>balance.</w:t>
      </w:r>
    </w:p>
    <w:p>
      <w:pPr>
        <w:pStyle w:val="BodyText"/>
        <w:spacing w:before="3"/>
      </w:pPr>
    </w:p>
    <w:p>
      <w:pPr>
        <w:pStyle w:val="BodyText"/>
        <w:ind w:left="241" w:right="83"/>
      </w:pPr>
      <w:r>
        <w:rPr/>
        <w:t>General government .expenditure </w:t>
      </w:r>
      <w:r>
        <w:rPr>
          <w:b/>
        </w:rPr>
        <w:t>(GGE), </w:t>
      </w:r>
      <w:r>
        <w:rPr/>
        <w:t>excluding. privatisation proceeds, </w:t>
      </w:r>
      <w:r>
        <w:rPr>
          <w:color w:val="0A0A0A"/>
        </w:rPr>
        <w:t>is </w:t>
      </w:r>
      <w:r>
        <w:rPr/>
        <w:t>expected to peak at 45% of GDP</w:t>
      </w:r>
      <w:r>
        <w:rPr>
          <w:spacing w:val="-16"/>
        </w:rPr>
        <w:t> </w:t>
      </w:r>
      <w:r>
        <w:rPr/>
        <w:t>this</w:t>
      </w:r>
      <w:r>
        <w:rPr>
          <w:spacing w:val="-19"/>
        </w:rPr>
        <w:t> </w:t>
      </w:r>
      <w:r>
        <w:rPr/>
        <w:t>year.</w:t>
      </w:r>
      <w:r>
        <w:rPr>
          <w:spacing w:val="18"/>
        </w:rPr>
        <w:t> </w:t>
      </w:r>
      <w:r>
        <w:rPr/>
        <w:t>It</w:t>
      </w:r>
      <w:r>
        <w:rPr>
          <w:spacing w:val="-18"/>
        </w:rPr>
        <w:t> </w:t>
      </w:r>
      <w:r>
        <w:rPr/>
        <w:t>is</w:t>
      </w:r>
      <w:r>
        <w:rPr>
          <w:spacing w:val="-14"/>
        </w:rPr>
        <w:t> </w:t>
      </w:r>
      <w:r>
        <w:rPr/>
        <w:t>then</w:t>
      </w:r>
      <w:r>
        <w:rPr>
          <w:spacing w:val="-17"/>
        </w:rPr>
        <w:t> </w:t>
      </w:r>
      <w:r>
        <w:rPr/>
        <w:t>schedulecl,to</w:t>
      </w:r>
      <w:r>
        <w:rPr>
          <w:spacing w:val="-7"/>
        </w:rPr>
        <w:t> </w:t>
      </w:r>
      <w:r>
        <w:rPr/>
        <w:t>grow</w:t>
      </w:r>
      <w:r>
        <w:rPr>
          <w:spacing w:val="-8"/>
        </w:rPr>
        <w:t> </w:t>
      </w:r>
      <w:r>
        <w:rPr/>
        <w:t>in</w:t>
      </w:r>
      <w:r>
        <w:rPr>
          <w:spacing w:val="-16"/>
        </w:rPr>
        <w:t> </w:t>
      </w:r>
      <w:r>
        <w:rPr/>
        <w:t>real</w:t>
      </w:r>
      <w:r>
        <w:rPr>
          <w:spacing w:val="-11"/>
        </w:rPr>
        <w:t> </w:t>
      </w:r>
      <w:r>
        <w:rPr/>
        <w:t>terms by on average a little below </w:t>
      </w:r>
      <w:r>
        <w:rPr>
          <w:color w:val="0F0F0F"/>
        </w:rPr>
        <w:t>I </w:t>
      </w:r>
      <w:r>
        <w:rPr>
          <w:color w:val="1C1C1C"/>
        </w:rPr>
        <w:t>%: </w:t>
      </w:r>
      <w:r>
        <w:rPr>
          <w:color w:val="0C0C0C"/>
        </w:rPr>
        <w:t>a </w:t>
      </w:r>
      <w:r>
        <w:rPr/>
        <w:t>year over the next three</w:t>
      </w:r>
      <w:r>
        <w:rPr>
          <w:spacing w:val="-6"/>
        </w:rPr>
        <w:t> </w:t>
      </w:r>
      <w:r>
        <w:rPr/>
        <w:t>years,</w:t>
      </w:r>
      <w:r>
        <w:rPr>
          <w:spacing w:val="-2"/>
        </w:rPr>
        <w:t> </w:t>
      </w:r>
      <w:r>
        <w:rPr/>
        <w:t>reducing</w:t>
      </w:r>
      <w:r>
        <w:rPr>
          <w:spacing w:val="-6"/>
        </w:rPr>
        <w:t> </w:t>
      </w:r>
      <w:r>
        <w:rPr/>
        <w:t>it</w:t>
      </w:r>
      <w:r>
        <w:rPr>
          <w:spacing w:val="-6"/>
        </w:rPr>
        <w:t> </w:t>
      </w:r>
      <w:r>
        <w:rPr/>
        <w:t>to</w:t>
      </w:r>
      <w:r>
        <w:rPr>
          <w:spacing w:val="-20"/>
        </w:rPr>
        <w:t> </w:t>
      </w:r>
      <w:r>
        <w:rPr/>
        <w:t>42.59r</w:t>
      </w:r>
      <w:r>
        <w:rPr>
          <w:spacing w:val="6"/>
        </w:rPr>
        <w:t> </w:t>
      </w:r>
      <w:r>
        <w:rPr/>
        <w:t>of</w:t>
      </w:r>
      <w:r>
        <w:rPr>
          <w:spacing w:val="-10"/>
        </w:rPr>
        <w:t> </w:t>
      </w:r>
      <w:r>
        <w:rPr>
          <w:b/>
        </w:rPr>
        <w:t>GDP</w:t>
      </w:r>
      <w:r>
        <w:rPr>
          <w:b/>
          <w:spacing w:val="-2"/>
        </w:rPr>
        <w:t> </w:t>
      </w:r>
      <w:r>
        <w:rPr/>
        <w:t>by</w:t>
      </w:r>
      <w:r>
        <w:rPr>
          <w:spacing w:val="-3"/>
        </w:rPr>
        <w:t> </w:t>
      </w:r>
      <w:r>
        <w:rPr/>
        <w:t>1996/97.</w:t>
      </w:r>
    </w:p>
    <w:p>
      <w:pPr>
        <w:pStyle w:val="BodyText"/>
        <w:spacing w:before="3"/>
        <w:ind w:left="247" w:right="83" w:hanging="12"/>
      </w:pPr>
      <w:r>
        <w:rPr/>
        <w:t>Some</w:t>
      </w:r>
      <w:r>
        <w:rPr>
          <w:spacing w:val="-12"/>
        </w:rPr>
        <w:t> </w:t>
      </w:r>
      <w:r>
        <w:rPr>
          <w:color w:val="1A1A1A"/>
        </w:rPr>
        <w:t>of</w:t>
      </w:r>
      <w:r>
        <w:rPr>
          <w:color w:val="1A1A1A"/>
          <w:spacing w:val="-7"/>
        </w:rPr>
        <w:t> </w:t>
      </w:r>
      <w:r>
        <w:rPr/>
        <w:t>the</w:t>
      </w:r>
      <w:r>
        <w:rPr>
          <w:spacing w:val="-20"/>
        </w:rPr>
        <w:t> </w:t>
      </w:r>
      <w:r>
        <w:rPr/>
        <w:t>changes</w:t>
      </w:r>
      <w:r>
        <w:rPr>
          <w:spacing w:val="-10"/>
        </w:rPr>
        <w:t> </w:t>
      </w:r>
      <w:r>
        <w:rPr/>
        <w:t>to</w:t>
      </w:r>
      <w:r>
        <w:rPr>
          <w:spacing w:val="-17"/>
        </w:rPr>
        <w:t> </w:t>
      </w:r>
      <w:r>
        <w:rPr/>
        <w:t>public</w:t>
      </w:r>
      <w:r>
        <w:rPr>
          <w:spacing w:val="-14"/>
        </w:rPr>
        <w:t> </w:t>
      </w:r>
      <w:r>
        <w:rPr/>
        <w:t>spen‹iing</w:t>
      </w:r>
      <w:r>
        <w:rPr>
          <w:spacing w:val="-13"/>
        </w:rPr>
        <w:t> </w:t>
      </w:r>
      <w:r>
        <w:rPr/>
        <w:t>forecasts</w:t>
      </w:r>
      <w:r>
        <w:rPr>
          <w:spacing w:val="-14"/>
        </w:rPr>
        <w:t> </w:t>
      </w:r>
      <w:r>
        <w:rPr/>
        <w:t>since the</w:t>
      </w:r>
      <w:r>
        <w:rPr>
          <w:spacing w:val="-15"/>
        </w:rPr>
        <w:t> </w:t>
      </w:r>
      <w:r>
        <w:rPr/>
        <w:t>March</w:t>
      </w:r>
      <w:r>
        <w:rPr>
          <w:spacing w:val="-12"/>
        </w:rPr>
        <w:t> </w:t>
      </w:r>
      <w:r>
        <w:rPr/>
        <w:t>Budget</w:t>
      </w:r>
      <w:r>
        <w:rPr>
          <w:spacing w:val="-9"/>
        </w:rPr>
        <w:t> </w:t>
      </w:r>
      <w:r>
        <w:rPr/>
        <w:t>have</w:t>
      </w:r>
      <w:r>
        <w:rPr>
          <w:spacing w:val="-16"/>
        </w:rPr>
        <w:t> </w:t>
      </w:r>
      <w:r>
        <w:rPr/>
        <w:t>been</w:t>
      </w:r>
      <w:r>
        <w:rPr>
          <w:spacing w:val="-16"/>
        </w:rPr>
        <w:t> </w:t>
      </w:r>
      <w:r>
        <w:rPr/>
        <w:t>structural</w:t>
      </w:r>
      <w:r>
        <w:rPr>
          <w:spacing w:val="-3"/>
        </w:rPr>
        <w:t> </w:t>
      </w:r>
      <w:r>
        <w:rPr/>
        <w:t>(see</w:t>
      </w:r>
      <w:r>
        <w:rPr>
          <w:spacing w:val="-28"/>
        </w:rPr>
        <w:t> </w:t>
      </w:r>
      <w:r>
        <w:rPr/>
        <w:t>Table</w:t>
      </w:r>
      <w:r>
        <w:rPr>
          <w:spacing w:val="-16"/>
        </w:rPr>
        <w:t> </w:t>
      </w:r>
      <w:r>
        <w:rPr/>
        <w:t>3.E).</w:t>
      </w:r>
    </w:p>
    <w:p>
      <w:pPr>
        <w:spacing w:after="0"/>
        <w:sectPr>
          <w:type w:val="continuous"/>
          <w:pgSz w:w="12000" w:h="16720"/>
          <w:pgMar w:top="1520" w:bottom="280" w:left="1080" w:right="780"/>
          <w:cols w:num="3" w:equalWidth="0">
            <w:col w:w="2223" w:space="40"/>
            <w:col w:w="1959" w:space="362"/>
            <w:col w:w="5556"/>
          </w:cols>
        </w:sectPr>
      </w:pPr>
    </w:p>
    <w:p>
      <w:pPr>
        <w:pStyle w:val="BodyText"/>
        <w:spacing w:before="6"/>
        <w:rPr>
          <w:sz w:val="15"/>
        </w:rPr>
      </w:pPr>
    </w:p>
    <w:p>
      <w:pPr>
        <w:spacing w:after="0"/>
        <w:rPr>
          <w:sz w:val="15"/>
        </w:rPr>
        <w:sectPr>
          <w:type w:val="continuous"/>
          <w:pgSz w:w="12000" w:h="16720"/>
          <w:pgMar w:top="1520" w:bottom="280" w:left="1080" w:right="780"/>
        </w:sectPr>
      </w:pPr>
    </w:p>
    <w:p>
      <w:pPr>
        <w:pStyle w:val="BodyText"/>
        <w:spacing w:before="2"/>
        <w:rPr>
          <w:sz w:val="15"/>
        </w:rPr>
      </w:pPr>
    </w:p>
    <w:p>
      <w:pPr>
        <w:spacing w:before="1"/>
        <w:ind w:left="326" w:right="0" w:firstLine="0"/>
        <w:jc w:val="left"/>
        <w:rPr>
          <w:sz w:val="14"/>
        </w:rPr>
      </w:pPr>
      <w:r>
        <w:rPr/>
        <w:drawing>
          <wp:anchor distT="0" distB="0" distL="0" distR="0" allowOverlap="1" layoutInCell="1" locked="0" behindDoc="0" simplePos="0" relativeHeight="15773696">
            <wp:simplePos x="0" y="0"/>
            <wp:positionH relativeFrom="page">
              <wp:posOffset>896112</wp:posOffset>
            </wp:positionH>
            <wp:positionV relativeFrom="paragraph">
              <wp:posOffset>-138872</wp:posOffset>
            </wp:positionV>
            <wp:extent cx="792480" cy="158496"/>
            <wp:effectExtent l="0" t="0" r="0" b="0"/>
            <wp:wrapNone/>
            <wp:docPr id="161" name="image177.jpeg"/>
            <wp:cNvGraphicFramePr>
              <a:graphicFrameLocks noChangeAspect="1"/>
            </wp:cNvGraphicFramePr>
            <a:graphic>
              <a:graphicData uri="http://schemas.openxmlformats.org/drawingml/2006/picture">
                <pic:pic>
                  <pic:nvPicPr>
                    <pic:cNvPr id="162" name="image177.jpeg"/>
                    <pic:cNvPicPr/>
                  </pic:nvPicPr>
                  <pic:blipFill>
                    <a:blip r:embed="rId181" cstate="print"/>
                    <a:stretch>
                      <a:fillRect/>
                    </a:stretch>
                  </pic:blipFill>
                  <pic:spPr>
                    <a:xfrm>
                      <a:off x="0" y="0"/>
                      <a:ext cx="792480" cy="158496"/>
                    </a:xfrm>
                    <a:prstGeom prst="rect">
                      <a:avLst/>
                    </a:prstGeom>
                  </pic:spPr>
                </pic:pic>
              </a:graphicData>
            </a:graphic>
          </wp:anchor>
        </w:drawing>
      </w:r>
      <w:r>
        <w:rPr/>
        <w:pict>
          <v:group style="position:absolute;margin-left:175.679993pt;margin-top:-4.214873pt;width:78.75pt;height:12.35pt;mso-position-horizontal-relative:page;mso-position-vertical-relative:paragraph;z-index:15776768" coordorigin="3514,-84" coordsize="1575,247">
            <v:shape style="position:absolute;left:3513;top:-85;width:1575;height:240" type="#_x0000_t75" stroked="false">
              <v:imagedata r:id="rId182" o:title=""/>
            </v:shape>
            <v:shape style="position:absolute;left:3513;top:-85;width:1575;height:247" type="#_x0000_t202" filled="false" stroked="false">
              <v:textbox inset="0,0,0,0">
                <w:txbxContent>
                  <w:p>
                    <w:pPr>
                      <w:spacing w:before="85"/>
                      <w:ind w:left="77" w:right="0" w:firstLine="0"/>
                      <w:jc w:val="left"/>
                      <w:rPr>
                        <w:sz w:val="14"/>
                      </w:rPr>
                    </w:pPr>
                    <w:r>
                      <w:rPr>
                        <w:color w:val="8C8C8C"/>
                        <w:w w:val="79"/>
                        <w:sz w:val="14"/>
                      </w:rPr>
                      <w:t>—</w:t>
                    </w:r>
                  </w:p>
                </w:txbxContent>
              </v:textbox>
              <w10:wrap type="none"/>
            </v:shape>
            <w10:wrap type="none"/>
          </v:group>
        </w:pict>
      </w:r>
      <w:r>
        <w:rPr>
          <w:color w:val="2D2D2D"/>
          <w:sz w:val="14"/>
        </w:rPr>
        <w:t>Com:it </w:t>
      </w:r>
      <w:r>
        <w:rPr>
          <w:color w:val="484848"/>
          <w:sz w:val="14"/>
        </w:rPr>
        <w:t>box crniuciu </w:t>
      </w:r>
      <w:r>
        <w:rPr>
          <w:color w:val="2A2A2A"/>
          <w:sz w:val="14"/>
        </w:rPr>
        <w:t>debt </w:t>
      </w:r>
      <w:r>
        <w:rPr>
          <w:color w:val="2D2D2D"/>
          <w:sz w:val="14"/>
        </w:rPr>
        <w:t>inicrc </w:t>
      </w:r>
      <w:r>
        <w:rPr>
          <w:color w:val="444444"/>
          <w:sz w:val="14"/>
        </w:rPr>
        <w:t>st</w:t>
      </w:r>
    </w:p>
    <w:p>
      <w:pPr>
        <w:pStyle w:val="BodyText"/>
        <w:spacing w:before="1"/>
        <w:rPr>
          <w:sz w:val="11"/>
        </w:rPr>
      </w:pPr>
    </w:p>
    <w:p>
      <w:pPr>
        <w:pStyle w:val="BodyText"/>
        <w:spacing w:line="115" w:lineRule="exact"/>
        <w:ind w:left="273"/>
        <w:rPr>
          <w:sz w:val="11"/>
        </w:rPr>
      </w:pPr>
      <w:r>
        <w:rPr>
          <w:position w:val="-1"/>
          <w:sz w:val="11"/>
        </w:rPr>
        <w:drawing>
          <wp:inline distT="0" distB="0" distL="0" distR="0">
            <wp:extent cx="2322576" cy="73151"/>
            <wp:effectExtent l="0" t="0" r="0" b="0"/>
            <wp:docPr id="163" name="image179.jpeg"/>
            <wp:cNvGraphicFramePr>
              <a:graphicFrameLocks noChangeAspect="1"/>
            </wp:cNvGraphicFramePr>
            <a:graphic>
              <a:graphicData uri="http://schemas.openxmlformats.org/drawingml/2006/picture">
                <pic:pic>
                  <pic:nvPicPr>
                    <pic:cNvPr id="164" name="image179.jpeg"/>
                    <pic:cNvPicPr/>
                  </pic:nvPicPr>
                  <pic:blipFill>
                    <a:blip r:embed="rId183" cstate="print"/>
                    <a:stretch>
                      <a:fillRect/>
                    </a:stretch>
                  </pic:blipFill>
                  <pic:spPr>
                    <a:xfrm>
                      <a:off x="0" y="0"/>
                      <a:ext cx="2322576" cy="73151"/>
                    </a:xfrm>
                    <a:prstGeom prst="rect">
                      <a:avLst/>
                    </a:prstGeom>
                  </pic:spPr>
                </pic:pic>
              </a:graphicData>
            </a:graphic>
          </wp:inline>
        </w:drawing>
      </w:r>
      <w:r>
        <w:rPr>
          <w:position w:val="-1"/>
          <w:sz w:val="11"/>
        </w:rPr>
      </w:r>
    </w:p>
    <w:p>
      <w:pPr>
        <w:tabs>
          <w:tab w:pos="2418" w:val="left" w:leader="none"/>
          <w:tab w:pos="3157" w:val="left" w:leader="none"/>
        </w:tabs>
        <w:spacing w:before="124"/>
        <w:ind w:left="262" w:right="0" w:firstLine="0"/>
        <w:jc w:val="left"/>
        <w:rPr>
          <w:sz w:val="13"/>
        </w:rPr>
      </w:pPr>
      <w:r>
        <w:rPr>
          <w:color w:val="525252"/>
          <w:sz w:val="13"/>
        </w:rPr>
        <w:t>ti</w:t>
      </w:r>
      <w:r>
        <w:rPr>
          <w:color w:val="525252"/>
          <w:spacing w:val="-5"/>
          <w:sz w:val="13"/>
        </w:rPr>
        <w:t> </w:t>
      </w:r>
      <w:r>
        <w:rPr>
          <w:color w:val="525252"/>
          <w:sz w:val="13"/>
        </w:rPr>
        <w:t>cue</w:t>
      </w:r>
      <w:r>
        <w:rPr>
          <w:color w:val="525252"/>
          <w:spacing w:val="-19"/>
          <w:sz w:val="13"/>
        </w:rPr>
        <w:t> </w:t>
      </w:r>
      <w:r>
        <w:rPr>
          <w:color w:val="525252"/>
          <w:sz w:val="13"/>
        </w:rPr>
        <w:t>ra</w:t>
      </w:r>
      <w:r>
        <w:rPr>
          <w:color w:val="525252"/>
          <w:spacing w:val="-20"/>
          <w:sz w:val="13"/>
        </w:rPr>
        <w:t> </w:t>
      </w:r>
      <w:r>
        <w:rPr>
          <w:color w:val="696969"/>
          <w:w w:val="90"/>
          <w:sz w:val="13"/>
        </w:rPr>
        <w:t>l</w:t>
      </w:r>
      <w:r>
        <w:rPr>
          <w:color w:val="696969"/>
          <w:spacing w:val="-4"/>
          <w:w w:val="90"/>
          <w:sz w:val="13"/>
        </w:rPr>
        <w:t> </w:t>
      </w:r>
      <w:r>
        <w:rPr>
          <w:color w:val="2B2B2B"/>
          <w:sz w:val="13"/>
        </w:rPr>
        <w:t>govern</w:t>
      </w:r>
      <w:r>
        <w:rPr>
          <w:color w:val="2B2B2B"/>
          <w:spacing w:val="-14"/>
          <w:sz w:val="13"/>
        </w:rPr>
        <w:t> </w:t>
      </w:r>
      <w:r>
        <w:rPr>
          <w:color w:val="4B4B4B"/>
          <w:sz w:val="13"/>
        </w:rPr>
        <w:t>ment</w:t>
      </w:r>
      <w:r>
        <w:rPr>
          <w:color w:val="4B4B4B"/>
          <w:spacing w:val="4"/>
          <w:sz w:val="13"/>
        </w:rPr>
        <w:t> </w:t>
      </w:r>
      <w:r>
        <w:rPr>
          <w:color w:val="3D3D3D"/>
          <w:sz w:val="13"/>
        </w:rPr>
        <w:t>ex</w:t>
      </w:r>
      <w:r>
        <w:rPr>
          <w:color w:val="3D3D3D"/>
          <w:spacing w:val="-18"/>
          <w:sz w:val="13"/>
        </w:rPr>
        <w:t> </w:t>
      </w:r>
      <w:r>
        <w:rPr>
          <w:color w:val="3D3D3D"/>
          <w:sz w:val="13"/>
        </w:rPr>
        <w:t>pt</w:t>
      </w:r>
      <w:r>
        <w:rPr>
          <w:color w:val="3D3D3D"/>
          <w:spacing w:val="-18"/>
          <w:sz w:val="13"/>
        </w:rPr>
        <w:t> </w:t>
      </w:r>
      <w:r>
        <w:rPr>
          <w:color w:val="363636"/>
          <w:sz w:val="13"/>
        </w:rPr>
        <w:t>nditure</w:t>
        <w:tab/>
      </w:r>
      <w:r>
        <w:rPr>
          <w:color w:val="8E8E8E"/>
          <w:sz w:val="13"/>
        </w:rPr>
        <w:t>-</w:t>
      </w:r>
      <w:r>
        <w:rPr>
          <w:color w:val="8E8E8E"/>
          <w:spacing w:val="-21"/>
          <w:sz w:val="13"/>
        </w:rPr>
        <w:t> </w:t>
      </w:r>
      <w:r>
        <w:rPr>
          <w:color w:val="6E6E6E"/>
          <w:sz w:val="13"/>
        </w:rPr>
        <w:t>1.</w:t>
      </w:r>
      <w:r>
        <w:rPr>
          <w:color w:val="6E6E6E"/>
          <w:spacing w:val="-10"/>
          <w:sz w:val="13"/>
        </w:rPr>
        <w:t> </w:t>
      </w:r>
      <w:r>
        <w:rPr>
          <w:color w:val="242424"/>
          <w:w w:val="90"/>
          <w:sz w:val="13"/>
        </w:rPr>
        <w:t>I</w:t>
        <w:tab/>
      </w:r>
      <w:r>
        <w:rPr>
          <w:color w:val="1F1F1F"/>
          <w:sz w:val="13"/>
        </w:rPr>
        <w:t>-fi.7</w:t>
      </w:r>
    </w:p>
    <w:p>
      <w:pPr>
        <w:pStyle w:val="BodyText"/>
        <w:ind w:left="264"/>
        <w:rPr>
          <w:sz w:val="20"/>
        </w:rPr>
      </w:pPr>
      <w:r>
        <w:rPr>
          <w:sz w:val="20"/>
        </w:rPr>
        <w:drawing>
          <wp:inline distT="0" distB="0" distL="0" distR="0">
            <wp:extent cx="1664207" cy="371855"/>
            <wp:effectExtent l="0" t="0" r="0" b="0"/>
            <wp:docPr id="165" name="image180.jpeg"/>
            <wp:cNvGraphicFramePr>
              <a:graphicFrameLocks noChangeAspect="1"/>
            </wp:cNvGraphicFramePr>
            <a:graphic>
              <a:graphicData uri="http://schemas.openxmlformats.org/drawingml/2006/picture">
                <pic:pic>
                  <pic:nvPicPr>
                    <pic:cNvPr id="166" name="image180.jpeg"/>
                    <pic:cNvPicPr/>
                  </pic:nvPicPr>
                  <pic:blipFill>
                    <a:blip r:embed="rId184" cstate="print"/>
                    <a:stretch>
                      <a:fillRect/>
                    </a:stretch>
                  </pic:blipFill>
                  <pic:spPr>
                    <a:xfrm>
                      <a:off x="0" y="0"/>
                      <a:ext cx="1664207" cy="371855"/>
                    </a:xfrm>
                    <a:prstGeom prst="rect">
                      <a:avLst/>
                    </a:prstGeom>
                  </pic:spPr>
                </pic:pic>
              </a:graphicData>
            </a:graphic>
          </wp:inline>
        </w:drawing>
      </w:r>
      <w:r>
        <w:rPr>
          <w:sz w:val="20"/>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93"/>
        <w:ind w:left="271" w:right="0" w:firstLine="0"/>
        <w:jc w:val="left"/>
        <w:rPr>
          <w:sz w:val="27"/>
        </w:rPr>
      </w:pPr>
      <w:r>
        <w:rPr>
          <w:color w:val="3B82AC"/>
          <w:w w:val="95"/>
          <w:sz w:val="27"/>
        </w:rPr>
        <w:t>r»si‹ </w:t>
      </w:r>
      <w:r>
        <w:rPr>
          <w:color w:val="2F7BAC"/>
          <w:w w:val="95"/>
          <w:sz w:val="27"/>
        </w:rPr>
        <w:t>3.r</w:t>
      </w:r>
    </w:p>
    <w:p>
      <w:pPr>
        <w:spacing w:before="13"/>
        <w:ind w:left="239" w:right="0" w:firstLine="0"/>
        <w:jc w:val="left"/>
        <w:rPr>
          <w:sz w:val="17"/>
        </w:rPr>
      </w:pPr>
      <w:r>
        <w:rPr>
          <w:color w:val="427BA0"/>
          <w:w w:val="110"/>
          <w:sz w:val="17"/>
        </w:rPr>
        <w:t>l </w:t>
      </w:r>
      <w:r>
        <w:rPr>
          <w:color w:val="E8E8E8"/>
          <w:w w:val="110"/>
          <w:sz w:val="17"/>
        </w:rPr>
        <w:t>nsolvencies </w:t>
      </w:r>
      <w:r>
        <w:rPr>
          <w:color w:val="44809A"/>
          <w:w w:val="110"/>
          <w:sz w:val="17"/>
        </w:rPr>
        <w:t>by </w:t>
      </w:r>
      <w:r>
        <w:rPr>
          <w:color w:val="346D87"/>
          <w:w w:val="110"/>
          <w:sz w:val="17"/>
        </w:rPr>
        <w:t>sector</w:t>
      </w:r>
    </w:p>
    <w:p>
      <w:pPr>
        <w:pStyle w:val="BodyText"/>
        <w:rPr>
          <w:sz w:val="11"/>
        </w:rPr>
      </w:pPr>
    </w:p>
    <w:p>
      <w:pPr>
        <w:pStyle w:val="BodyText"/>
        <w:ind w:left="1934"/>
        <w:rPr>
          <w:sz w:val="20"/>
        </w:rPr>
      </w:pPr>
      <w:r>
        <w:rPr>
          <w:sz w:val="20"/>
        </w:rPr>
        <w:drawing>
          <wp:inline distT="0" distB="0" distL="0" distR="0">
            <wp:extent cx="1371600" cy="188975"/>
            <wp:effectExtent l="0" t="0" r="0" b="0"/>
            <wp:docPr id="167" name="image181.jpeg"/>
            <wp:cNvGraphicFramePr>
              <a:graphicFrameLocks noChangeAspect="1"/>
            </wp:cNvGraphicFramePr>
            <a:graphic>
              <a:graphicData uri="http://schemas.openxmlformats.org/drawingml/2006/picture">
                <pic:pic>
                  <pic:nvPicPr>
                    <pic:cNvPr id="168" name="image181.jpeg"/>
                    <pic:cNvPicPr/>
                  </pic:nvPicPr>
                  <pic:blipFill>
                    <a:blip r:embed="rId185" cstate="print"/>
                    <a:stretch>
                      <a:fillRect/>
                    </a:stretch>
                  </pic:blipFill>
                  <pic:spPr>
                    <a:xfrm>
                      <a:off x="0" y="0"/>
                      <a:ext cx="1371600" cy="188975"/>
                    </a:xfrm>
                    <a:prstGeom prst="rect">
                      <a:avLst/>
                    </a:prstGeom>
                  </pic:spPr>
                </pic:pic>
              </a:graphicData>
            </a:graphic>
          </wp:inline>
        </w:drawing>
      </w:r>
      <w:r>
        <w:rPr>
          <w:sz w:val="20"/>
        </w:rPr>
      </w:r>
    </w:p>
    <w:p>
      <w:pPr>
        <w:tabs>
          <w:tab w:pos="1389" w:val="left" w:leader="none"/>
          <w:tab w:pos="1852" w:val="left" w:leader="none"/>
          <w:tab w:pos="2445" w:val="left" w:leader="none"/>
          <w:tab w:pos="3052" w:val="left" w:leader="none"/>
          <w:tab w:pos="3095" w:val="left" w:leader="none"/>
          <w:tab w:pos="3766" w:val="left" w:leader="none"/>
          <w:tab w:pos="3814" w:val="left" w:leader="none"/>
        </w:tabs>
        <w:spacing w:line="201" w:lineRule="auto" w:before="95"/>
        <w:ind w:left="767" w:right="38" w:firstLine="11"/>
        <w:jc w:val="left"/>
        <w:rPr>
          <w:sz w:val="14"/>
        </w:rPr>
      </w:pPr>
      <w:r>
        <w:rPr>
          <w:rFonts w:ascii="Arial" w:hAnsi="Arial"/>
          <w:color w:val="2F2F2F"/>
          <w:w w:val="85"/>
          <w:sz w:val="14"/>
        </w:rPr>
        <w:t>T‹›1al</w:t>
        <w:tab/>
      </w:r>
      <w:r>
        <w:rPr>
          <w:rFonts w:ascii="Arial" w:hAnsi="Arial"/>
          <w:color w:val="161616"/>
          <w:w w:val="95"/>
          <w:sz w:val="14"/>
        </w:rPr>
        <w:t>Od er'   </w:t>
      </w:r>
      <w:r>
        <w:rPr>
          <w:rFonts w:ascii="Arial" w:hAnsi="Arial"/>
          <w:color w:val="111111"/>
          <w:w w:val="95"/>
          <w:sz w:val="14"/>
        </w:rPr>
        <w:t>Msnut'a«- </w:t>
      </w:r>
      <w:r>
        <w:rPr>
          <w:rFonts w:ascii="Arial" w:hAnsi="Arial"/>
          <w:color w:val="161616"/>
          <w:w w:val="95"/>
          <w:sz w:val="14"/>
        </w:rPr>
        <w:t>Conslruu-</w:t>
      </w:r>
      <w:r>
        <w:rPr>
          <w:rFonts w:ascii="Arial" w:hAnsi="Arial"/>
          <w:color w:val="161616"/>
          <w:spacing w:val="-16"/>
          <w:w w:val="95"/>
          <w:sz w:val="14"/>
        </w:rPr>
        <w:t> </w:t>
      </w:r>
      <w:r>
        <w:rPr>
          <w:rFonts w:ascii="Arial" w:hAnsi="Arial"/>
          <w:w w:val="95"/>
          <w:sz w:val="14"/>
        </w:rPr>
        <w:t>Roto</w:t>
      </w:r>
      <w:r>
        <w:rPr>
          <w:rFonts w:ascii="Arial" w:hAnsi="Arial"/>
          <w:spacing w:val="-15"/>
          <w:w w:val="95"/>
          <w:sz w:val="14"/>
        </w:rPr>
        <w:t> </w:t>
      </w:r>
      <w:r>
        <w:rPr>
          <w:rFonts w:ascii="Arial" w:hAnsi="Arial"/>
          <w:w w:val="95"/>
          <w:sz w:val="14"/>
        </w:rPr>
        <w:t>I-</w:t>
        <w:tab/>
        <w:tab/>
        <w:t>F nans </w:t>
      </w:r>
      <w:r>
        <w:rPr>
          <w:rFonts w:ascii="Arial" w:hAnsi="Arial"/>
          <w:color w:val="2A2A2A"/>
          <w:w w:val="90"/>
          <w:sz w:val="14"/>
        </w:rPr>
        <w:t>nscJvcn-</w:t>
        <w:tab/>
        <w:tab/>
      </w:r>
      <w:r>
        <w:rPr>
          <w:rFonts w:ascii="Arial" w:hAnsi="Arial"/>
          <w:color w:val="3D3D3D"/>
          <w:w w:val="95"/>
          <w:sz w:val="14"/>
        </w:rPr>
        <w:t>luring.</w:t>
        <w:tab/>
      </w:r>
      <w:r>
        <w:rPr>
          <w:rFonts w:ascii="Arial" w:hAnsi="Arial"/>
          <w:color w:val="1D1D1D"/>
          <w:w w:val="95"/>
          <w:sz w:val="14"/>
        </w:rPr>
        <w:t>tion</w:t>
        <w:tab/>
      </w:r>
      <w:r>
        <w:rPr>
          <w:rFonts w:ascii="Arial" w:hAnsi="Arial"/>
          <w:color w:val="1F1F1F"/>
          <w:w w:val="95"/>
          <w:sz w:val="14"/>
        </w:rPr>
        <w:t>iiiy</w:t>
      </w:r>
      <w:r>
        <w:rPr>
          <w:rFonts w:ascii="Arial" w:hAnsi="Arial"/>
          <w:color w:val="1F1F1F"/>
          <w:spacing w:val="-4"/>
          <w:w w:val="95"/>
          <w:sz w:val="14"/>
        </w:rPr>
        <w:t> </w:t>
      </w:r>
      <w:r>
        <w:rPr>
          <w:rFonts w:ascii="Arial" w:hAnsi="Arial"/>
          <w:color w:val="181818"/>
          <w:w w:val="95"/>
          <w:sz w:val="14"/>
        </w:rPr>
        <w:t>and</w:t>
        <w:tab/>
      </w:r>
      <w:r>
        <w:rPr>
          <w:rFonts w:ascii="Arial" w:hAnsi="Arial"/>
          <w:color w:val="1A1A1A"/>
          <w:w w:val="90"/>
          <w:sz w:val="14"/>
        </w:rPr>
        <w:t>ciaJ and </w:t>
      </w:r>
      <w:r>
        <w:rPr>
          <w:color w:val="464646"/>
          <w:w w:val="95"/>
          <w:sz w:val="14"/>
        </w:rPr>
        <w:t>cies</w:t>
        <w:tab/>
        <w:tab/>
        <w:tab/>
        <w:tab/>
        <w:tab/>
      </w:r>
      <w:r>
        <w:rPr>
          <w:color w:val="111111"/>
          <w:w w:val="90"/>
          <w:sz w:val="14"/>
        </w:rPr>
        <w:t>whoJesatii›jz</w:t>
      </w:r>
      <w:r>
        <w:rPr>
          <w:color w:val="111111"/>
          <w:spacing w:val="22"/>
          <w:w w:val="90"/>
          <w:sz w:val="14"/>
        </w:rPr>
        <w:t> </w:t>
      </w:r>
      <w:r>
        <w:rPr>
          <w:w w:val="90"/>
          <w:sz w:val="14"/>
        </w:rPr>
        <w:t>business</w:t>
      </w:r>
    </w:p>
    <w:p>
      <w:pPr>
        <w:spacing w:line="138" w:lineRule="exact" w:before="0"/>
        <w:ind w:left="0" w:right="58" w:firstLine="0"/>
        <w:jc w:val="right"/>
        <w:rPr>
          <w:sz w:val="14"/>
        </w:rPr>
      </w:pPr>
      <w:r>
        <w:rPr>
          <w:color w:val="0E0E0E"/>
          <w:spacing w:val="-1"/>
          <w:w w:val="90"/>
          <w:sz w:val="14"/>
        </w:rPr>
        <w:t>services</w:t>
      </w:r>
    </w:p>
    <w:p>
      <w:pPr>
        <w:tabs>
          <w:tab w:pos="826" w:val="left" w:leader="none"/>
          <w:tab w:pos="1458" w:val="left" w:leader="none"/>
          <w:tab w:pos="2214" w:val="right" w:leader="none"/>
        </w:tabs>
        <w:spacing w:line="143" w:lineRule="exact" w:before="108"/>
        <w:ind w:left="228" w:right="0" w:firstLine="0"/>
        <w:jc w:val="left"/>
        <w:rPr>
          <w:sz w:val="14"/>
        </w:rPr>
      </w:pPr>
      <w:r>
        <w:rPr/>
        <w:drawing>
          <wp:anchor distT="0" distB="0" distL="0" distR="0" allowOverlap="1" layoutInCell="1" locked="0" behindDoc="0" simplePos="0" relativeHeight="15777792">
            <wp:simplePos x="0" y="0"/>
            <wp:positionH relativeFrom="page">
              <wp:posOffset>2310383</wp:posOffset>
            </wp:positionH>
            <wp:positionV relativeFrom="paragraph">
              <wp:posOffset>81472</wp:posOffset>
            </wp:positionV>
            <wp:extent cx="1024128" cy="252983"/>
            <wp:effectExtent l="0" t="0" r="0" b="0"/>
            <wp:wrapNone/>
            <wp:docPr id="169" name="image182.jpeg"/>
            <wp:cNvGraphicFramePr>
              <a:graphicFrameLocks noChangeAspect="1"/>
            </wp:cNvGraphicFramePr>
            <a:graphic>
              <a:graphicData uri="http://schemas.openxmlformats.org/drawingml/2006/picture">
                <pic:pic>
                  <pic:nvPicPr>
                    <pic:cNvPr id="170" name="image182.jpeg"/>
                    <pic:cNvPicPr/>
                  </pic:nvPicPr>
                  <pic:blipFill>
                    <a:blip r:embed="rId186" cstate="print"/>
                    <a:stretch>
                      <a:fillRect/>
                    </a:stretch>
                  </pic:blipFill>
                  <pic:spPr>
                    <a:xfrm>
                      <a:off x="0" y="0"/>
                      <a:ext cx="1024128" cy="252983"/>
                    </a:xfrm>
                    <a:prstGeom prst="rect">
                      <a:avLst/>
                    </a:prstGeom>
                  </pic:spPr>
                </pic:pic>
              </a:graphicData>
            </a:graphic>
          </wp:anchor>
        </w:drawing>
      </w:r>
      <w:r>
        <w:rPr>
          <w:color w:val="494949"/>
          <w:sz w:val="14"/>
        </w:rPr>
        <w:t>1980</w:t>
        <w:tab/>
      </w:r>
      <w:r>
        <w:rPr>
          <w:color w:val="383838"/>
          <w:sz w:val="14"/>
        </w:rPr>
        <w:t>I›.890'</w:t>
        <w:tab/>
      </w:r>
      <w:r>
        <w:rPr>
          <w:color w:val="343434"/>
          <w:spacing w:val="3"/>
          <w:sz w:val="14"/>
        </w:rPr>
        <w:t>71</w:t>
      </w:r>
      <w:r>
        <w:rPr>
          <w:color w:val="6B6B6B"/>
          <w:spacing w:val="3"/>
          <w:sz w:val="14"/>
        </w:rPr>
        <w:t>3</w:t>
        <w:tab/>
      </w:r>
      <w:r>
        <w:rPr>
          <w:color w:val="232323"/>
          <w:sz w:val="14"/>
        </w:rPr>
        <w:t>33.9</w:t>
      </w:r>
    </w:p>
    <w:p>
      <w:pPr>
        <w:tabs>
          <w:tab w:pos="821" w:val="left" w:leader="none"/>
          <w:tab w:pos="1457" w:val="left" w:leader="none"/>
          <w:tab w:pos="2211" w:val="right" w:leader="none"/>
        </w:tabs>
        <w:spacing w:line="135" w:lineRule="exact" w:before="0"/>
        <w:ind w:left="231" w:right="0" w:firstLine="0"/>
        <w:jc w:val="left"/>
        <w:rPr>
          <w:sz w:val="15"/>
        </w:rPr>
      </w:pPr>
      <w:r>
        <w:rPr>
          <w:color w:val="3A3A3A"/>
          <w:w w:val="85"/>
          <w:sz w:val="15"/>
        </w:rPr>
        <w:t>I98</w:t>
      </w:r>
      <w:r>
        <w:rPr>
          <w:color w:val="3A3A3A"/>
          <w:spacing w:val="-4"/>
          <w:w w:val="85"/>
          <w:sz w:val="15"/>
        </w:rPr>
        <w:t> </w:t>
      </w:r>
      <w:r>
        <w:rPr>
          <w:color w:val="5B5B5B"/>
          <w:w w:val="85"/>
          <w:sz w:val="15"/>
        </w:rPr>
        <w:t>I</w:t>
        <w:tab/>
      </w:r>
      <w:r>
        <w:rPr>
          <w:color w:val="2A2A2A"/>
          <w:w w:val="85"/>
          <w:sz w:val="15"/>
        </w:rPr>
        <w:t>8;S96</w:t>
        <w:tab/>
      </w:r>
      <w:r>
        <w:rPr>
          <w:color w:val="525252"/>
          <w:w w:val="85"/>
          <w:sz w:val="15"/>
        </w:rPr>
        <w:t>9</w:t>
      </w:r>
      <w:r>
        <w:rPr>
          <w:color w:val="525252"/>
          <w:spacing w:val="-13"/>
          <w:w w:val="85"/>
          <w:sz w:val="15"/>
        </w:rPr>
        <w:t> </w:t>
      </w:r>
      <w:r>
        <w:rPr>
          <w:color w:val="3A3A3A"/>
          <w:w w:val="85"/>
          <w:sz w:val="15"/>
        </w:rPr>
        <w:t>i</w:t>
      </w:r>
      <w:r>
        <w:rPr>
          <w:color w:val="3A3A3A"/>
          <w:spacing w:val="-11"/>
          <w:w w:val="85"/>
          <w:sz w:val="15"/>
        </w:rPr>
        <w:t> </w:t>
      </w:r>
      <w:r>
        <w:rPr>
          <w:color w:val="676767"/>
          <w:w w:val="85"/>
          <w:sz w:val="15"/>
        </w:rPr>
        <w:t>8</w:t>
        <w:tab/>
      </w:r>
      <w:r>
        <w:rPr>
          <w:color w:val="181818"/>
          <w:w w:val="85"/>
          <w:sz w:val="15"/>
        </w:rPr>
        <w:t>34.9</w:t>
      </w:r>
    </w:p>
    <w:p>
      <w:pPr>
        <w:tabs>
          <w:tab w:pos="764" w:val="left" w:leader="none"/>
          <w:tab w:pos="1457" w:val="left" w:leader="none"/>
          <w:tab w:pos="2211" w:val="right" w:leader="none"/>
        </w:tabs>
        <w:spacing w:line="76" w:lineRule="exact" w:before="0"/>
        <w:ind w:left="231" w:right="0" w:firstLine="0"/>
        <w:jc w:val="left"/>
        <w:rPr>
          <w:sz w:val="15"/>
        </w:rPr>
      </w:pPr>
      <w:r>
        <w:rPr>
          <w:color w:val="383838"/>
          <w:sz w:val="15"/>
        </w:rPr>
        <w:t>I942</w:t>
        <w:tab/>
      </w:r>
      <w:r>
        <w:rPr>
          <w:color w:val="3A3A3A"/>
          <w:sz w:val="15"/>
        </w:rPr>
        <w:t>12,067</w:t>
        <w:tab/>
      </w:r>
      <w:r>
        <w:rPr>
          <w:color w:val="333333"/>
          <w:sz w:val="15"/>
        </w:rPr>
        <w:t>990</w:t>
        <w:tab/>
      </w:r>
      <w:r>
        <w:rPr>
          <w:color w:val="262626"/>
          <w:sz w:val="15"/>
        </w:rPr>
        <w:t>36.6</w:t>
      </w:r>
    </w:p>
    <w:p>
      <w:pPr>
        <w:spacing w:line="249" w:lineRule="auto" w:before="91"/>
        <w:ind w:left="260" w:right="188" w:firstLine="5"/>
        <w:jc w:val="left"/>
        <w:rPr>
          <w:sz w:val="23"/>
        </w:rPr>
      </w:pPr>
      <w:r>
        <w:rPr/>
        <w:br w:type="column"/>
      </w:r>
      <w:r>
        <w:rPr>
          <w:sz w:val="22"/>
        </w:rPr>
        <w:t>Although smaller increases in public expenditure will do much to assist the fiscal adjustment, over the medium term the bulk of thel adjustment will come from tax increases. The N,ovember tax measures, together with those increases announce‹i in March, are due to raise additional revenue of just un‹ier .2'/2fiO </w:t>
      </w:r>
      <w:r>
        <w:rPr>
          <w:color w:val="212121"/>
          <w:sz w:val="22"/>
        </w:rPr>
        <w:t>of </w:t>
      </w:r>
      <w:r>
        <w:rPr>
          <w:sz w:val="22"/>
        </w:rPr>
        <w:t>GDP by </w:t>
      </w:r>
      <w:r>
        <w:rPr>
          <w:sz w:val="23"/>
        </w:rPr>
        <w:t>1996/97.</w:t>
      </w:r>
    </w:p>
    <w:p>
      <w:pPr>
        <w:pStyle w:val="BodyText"/>
        <w:spacing w:before="8"/>
        <w:rPr>
          <w:sz w:val="34"/>
        </w:rPr>
      </w:pPr>
    </w:p>
    <w:p>
      <w:pPr>
        <w:pStyle w:val="Heading2"/>
        <w:numPr>
          <w:ilvl w:val="0"/>
          <w:numId w:val="6"/>
        </w:numPr>
        <w:tabs>
          <w:tab w:pos="446" w:val="left" w:leader="none"/>
          <w:tab w:pos="4446" w:val="left" w:leader="none"/>
          <w:tab w:pos="5016" w:val="left" w:leader="none"/>
        </w:tabs>
        <w:spacing w:line="240" w:lineRule="auto" w:before="0" w:after="0"/>
        <w:ind w:left="445" w:right="0" w:hanging="208"/>
        <w:jc w:val="left"/>
        <w:rPr>
          <w:color w:val="214B52"/>
        </w:rPr>
      </w:pPr>
      <w:r>
        <w:rPr>
          <w:color w:val="3B726D"/>
        </w:rPr>
        <w:t>2</w:t>
        <w:tab/>
        <w:t>Su</w:t>
        <w:tab/>
      </w:r>
      <w:r>
        <w:rPr>
          <w:color w:val="2A605B"/>
        </w:rPr>
        <w:t>1</w:t>
      </w:r>
    </w:p>
    <w:p>
      <w:pPr>
        <w:pStyle w:val="BodyText"/>
        <w:tabs>
          <w:tab w:pos="3420" w:val="left" w:leader="none"/>
        </w:tabs>
        <w:spacing w:before="248"/>
        <w:ind w:left="228" w:right="164" w:firstLine="15"/>
      </w:pPr>
      <w:r>
        <w:rPr/>
        <w:pict>
          <v:group style="position:absolute;margin-left:363.839996pt;margin-top:148.176331pt;width:176.65pt;height:24pt;mso-position-horizontal-relative:page;mso-position-vertical-relative:paragraph;z-index:-17427968" coordorigin="7277,2964" coordsize="3533,480">
            <v:shape style="position:absolute;left:7276;top:3280;width:106;height:164" type="#_x0000_t75" stroked="false">
              <v:imagedata r:id="rId187" o:title=""/>
            </v:shape>
            <v:shape style="position:absolute;left:8908;top:2963;width:106;height:164" type="#_x0000_t75" stroked="false">
              <v:imagedata r:id="rId188" o:title=""/>
            </v:shape>
            <v:shape style="position:absolute;left:8361;top:3011;width:557;height:164" type="#_x0000_t75" stroked="false">
              <v:imagedata r:id="rId189" o:title=""/>
            </v:shape>
            <v:shape style="position:absolute;left:8323;top:2968;width:471;height:188" type="#_x0000_t75" stroked="false">
              <v:imagedata r:id="rId190" o:title=""/>
            </v:shape>
            <v:shape style="position:absolute;left:9916;top:3280;width:106;height:164" type="#_x0000_t75" stroked="false">
              <v:imagedata r:id="rId191" o:title=""/>
            </v:shape>
            <v:shape style="position:absolute;left:10387;top:3280;width:154;height:164" type="#_x0000_t75" stroked="false">
              <v:imagedata r:id="rId192" o:title=""/>
            </v:shape>
            <v:shape style="position:absolute;left:7334;top:3217;width:3101;height:202" type="#_x0000_t75" stroked="false">
              <v:imagedata r:id="rId193" o:title=""/>
            </v:shape>
            <v:shape style="position:absolute;left:10531;top:3222;width:279;height:202" type="#_x0000_t75" stroked="false">
              <v:imagedata r:id="rId194" o:title=""/>
            </v:shape>
            <w10:wrap type="none"/>
          </v:group>
        </w:pict>
      </w:r>
      <w:r>
        <w:rPr/>
        <w:t>In the long term, the underlying rate .of inflation is determined by the stance of monetary policy. In the short term, however, .it can deviate from that path—añd </w:t>
      </w:r>
      <w:r>
        <w:rPr>
          <w:position w:val="1"/>
        </w:rPr>
        <w:t>deviations are caused by the </w:t>
      </w:r>
      <w:r>
        <w:rPr/>
        <w:t>strength </w:t>
      </w:r>
      <w:r>
        <w:rPr>
          <w:position w:val="1"/>
        </w:rPr>
        <w:t>of demand.relative </w:t>
      </w:r>
      <w:r>
        <w:rPr/>
        <w:t>to productive potential. Productive potential istthe quantity</w:t>
      </w:r>
      <w:r>
        <w:rPr>
          <w:spacing w:val="-7"/>
        </w:rPr>
        <w:t> </w:t>
      </w:r>
      <w:r>
        <w:rPr/>
        <w:t>of</w:t>
      </w:r>
      <w:r>
        <w:rPr>
          <w:spacing w:val="-11"/>
        </w:rPr>
        <w:t> </w:t>
      </w:r>
      <w:r>
        <w:rPr/>
        <w:t>goods</w:t>
      </w:r>
      <w:r>
        <w:rPr>
          <w:spacing w:val="-10"/>
        </w:rPr>
        <w:t> </w:t>
      </w:r>
      <w:r>
        <w:rPr/>
        <w:t>an‹i</w:t>
      </w:r>
      <w:r>
        <w:rPr>
          <w:spacing w:val="-10"/>
        </w:rPr>
        <w:t> </w:t>
      </w:r>
      <w:r>
        <w:rPr/>
        <w:t>services</w:t>
      </w:r>
      <w:r>
        <w:rPr>
          <w:spacing w:val="-11"/>
        </w:rPr>
        <w:t> </w:t>
      </w:r>
      <w:r>
        <w:rPr/>
        <w:t>that</w:t>
      </w:r>
      <w:r>
        <w:rPr>
          <w:spacing w:val="-7"/>
        </w:rPr>
        <w:t> </w:t>
      </w:r>
      <w:r>
        <w:rPr/>
        <w:t>would</w:t>
      </w:r>
      <w:r>
        <w:rPr>
          <w:spacing w:val="-10"/>
        </w:rPr>
        <w:t> </w:t>
      </w:r>
      <w:r>
        <w:rPr/>
        <w:t>be</w:t>
      </w:r>
      <w:r>
        <w:rPr>
          <w:spacing w:val="-20"/>
        </w:rPr>
        <w:t> </w:t>
      </w:r>
      <w:r>
        <w:rPr/>
        <w:t>produced</w:t>
      </w:r>
      <w:r>
        <w:rPr>
          <w:spacing w:val="-8"/>
        </w:rPr>
        <w:t> </w:t>
      </w:r>
      <w:r>
        <w:rPr/>
        <w:t>if all inputs were being used efficiently and inflation were' stable. Its long-run growth ritte depends on.growth in the .labour force and the capital stock, and!a1so, on technical</w:t>
      </w:r>
      <w:r>
        <w:rPr>
          <w:spacing w:val="-23"/>
        </w:rPr>
        <w:t> </w:t>
      </w:r>
      <w:r>
        <w:rPr/>
        <w:t>pro'gress.</w:t>
      </w:r>
      <w:r>
        <w:rPr>
          <w:spacing w:val="-6"/>
        </w:rPr>
        <w:t> </w:t>
      </w:r>
      <w:r>
        <w:rPr/>
        <w:t>A</w:t>
      </w:r>
      <w:r>
        <w:rPr>
          <w:spacing w:val="-24"/>
        </w:rPr>
        <w:t> </w:t>
      </w:r>
      <w:r>
        <w:rPr/>
        <w:t>period</w:t>
      </w:r>
      <w:r>
        <w:rPr>
          <w:spacing w:val="-34"/>
        </w:rPr>
        <w:t> </w:t>
      </w:r>
      <w:r>
        <w:rPr/>
        <w:t>.of</w:t>
      </w:r>
      <w:r>
        <w:rPr>
          <w:spacing w:val="-30"/>
        </w:rPr>
        <w:t> </w:t>
      </w:r>
      <w:r>
        <w:rPr/>
        <w:t>slow</w:t>
      </w:r>
      <w:r>
        <w:rPr>
          <w:spacing w:val="-29"/>
        </w:rPr>
        <w:t> </w:t>
      </w:r>
      <w:r>
        <w:rPr/>
        <w:t>growth.can</w:t>
      </w:r>
      <w:r>
        <w:rPr>
          <w:spacing w:val="-22"/>
        </w:rPr>
        <w:t> </w:t>
      </w:r>
      <w:r>
        <w:rPr/>
        <w:t>reclu.ee </w:t>
      </w:r>
      <w:r>
        <w:rPr>
          <w:spacing w:val="-8"/>
          <w:w w:val="95"/>
        </w:rPr>
        <w:t>the:effectiv,ee:</w:t>
      </w:r>
      <w:r>
        <w:rPr>
          <w:spacing w:val="-30"/>
          <w:w w:val="95"/>
        </w:rPr>
        <w:t> </w:t>
      </w:r>
      <w:r>
        <w:rPr>
          <w:spacing w:val="-7"/>
          <w:w w:val="95"/>
        </w:rPr>
        <w:t>capi</w:t>
      </w:r>
      <w:r>
        <w:rPr>
          <w:spacing w:val="-7"/>
          <w:w w:val="95"/>
          <w:sz w:val="22"/>
        </w:rPr>
        <w:t>ital.</w:t>
      </w:r>
      <w:r>
        <w:rPr>
          <w:spacing w:val="-25"/>
          <w:w w:val="95"/>
          <w:sz w:val="22"/>
        </w:rPr>
        <w:t> </w:t>
      </w:r>
      <w:r>
        <w:rPr>
          <w:w w:val="95"/>
          <w:sz w:val="22"/>
        </w:rPr>
        <w:t>stock;</w:t>
        <w:tab/>
      </w:r>
      <w:r>
        <w:rPr>
          <w:sz w:val="25"/>
        </w:rPr>
        <w:t>insolvencies, </w:t>
      </w:r>
      <w:r>
        <w:rPr/>
        <w:t>scrapping.of:ca</w:t>
      </w:r>
    </w:p>
    <w:p>
      <w:pPr>
        <w:pStyle w:val="BodyText"/>
        <w:spacing w:line="255" w:lineRule="exact"/>
        <w:ind w:left="903"/>
      </w:pPr>
      <w:r>
        <w:rPr/>
        <w:pict>
          <v:group style="position:absolute;margin-left:293.760010pt;margin-top:1.599908pt;width:30.75pt;height:11.3pt;mso-position-horizontal-relative:page;mso-position-vertical-relative:paragraph;z-index:15774720" coordorigin="5875,32" coordsize="615,226">
            <v:shape style="position:absolute;left:6038;top:94;width:452;height:164" type="#_x0000_t75" stroked="false">
              <v:imagedata r:id="rId195" o:title=""/>
            </v:shape>
            <v:shape style="position:absolute;left:5875;top:32;width:269;height:207" type="#_x0000_t75" stroked="false">
              <v:imagedata r:id="rId196" o:title=""/>
            </v:shape>
            <v:shape style="position:absolute;left:6201;top:36;width:279;height:202" type="#_x0000_t75" stroked="false">
              <v:imagedata r:id="rId197" o:title=""/>
            </v:shape>
            <w10:wrap type="none"/>
          </v:group>
        </w:pict>
      </w:r>
      <w:r>
        <w:rPr/>
        <w:t>assets.,</w:t>
      </w:r>
    </w:p>
    <w:p>
      <w:pPr>
        <w:spacing w:after="0" w:line="255" w:lineRule="exact"/>
        <w:sectPr>
          <w:type w:val="continuous"/>
          <w:pgSz w:w="12000" w:h="16720"/>
          <w:pgMar w:top="1520" w:bottom="280" w:left="1080" w:right="780"/>
          <w:cols w:num="2" w:equalWidth="0">
            <w:col w:w="4293" w:space="272"/>
            <w:col w:w="5575"/>
          </w:cols>
        </w:sectPr>
      </w:pPr>
    </w:p>
    <w:p>
      <w:pPr>
        <w:pStyle w:val="BodyText"/>
        <w:spacing w:before="11"/>
        <w:rPr>
          <w:sz w:val="15"/>
        </w:rPr>
      </w:pPr>
    </w:p>
    <w:p>
      <w:pPr>
        <w:tabs>
          <w:tab w:pos="3188" w:val="left" w:leader="none"/>
          <w:tab w:pos="3889" w:val="left" w:leader="none"/>
        </w:tabs>
        <w:spacing w:line="152" w:lineRule="exact" w:before="0"/>
        <w:ind w:left="2545" w:right="0" w:firstLine="0"/>
        <w:jc w:val="left"/>
        <w:rPr>
          <w:sz w:val="14"/>
        </w:rPr>
      </w:pPr>
      <w:r>
        <w:rPr/>
        <w:pict>
          <v:group style="position:absolute;margin-left:63.360001pt;margin-top:1.975154pt;width:102.75pt;height:26.4pt;mso-position-horizontal-relative:page;mso-position-vertical-relative:paragraph;z-index:15777280" coordorigin="1267,40" coordsize="2055,528">
            <v:shape style="position:absolute;left:1324;top:39;width:1997;height:394" type="#_x0000_t75" stroked="false">
              <v:imagedata r:id="rId198" o:title=""/>
            </v:shape>
            <v:shape style="position:absolute;left:1267;top:423;width:2036;height:144" type="#_x0000_t75" stroked="false">
              <v:imagedata r:id="rId199" o:title=""/>
            </v:shape>
            <w10:wrap type="none"/>
          </v:group>
        </w:pict>
      </w:r>
      <w:r>
        <w:rPr>
          <w:color w:val="363636"/>
          <w:sz w:val="14"/>
        </w:rPr>
        <w:t>20.2</w:t>
        <w:tab/>
      </w:r>
      <w:r>
        <w:rPr>
          <w:color w:val="343434"/>
          <w:sz w:val="14"/>
        </w:rPr>
        <w:t>20.3</w:t>
        <w:tab/>
      </w:r>
      <w:r>
        <w:rPr>
          <w:color w:val="161616"/>
          <w:w w:val="95"/>
          <w:sz w:val="14"/>
        </w:rPr>
        <w:t>I</w:t>
      </w:r>
      <w:r>
        <w:rPr>
          <w:color w:val="161616"/>
          <w:spacing w:val="-28"/>
          <w:w w:val="95"/>
          <w:sz w:val="14"/>
        </w:rPr>
        <w:t> </w:t>
      </w:r>
      <w:r>
        <w:rPr>
          <w:color w:val="1A1A1A"/>
          <w:w w:val="95"/>
          <w:sz w:val="14"/>
        </w:rPr>
        <w:t>6.7</w:t>
      </w:r>
    </w:p>
    <w:p>
      <w:pPr>
        <w:tabs>
          <w:tab w:pos="3196" w:val="left" w:leader="none"/>
          <w:tab w:pos="3889" w:val="left" w:leader="none"/>
        </w:tabs>
        <w:spacing w:line="141" w:lineRule="exact" w:before="0"/>
        <w:ind w:left="2510" w:right="0" w:firstLine="0"/>
        <w:jc w:val="left"/>
        <w:rPr>
          <w:sz w:val="13"/>
        </w:rPr>
      </w:pPr>
      <w:r>
        <w:rPr/>
        <w:pict>
          <v:group style="position:absolute;margin-left:181.440002pt;margin-top:6.837097pt;width:77.8pt;height:13.45pt;mso-position-horizontal-relative:page;mso-position-vertical-relative:paragraph;z-index:15774208" coordorigin="3629,137" coordsize="1556,269">
            <v:shape style="position:absolute;left:3628;top:261;width:1546;height:144" type="#_x0000_t75" stroked="false">
              <v:imagedata r:id="rId200" o:title=""/>
            </v:shape>
            <v:shape style="position:absolute;left:3628;top:136;width:1556;height:120" type="#_x0000_t75" stroked="false">
              <v:imagedata r:id="rId201" o:title=""/>
            </v:shape>
            <w10:wrap type="none"/>
          </v:group>
        </w:pict>
      </w:r>
      <w:r>
        <w:rPr>
          <w:color w:val="DFDFDF"/>
          <w:sz w:val="13"/>
        </w:rPr>
        <w:t>.</w:t>
      </w:r>
      <w:r>
        <w:rPr>
          <w:color w:val="DFDFDF"/>
          <w:spacing w:val="-20"/>
          <w:sz w:val="13"/>
        </w:rPr>
        <w:t> </w:t>
      </w:r>
      <w:r>
        <w:rPr>
          <w:color w:val="1A1A1A"/>
          <w:sz w:val="13"/>
        </w:rPr>
        <w:t>20.4</w:t>
        <w:tab/>
      </w:r>
      <w:r>
        <w:rPr>
          <w:color w:val="2A2A2A"/>
          <w:sz w:val="13"/>
        </w:rPr>
        <w:t>19.8</w:t>
        <w:tab/>
      </w:r>
      <w:r>
        <w:rPr>
          <w:color w:val="262626"/>
          <w:w w:val="85"/>
          <w:sz w:val="13"/>
        </w:rPr>
        <w:t>I</w:t>
      </w:r>
      <w:r>
        <w:rPr>
          <w:color w:val="262626"/>
          <w:spacing w:val="-20"/>
          <w:w w:val="85"/>
          <w:sz w:val="13"/>
        </w:rPr>
        <w:t> </w:t>
      </w:r>
      <w:r>
        <w:rPr>
          <w:w w:val="85"/>
          <w:sz w:val="13"/>
        </w:rPr>
        <w:t>7;i8</w:t>
      </w:r>
    </w:p>
    <w:p>
      <w:pPr>
        <w:pStyle w:val="Heading6"/>
        <w:spacing w:line="277" w:lineRule="exact"/>
        <w:ind w:left="587"/>
      </w:pPr>
      <w:r>
        <w:rPr/>
        <w:br w:type="column"/>
      </w:r>
      <w:r>
        <w:rPr>
          <w:w w:val="90"/>
        </w:rPr>
        <w:t>Insolvencies</w:t>
      </w:r>
    </w:p>
    <w:p>
      <w:pPr>
        <w:pStyle w:val="BodyText"/>
        <w:spacing w:before="8"/>
      </w:pPr>
      <w:r>
        <w:rPr/>
        <w:br w:type="column"/>
      </w:r>
      <w:r>
        <w:rPr/>
      </w:r>
    </w:p>
    <w:p>
      <w:pPr>
        <w:pStyle w:val="BodyText"/>
        <w:ind w:left="1732"/>
      </w:pPr>
      <w:r>
        <w:rPr>
          <w:w w:val="95"/>
        </w:rPr>
        <w:t>ent.rated</w:t>
      </w:r>
      <w:r>
        <w:rPr>
          <w:spacing w:val="-8"/>
          <w:w w:val="95"/>
        </w:rPr>
        <w:t> </w:t>
      </w:r>
      <w:r>
        <w:rPr>
          <w:w w:val="95"/>
        </w:rPr>
        <w:t>amen</w:t>
      </w:r>
    </w:p>
    <w:p>
      <w:pPr>
        <w:spacing w:before="22"/>
        <w:ind w:left="400" w:right="0" w:firstLine="0"/>
        <w:jc w:val="left"/>
        <w:rPr>
          <w:sz w:val="21"/>
        </w:rPr>
      </w:pPr>
      <w:r>
        <w:rPr/>
        <w:br w:type="column"/>
      </w:r>
      <w:r>
        <w:rPr>
          <w:sz w:val="21"/>
        </w:rPr>
        <w:t>rig the,</w:t>
      </w:r>
    </w:p>
    <w:p>
      <w:pPr>
        <w:spacing w:after="0"/>
        <w:jc w:val="left"/>
        <w:rPr>
          <w:sz w:val="21"/>
        </w:rPr>
        <w:sectPr>
          <w:type w:val="continuous"/>
          <w:pgSz w:w="12000" w:h="16720"/>
          <w:pgMar w:top="1520" w:bottom="280" w:left="1080" w:right="780"/>
          <w:cols w:num="4" w:equalWidth="0">
            <w:col w:w="4172" w:space="40"/>
            <w:col w:w="1712" w:space="39"/>
            <w:col w:w="3017" w:space="40"/>
            <w:col w:w="1120"/>
          </w:cols>
        </w:sectPr>
      </w:pPr>
    </w:p>
    <w:p>
      <w:pPr>
        <w:pStyle w:val="BodyText"/>
        <w:rPr>
          <w:sz w:val="12"/>
        </w:rPr>
      </w:pPr>
    </w:p>
    <w:p>
      <w:pPr>
        <w:pStyle w:val="BodyText"/>
        <w:rPr>
          <w:sz w:val="14"/>
        </w:rPr>
      </w:pPr>
    </w:p>
    <w:p>
      <w:pPr>
        <w:spacing w:before="0"/>
        <w:ind w:left="208" w:right="0" w:firstLine="0"/>
        <w:jc w:val="left"/>
        <w:rPr>
          <w:sz w:val="12"/>
        </w:rPr>
      </w:pPr>
      <w:r>
        <w:rPr/>
        <w:pict>
          <v:group style="position:absolute;margin-left:294.239990pt;margin-top:-39.278431pt;width:180pt;height:24pt;mso-position-horizontal-relative:page;mso-position-vertical-relative:paragraph;z-index:-17428480" coordorigin="5885,-786" coordsize="3600,480">
            <v:shape style="position:absolute;left:7084;top:-767;width:68;height:192" type="#_x0000_t75" stroked="false">
              <v:imagedata r:id="rId202" o:title=""/>
            </v:shape>
            <v:shape style="position:absolute;left:7142;top:-776;width:903;height:202" type="#_x0000_t75" stroked="false">
              <v:imagedata r:id="rId203" o:title=""/>
            </v:shape>
            <v:shape style="position:absolute;left:8025;top:-767;width:327;height:202" type="#_x0000_t75" stroked="false">
              <v:imagedata r:id="rId204" o:title=""/>
            </v:shape>
            <v:shape style="position:absolute;left:8102;top:-786;width:1383;height:207" type="#_x0000_t75" stroked="false">
              <v:imagedata r:id="rId205" o:title=""/>
            </v:shape>
            <v:shape style="position:absolute;left:5884;top:-565;width:2122;height:260" type="#_x0000_t75" stroked="false">
              <v:imagedata r:id="rId206" o:title=""/>
            </v:shape>
            <v:shape style="position:absolute;left:8016;top:-512;width:768;height:207" type="#_x0000_t75" stroked="false">
              <v:imagedata r:id="rId207" o:title=""/>
            </v:shape>
            <w10:wrap type="none"/>
          </v:group>
        </w:pict>
      </w:r>
      <w:r>
        <w:rPr>
          <w:color w:val="424242"/>
          <w:sz w:val="12"/>
        </w:rPr>
        <w:t>Source: </w:t>
      </w:r>
      <w:r>
        <w:rPr>
          <w:color w:val="646464"/>
          <w:sz w:val="12"/>
        </w:rPr>
        <w:t>tkynmcni </w:t>
      </w:r>
      <w:r>
        <w:rPr>
          <w:color w:val="484848"/>
          <w:sz w:val="12"/>
        </w:rPr>
        <w:t>oF Trade </w:t>
      </w:r>
      <w:r>
        <w:rPr>
          <w:color w:val="606060"/>
          <w:sz w:val="12"/>
        </w:rPr>
        <w:t>*nd' </w:t>
      </w:r>
      <w:r>
        <w:rPr>
          <w:color w:val="363636"/>
          <w:sz w:val="12"/>
        </w:rPr>
        <w:t>fnd usiry </w:t>
      </w:r>
      <w:r>
        <w:rPr>
          <w:color w:val="BCBCBC"/>
          <w:sz w:val="12"/>
        </w:rPr>
        <w:t>.</w:t>
      </w:r>
    </w:p>
    <w:p>
      <w:pPr>
        <w:pStyle w:val="BodyText"/>
        <w:spacing w:before="6"/>
        <w:rPr>
          <w:sz w:val="6"/>
        </w:rPr>
      </w:pPr>
    </w:p>
    <w:p>
      <w:pPr>
        <w:pStyle w:val="BodyText"/>
        <w:ind w:left="216" w:right="-15"/>
        <w:rPr>
          <w:sz w:val="20"/>
        </w:rPr>
      </w:pPr>
      <w:r>
        <w:rPr>
          <w:sz w:val="20"/>
        </w:rPr>
        <w:drawing>
          <wp:inline distT="0" distB="0" distL="0" distR="0">
            <wp:extent cx="2474976" cy="341375"/>
            <wp:effectExtent l="0" t="0" r="0" b="0"/>
            <wp:docPr id="171" name="image204.jpeg"/>
            <wp:cNvGraphicFramePr>
              <a:graphicFrameLocks noChangeAspect="1"/>
            </wp:cNvGraphicFramePr>
            <a:graphic>
              <a:graphicData uri="http://schemas.openxmlformats.org/drawingml/2006/picture">
                <pic:pic>
                  <pic:nvPicPr>
                    <pic:cNvPr id="172" name="image204.jpeg"/>
                    <pic:cNvPicPr/>
                  </pic:nvPicPr>
                  <pic:blipFill>
                    <a:blip r:embed="rId208" cstate="print"/>
                    <a:stretch>
                      <a:fillRect/>
                    </a:stretch>
                  </pic:blipFill>
                  <pic:spPr>
                    <a:xfrm>
                      <a:off x="0" y="0"/>
                      <a:ext cx="2474976" cy="341375"/>
                    </a:xfrm>
                    <a:prstGeom prst="rect">
                      <a:avLst/>
                    </a:prstGeom>
                  </pic:spPr>
                </pic:pic>
              </a:graphicData>
            </a:graphic>
          </wp:inline>
        </w:drawing>
      </w:r>
      <w:r>
        <w:rPr>
          <w:sz w:val="20"/>
        </w:rPr>
      </w:r>
    </w:p>
    <w:p>
      <w:pPr>
        <w:pStyle w:val="BodyText"/>
        <w:spacing w:before="9"/>
        <w:ind w:left="220" w:right="379"/>
      </w:pPr>
      <w:r>
        <w:rPr/>
        <w:br w:type="column"/>
      </w:r>
      <w:r>
        <w:rPr/>
        <w:t>firms.</w:t>
      </w:r>
      <w:r>
        <w:rPr>
          <w:spacing w:val="-6"/>
        </w:rPr>
        <w:t> </w:t>
      </w:r>
      <w:r>
        <w:rPr/>
        <w:t>This.</w:t>
      </w:r>
      <w:r>
        <w:rPr>
          <w:spacing w:val="-38"/>
        </w:rPr>
        <w:t> </w:t>
      </w:r>
      <w:r>
        <w:rPr/>
        <w:t>was</w:t>
      </w:r>
      <w:r>
        <w:rPr>
          <w:spacing w:val="-27"/>
        </w:rPr>
        <w:t> </w:t>
      </w:r>
      <w:r>
        <w:rPr/>
        <w:t>largely’because</w:t>
      </w:r>
      <w:r>
        <w:rPr>
          <w:spacing w:val="-33"/>
        </w:rPr>
        <w:t> </w:t>
      </w:r>
      <w:r>
        <w:rPr/>
        <w:t>small</w:t>
      </w:r>
      <w:r>
        <w:rPr>
          <w:spacing w:val="-29"/>
        </w:rPr>
        <w:t> </w:t>
      </w:r>
      <w:r>
        <w:rPr/>
        <w:t>firms</w:t>
      </w:r>
      <w:r>
        <w:rPr>
          <w:spacing w:val="-26"/>
        </w:rPr>
        <w:t> </w:t>
      </w:r>
      <w:r>
        <w:rPr/>
        <w:t>mad.much bigger</w:t>
      </w:r>
      <w:r>
        <w:rPr>
          <w:spacing w:val="-9"/>
        </w:rPr>
        <w:t> </w:t>
      </w:r>
      <w:r>
        <w:rPr/>
        <w:t>debts</w:t>
      </w:r>
      <w:r>
        <w:rPr>
          <w:spacing w:val="-13"/>
        </w:rPr>
        <w:t> </w:t>
      </w:r>
      <w:r>
        <w:rPr/>
        <w:t>relative</w:t>
      </w:r>
      <w:r>
        <w:rPr>
          <w:spacing w:val="-31"/>
        </w:rPr>
        <w:t> </w:t>
      </w:r>
      <w:r>
        <w:rPr/>
        <w:t>.to</w:t>
      </w:r>
      <w:r>
        <w:rPr>
          <w:spacing w:val="-11"/>
        </w:rPr>
        <w:t> </w:t>
      </w:r>
      <w:r>
        <w:rPr/>
        <w:t>iheiF</w:t>
      </w:r>
      <w:r>
        <w:rPr>
          <w:spacing w:val="-23"/>
        </w:rPr>
        <w:t> </w:t>
      </w:r>
      <w:r>
        <w:rPr/>
        <w:t>site,</w:t>
      </w:r>
      <w:r>
        <w:rPr>
          <w:spacing w:val="-9"/>
        </w:rPr>
        <w:t> </w:t>
      </w:r>
      <w:r>
        <w:rPr/>
        <w:t>espeeialJy</w:t>
      </w:r>
      <w:r>
        <w:rPr>
          <w:spacing w:val="-2"/>
        </w:rPr>
        <w:t> </w:t>
      </w:r>
      <w:r>
        <w:rPr/>
        <w:t>outside</w:t>
      </w:r>
    </w:p>
    <w:p>
      <w:pPr>
        <w:pStyle w:val="BodyText"/>
        <w:spacing w:before="8"/>
        <w:rPr>
          <w:sz w:val="2"/>
        </w:rPr>
      </w:pPr>
    </w:p>
    <w:p>
      <w:pPr>
        <w:pStyle w:val="BodyText"/>
        <w:ind w:left="229"/>
        <w:rPr>
          <w:sz w:val="20"/>
        </w:rPr>
      </w:pPr>
      <w:r>
        <w:rPr>
          <w:sz w:val="20"/>
        </w:rPr>
        <w:drawing>
          <wp:inline distT="0" distB="0" distL="0" distR="0">
            <wp:extent cx="3096768" cy="152400"/>
            <wp:effectExtent l="0" t="0" r="0" b="0"/>
            <wp:docPr id="173" name="image205.jpeg"/>
            <wp:cNvGraphicFramePr>
              <a:graphicFrameLocks noChangeAspect="1"/>
            </wp:cNvGraphicFramePr>
            <a:graphic>
              <a:graphicData uri="http://schemas.openxmlformats.org/drawingml/2006/picture">
                <pic:pic>
                  <pic:nvPicPr>
                    <pic:cNvPr id="174" name="image205.jpeg"/>
                    <pic:cNvPicPr/>
                  </pic:nvPicPr>
                  <pic:blipFill>
                    <a:blip r:embed="rId209" cstate="print"/>
                    <a:stretch>
                      <a:fillRect/>
                    </a:stretch>
                  </pic:blipFill>
                  <pic:spPr>
                    <a:xfrm>
                      <a:off x="0" y="0"/>
                      <a:ext cx="3096768" cy="152400"/>
                    </a:xfrm>
                    <a:prstGeom prst="rect">
                      <a:avLst/>
                    </a:prstGeom>
                  </pic:spPr>
                </pic:pic>
              </a:graphicData>
            </a:graphic>
          </wp:inline>
        </w:drawing>
      </w:r>
      <w:r>
        <w:rPr>
          <w:sz w:val="20"/>
        </w:rPr>
      </w:r>
    </w:p>
    <w:p>
      <w:pPr>
        <w:pStyle w:val="BodyText"/>
        <w:spacing w:before="2"/>
        <w:ind w:left="211"/>
      </w:pPr>
      <w:r>
        <w:rPr/>
        <w:t>and construction, </w:t>
      </w:r>
      <w:r>
        <w:rPr>
          <w:b/>
        </w:rPr>
        <w:t>:wheieas </w:t>
      </w:r>
      <w:r>
        <w:rPr/>
        <w:t>i:I.was';nanu:factiiring firms</w:t>
      </w:r>
    </w:p>
    <w:p>
      <w:pPr>
        <w:pStyle w:val="BodyText"/>
        <w:spacing w:before="8"/>
        <w:rPr>
          <w:sz w:val="2"/>
        </w:rPr>
      </w:pPr>
    </w:p>
    <w:p>
      <w:pPr>
        <w:pStyle w:val="BodyText"/>
        <w:ind w:left="219"/>
        <w:rPr>
          <w:sz w:val="20"/>
        </w:rPr>
      </w:pPr>
      <w:r>
        <w:rPr>
          <w:sz w:val="20"/>
        </w:rPr>
        <w:drawing>
          <wp:inline distT="0" distB="0" distL="0" distR="0">
            <wp:extent cx="3218688" cy="152400"/>
            <wp:effectExtent l="0" t="0" r="0" b="0"/>
            <wp:docPr id="175" name="image206.jpeg"/>
            <wp:cNvGraphicFramePr>
              <a:graphicFrameLocks noChangeAspect="1"/>
            </wp:cNvGraphicFramePr>
            <a:graphic>
              <a:graphicData uri="http://schemas.openxmlformats.org/drawingml/2006/picture">
                <pic:pic>
                  <pic:nvPicPr>
                    <pic:cNvPr id="176" name="image206.jpeg"/>
                    <pic:cNvPicPr/>
                  </pic:nvPicPr>
                  <pic:blipFill>
                    <a:blip r:embed="rId210" cstate="print"/>
                    <a:stretch>
                      <a:fillRect/>
                    </a:stretch>
                  </pic:blipFill>
                  <pic:spPr>
                    <a:xfrm>
                      <a:off x="0" y="0"/>
                      <a:ext cx="3218688" cy="152400"/>
                    </a:xfrm>
                    <a:prstGeom prst="rect">
                      <a:avLst/>
                    </a:prstGeom>
                  </pic:spPr>
                </pic:pic>
              </a:graphicData>
            </a:graphic>
          </wp:inline>
        </w:drawing>
      </w:r>
      <w:r>
        <w:rPr>
          <w:sz w:val="20"/>
        </w:rPr>
      </w:r>
    </w:p>
    <w:p>
      <w:pPr>
        <w:spacing w:line="242" w:lineRule="auto" w:before="0"/>
        <w:ind w:left="208" w:right="222" w:firstLine="2"/>
        <w:jc w:val="left"/>
        <w:rPr>
          <w:sz w:val="23"/>
        </w:rPr>
      </w:pPr>
      <w:r>
        <w:rPr>
          <w:sz w:val="24"/>
        </w:rPr>
        <w:t>extetit </w:t>
      </w:r>
      <w:r>
        <w:rPr>
          <w:color w:val="0A0A0A"/>
          <w:sz w:val="24"/>
        </w:rPr>
        <w:t>to</w:t>
      </w:r>
      <w:r>
        <w:rPr>
          <w:sz w:val="24"/>
        </w:rPr>
        <w:t>:whieh. insolvencies affect the:</w:t>
      </w:r>
      <w:r>
        <w:rPr>
          <w:spacing w:val="-53"/>
          <w:sz w:val="24"/>
        </w:rPr>
        <w:t> </w:t>
      </w:r>
      <w:r>
        <w:rPr>
          <w:sz w:val="24"/>
        </w:rPr>
        <w:t>capital stock: </w:t>
      </w:r>
      <w:r>
        <w:rPr>
          <w:w w:val="96"/>
          <w:sz w:val="23"/>
        </w:rPr>
        <w:t>depends.</w:t>
      </w:r>
      <w:r>
        <w:rPr>
          <w:sz w:val="23"/>
        </w:rPr>
        <w:t> </w:t>
      </w:r>
      <w:r>
        <w:rPr>
          <w:w w:val="98"/>
          <w:sz w:val="23"/>
        </w:rPr>
        <w:t>on</w:t>
      </w:r>
      <w:r>
        <w:rPr>
          <w:sz w:val="23"/>
        </w:rPr>
        <w:t> </w:t>
      </w:r>
      <w:r>
        <w:rPr>
          <w:spacing w:val="-1"/>
          <w:w w:val="96"/>
          <w:sz w:val="23"/>
        </w:rPr>
        <w:t>severa</w:t>
      </w:r>
      <w:r>
        <w:rPr>
          <w:w w:val="96"/>
          <w:sz w:val="23"/>
        </w:rPr>
        <w:t>l</w:t>
      </w:r>
      <w:r>
        <w:rPr>
          <w:sz w:val="23"/>
        </w:rPr>
        <w:t> </w:t>
      </w:r>
      <w:r>
        <w:rPr>
          <w:w w:val="93"/>
          <w:sz w:val="23"/>
        </w:rPr>
        <w:t>.factors</w:t>
      </w:r>
      <w:r>
        <w:rPr>
          <w:spacing w:val="-38"/>
          <w:w w:val="93"/>
          <w:sz w:val="23"/>
        </w:rPr>
        <w:t>.</w:t>
      </w:r>
      <w:r>
        <w:rPr>
          <w:color w:val="DDDDDD"/>
          <w:w w:val="33"/>
          <w:sz w:val="23"/>
        </w:rPr>
        <w:t>’</w:t>
      </w:r>
      <w:r>
        <w:rPr>
          <w:color w:val="DDDDDD"/>
          <w:sz w:val="23"/>
        </w:rPr>
        <w:t>  </w:t>
      </w:r>
      <w:r>
        <w:rPr>
          <w:w w:val="96"/>
          <w:sz w:val="23"/>
        </w:rPr>
        <w:t>.If.small</w:t>
      </w:r>
      <w:r>
        <w:rPr>
          <w:spacing w:val="13"/>
          <w:w w:val="96"/>
          <w:sz w:val="23"/>
        </w:rPr>
        <w:t>.</w:t>
      </w:r>
      <w:r>
        <w:rPr>
          <w:w w:val="96"/>
          <w:sz w:val="23"/>
        </w:rPr>
        <w:t>firms</w:t>
      </w:r>
      <w:r>
        <w:rPr>
          <w:sz w:val="23"/>
        </w:rPr>
        <w:t> </w:t>
      </w:r>
      <w:r>
        <w:rPr>
          <w:w w:val="94"/>
          <w:sz w:val="23"/>
        </w:rPr>
        <w:t>.become </w:t>
      </w:r>
      <w:r>
        <w:rPr>
          <w:w w:val="95"/>
          <w:sz w:val="23"/>
        </w:rPr>
        <w:t>insolvent.but.their capital is bought,by! larger </w:t>
      </w:r>
      <w:r>
        <w:rPr>
          <w:b/>
          <w:w w:val="95"/>
          <w:sz w:val="23"/>
        </w:rPr>
        <w:t>fi:rms,. </w:t>
      </w:r>
      <w:r>
        <w:rPr>
          <w:w w:val="95"/>
          <w:sz w:val="23"/>
        </w:rPr>
        <w:t>the </w:t>
      </w:r>
      <w:r>
        <w:rPr>
          <w:sz w:val="23"/>
        </w:rPr>
        <w:t>nét.effect.may be trivial. And, since services and</w:t>
      </w:r>
    </w:p>
    <w:p>
      <w:pPr>
        <w:spacing w:after="0" w:line="242" w:lineRule="auto"/>
        <w:jc w:val="left"/>
        <w:rPr>
          <w:sz w:val="23"/>
        </w:rPr>
        <w:sectPr>
          <w:type w:val="continuous"/>
          <w:pgSz w:w="12000" w:h="16720"/>
          <w:pgMar w:top="1520" w:bottom="280" w:left="1080" w:right="780"/>
          <w:cols w:num="2" w:equalWidth="0">
            <w:col w:w="4154" w:space="422"/>
            <w:col w:w="5564"/>
          </w:cols>
        </w:sectPr>
      </w:pPr>
    </w:p>
    <w:p>
      <w:pPr>
        <w:pStyle w:val="BodyText"/>
        <w:rPr>
          <w:sz w:val="20"/>
        </w:rPr>
      </w:pPr>
      <w:r>
        <w:rPr/>
        <w:pict>
          <v:group style="position:absolute;margin-left:478.079987pt;margin-top:613.919983pt;width:114.75pt;height:24.5pt;mso-position-horizontal-relative:page;mso-position-vertical-relative:page;z-index:-17425408" coordorigin="9562,12278" coordsize="2295,490">
            <v:shape style="position:absolute;left:9561;top:12278;width:1056;height:202" type="#_x0000_t75" stroked="false">
              <v:imagedata r:id="rId211" o:title=""/>
            </v:shape>
            <v:shape style="position:absolute;left:10041;top:12604;width:212;height:164" type="#_x0000_t75" stroked="false">
              <v:imagedata r:id="rId212" o:title=""/>
            </v:shape>
            <v:shape style="position:absolute;left:10252;top:12508;width:1604;height:260" type="#_x0000_t75" stroked="false">
              <v:imagedata r:id="rId213" o:title=""/>
            </v:shape>
            <w10:wrap type="none"/>
          </v:group>
        </w:pict>
      </w:r>
    </w:p>
    <w:p>
      <w:pPr>
        <w:pStyle w:val="BodyText"/>
        <w:spacing w:before="9"/>
        <w:rPr>
          <w:sz w:val="12"/>
        </w:rPr>
      </w:pPr>
    </w:p>
    <w:p>
      <w:pPr>
        <w:pStyle w:val="BodyText"/>
        <w:spacing w:line="192" w:lineRule="exact"/>
        <w:ind w:left="110"/>
        <w:rPr>
          <w:sz w:val="19"/>
        </w:rPr>
      </w:pPr>
      <w:r>
        <w:rPr>
          <w:position w:val="-3"/>
          <w:sz w:val="19"/>
        </w:rPr>
        <w:drawing>
          <wp:inline distT="0" distB="0" distL="0" distR="0">
            <wp:extent cx="2974847" cy="121920"/>
            <wp:effectExtent l="0" t="0" r="0" b="0"/>
            <wp:docPr id="177" name="image210.jpeg"/>
            <wp:cNvGraphicFramePr>
              <a:graphicFrameLocks noChangeAspect="1"/>
            </wp:cNvGraphicFramePr>
            <a:graphic>
              <a:graphicData uri="http://schemas.openxmlformats.org/drawingml/2006/picture">
                <pic:pic>
                  <pic:nvPicPr>
                    <pic:cNvPr id="178" name="image210.jpeg"/>
                    <pic:cNvPicPr/>
                  </pic:nvPicPr>
                  <pic:blipFill>
                    <a:blip r:embed="rId214" cstate="print"/>
                    <a:stretch>
                      <a:fillRect/>
                    </a:stretch>
                  </pic:blipFill>
                  <pic:spPr>
                    <a:xfrm>
                      <a:off x="0" y="0"/>
                      <a:ext cx="2974847" cy="121920"/>
                    </a:xfrm>
                    <a:prstGeom prst="rect">
                      <a:avLst/>
                    </a:prstGeom>
                  </pic:spPr>
                </pic:pic>
              </a:graphicData>
            </a:graphic>
          </wp:inline>
        </w:drawing>
      </w:r>
      <w:r>
        <w:rPr>
          <w:position w:val="-3"/>
          <w:sz w:val="19"/>
        </w:rPr>
      </w:r>
    </w:p>
    <w:p>
      <w:pPr>
        <w:spacing w:after="0" w:line="192" w:lineRule="exact"/>
        <w:rPr>
          <w:sz w:val="19"/>
        </w:rPr>
        <w:sectPr>
          <w:type w:val="continuous"/>
          <w:pgSz w:w="12000" w:h="16720"/>
          <w:pgMar w:top="1520" w:bottom="280" w:left="1080" w:right="780"/>
        </w:sectPr>
      </w:pPr>
    </w:p>
    <w:p>
      <w:pPr>
        <w:pStyle w:val="BodyText"/>
        <w:spacing w:line="163" w:lineRule="exact"/>
        <w:ind w:left="9456"/>
        <w:rPr>
          <w:sz w:val="16"/>
        </w:rPr>
      </w:pPr>
      <w:r>
        <w:rPr>
          <w:position w:val="-2"/>
          <w:sz w:val="16"/>
        </w:rPr>
        <w:drawing>
          <wp:inline distT="0" distB="0" distL="0" distR="0">
            <wp:extent cx="786384" cy="103631"/>
            <wp:effectExtent l="0" t="0" r="0" b="0"/>
            <wp:docPr id="179" name="image211.jpeg"/>
            <wp:cNvGraphicFramePr>
              <a:graphicFrameLocks noChangeAspect="1"/>
            </wp:cNvGraphicFramePr>
            <a:graphic>
              <a:graphicData uri="http://schemas.openxmlformats.org/drawingml/2006/picture">
                <pic:pic>
                  <pic:nvPicPr>
                    <pic:cNvPr id="180" name="image211.jpeg"/>
                    <pic:cNvPicPr/>
                  </pic:nvPicPr>
                  <pic:blipFill>
                    <a:blip r:embed="rId215" cstate="print"/>
                    <a:stretch>
                      <a:fillRect/>
                    </a:stretch>
                  </pic:blipFill>
                  <pic:spPr>
                    <a:xfrm>
                      <a:off x="0" y="0"/>
                      <a:ext cx="786384" cy="103631"/>
                    </a:xfrm>
                    <a:prstGeom prst="rect">
                      <a:avLst/>
                    </a:prstGeom>
                  </pic:spPr>
                </pic:pic>
              </a:graphicData>
            </a:graphic>
          </wp:inline>
        </w:drawing>
      </w:r>
      <w:r>
        <w:rPr>
          <w:position w:val="-2"/>
          <w:sz w:val="16"/>
        </w:rPr>
      </w:r>
    </w:p>
    <w:p>
      <w:pPr>
        <w:pStyle w:val="BodyText"/>
        <w:rPr>
          <w:sz w:val="27"/>
        </w:rPr>
      </w:pPr>
    </w:p>
    <w:p>
      <w:pPr>
        <w:spacing w:line="199" w:lineRule="auto" w:before="120"/>
        <w:ind w:left="5425" w:right="316" w:firstLine="0"/>
        <w:jc w:val="left"/>
        <w:rPr>
          <w:sz w:val="23"/>
        </w:rPr>
      </w:pPr>
      <w:bookmarkStart w:name="BoE_InflationReport_Feb 94_0023" w:id="24"/>
      <w:bookmarkEnd w:id="24"/>
      <w:r>
        <w:rPr/>
      </w:r>
      <w:r>
        <w:rPr>
          <w:position w:val="-3"/>
          <w:sz w:val="24"/>
        </w:rPr>
        <w:t>construction </w:t>
      </w:r>
      <w:r>
        <w:rPr>
          <w:color w:val="1D1D1D"/>
          <w:sz w:val="24"/>
        </w:rPr>
        <w:t>were </w:t>
      </w:r>
      <w:r>
        <w:rPr>
          <w:sz w:val="24"/>
        </w:rPr>
        <w:t>hardest hit, and </w:t>
      </w:r>
      <w:r>
        <w:rPr>
          <w:color w:val="0A0A0A"/>
          <w:sz w:val="24"/>
        </w:rPr>
        <w:t>are </w:t>
      </w:r>
      <w:r>
        <w:rPr>
          <w:color w:val="161616"/>
          <w:sz w:val="24"/>
        </w:rPr>
        <w:t>two </w:t>
      </w:r>
      <w:r>
        <w:rPr>
          <w:color w:val="0F0F0F"/>
          <w:sz w:val="24"/>
        </w:rPr>
        <w:t>of </w:t>
      </w:r>
      <w:r>
        <w:rPr>
          <w:sz w:val="24"/>
        </w:rPr>
        <w:t>the </w:t>
      </w:r>
      <w:r>
        <w:rPr>
          <w:position w:val="3"/>
          <w:sz w:val="24"/>
        </w:rPr>
        <w:t>least </w:t>
      </w:r>
      <w:r>
        <w:rPr>
          <w:position w:val="-2"/>
          <w:sz w:val="24"/>
        </w:rPr>
        <w:t>capital-intensive </w:t>
      </w:r>
      <w:r>
        <w:rPr>
          <w:sz w:val="24"/>
        </w:rPr>
        <w:t>sectors, the capital </w:t>
      </w:r>
      <w:r>
        <w:rPr>
          <w:color w:val="151515"/>
          <w:sz w:val="24"/>
        </w:rPr>
        <w:t>stock </w:t>
      </w:r>
      <w:r>
        <w:rPr>
          <w:color w:val="161616"/>
          <w:sz w:val="24"/>
        </w:rPr>
        <w:t>may </w:t>
      </w:r>
      <w:r>
        <w:rPr>
          <w:sz w:val="24"/>
        </w:rPr>
        <w:t>have </w:t>
      </w:r>
      <w:r>
        <w:rPr>
          <w:position w:val="-2"/>
          <w:sz w:val="23"/>
        </w:rPr>
        <w:t>been </w:t>
      </w:r>
      <w:r>
        <w:rPr>
          <w:sz w:val="23"/>
        </w:rPr>
        <w:t>less affected than in the </w:t>
      </w:r>
      <w:r>
        <w:rPr>
          <w:color w:val="080808"/>
          <w:sz w:val="23"/>
        </w:rPr>
        <w:t>previous </w:t>
      </w:r>
      <w:r>
        <w:rPr>
          <w:color w:val="0C0C0C"/>
          <w:sz w:val="23"/>
        </w:rPr>
        <w:t>recession. </w:t>
      </w:r>
      <w:r>
        <w:rPr>
          <w:color w:val="212121"/>
          <w:position w:val="3"/>
          <w:sz w:val="23"/>
        </w:rPr>
        <w:t>Also, </w:t>
      </w:r>
      <w:r>
        <w:rPr>
          <w:position w:val="-2"/>
          <w:sz w:val="23"/>
        </w:rPr>
        <w:t>the </w:t>
      </w:r>
      <w:r>
        <w:rPr>
          <w:sz w:val="23"/>
        </w:rPr>
        <w:t>composition </w:t>
      </w:r>
      <w:r>
        <w:rPr>
          <w:color w:val="131313"/>
          <w:sz w:val="23"/>
        </w:rPr>
        <w:t>of </w:t>
      </w:r>
      <w:r>
        <w:rPr>
          <w:color w:val="151515"/>
          <w:sz w:val="23"/>
        </w:rPr>
        <w:t>the </w:t>
      </w:r>
      <w:r>
        <w:rPr>
          <w:sz w:val="23"/>
        </w:rPr>
        <w:t>unused capital </w:t>
      </w:r>
      <w:r>
        <w:rPr>
          <w:color w:val="343434"/>
          <w:sz w:val="23"/>
        </w:rPr>
        <w:t>is </w:t>
      </w:r>
      <w:r>
        <w:rPr>
          <w:sz w:val="23"/>
        </w:rPr>
        <w:t>relevant: </w:t>
      </w:r>
      <w:r>
        <w:rPr>
          <w:color w:val="2B2B2B"/>
          <w:position w:val="3"/>
          <w:sz w:val="23"/>
        </w:rPr>
        <w:t>it </w:t>
      </w:r>
      <w:r>
        <w:rPr>
          <w:position w:val="-2"/>
          <w:sz w:val="23"/>
        </w:rPr>
        <w:t>would be </w:t>
      </w:r>
      <w:r>
        <w:rPr>
          <w:color w:val="111111"/>
          <w:sz w:val="23"/>
        </w:rPr>
        <w:t>easier </w:t>
      </w:r>
      <w:r>
        <w:rPr>
          <w:color w:val="2F2F2F"/>
          <w:sz w:val="23"/>
        </w:rPr>
        <w:t>to </w:t>
      </w:r>
      <w:r>
        <w:rPr>
          <w:sz w:val="23"/>
        </w:rPr>
        <w:t>re-use buildings, for example, </w:t>
      </w:r>
      <w:r>
        <w:rPr>
          <w:color w:val="070707"/>
          <w:position w:val="3"/>
          <w:sz w:val="23"/>
        </w:rPr>
        <w:t>than </w:t>
      </w:r>
      <w:r>
        <w:rPr>
          <w:color w:val="161616"/>
          <w:position w:val="3"/>
          <w:sz w:val="23"/>
        </w:rPr>
        <w:t>to </w:t>
      </w:r>
      <w:r>
        <w:rPr>
          <w:sz w:val="23"/>
        </w:rPr>
        <w:t>re-use a machine designed </w:t>
      </w:r>
      <w:r>
        <w:rPr>
          <w:color w:val="080808"/>
          <w:sz w:val="23"/>
        </w:rPr>
        <w:t>for </w:t>
      </w:r>
      <w:r>
        <w:rPr>
          <w:color w:val="212121"/>
          <w:sz w:val="23"/>
        </w:rPr>
        <w:t>a </w:t>
      </w:r>
      <w:r>
        <w:rPr>
          <w:sz w:val="23"/>
        </w:rPr>
        <w:t>specific </w:t>
      </w:r>
      <w:r>
        <w:rPr>
          <w:position w:val="3"/>
          <w:sz w:val="23"/>
        </w:rPr>
        <w:t>manufacturing</w:t>
      </w:r>
    </w:p>
    <w:p>
      <w:pPr>
        <w:pStyle w:val="BodyText"/>
        <w:spacing w:line="258" w:lineRule="exact"/>
        <w:ind w:left="5453"/>
      </w:pPr>
      <w:r>
        <w:rPr/>
        <w:t>process.</w:t>
      </w:r>
    </w:p>
    <w:p>
      <w:pPr>
        <w:pStyle w:val="BodyText"/>
        <w:spacing w:before="7"/>
        <w:rPr>
          <w:sz w:val="24"/>
        </w:rPr>
      </w:pPr>
    </w:p>
    <w:p>
      <w:pPr>
        <w:pStyle w:val="BodyText"/>
        <w:spacing w:line="242" w:lineRule="auto"/>
        <w:ind w:left="5445" w:right="260" w:hanging="10"/>
      </w:pPr>
      <w:r>
        <w:rPr/>
        <w:t>The </w:t>
      </w:r>
      <w:r>
        <w:rPr>
          <w:b/>
        </w:rPr>
        <w:t>CSO </w:t>
      </w:r>
      <w:r>
        <w:rPr/>
        <w:t>measures </w:t>
      </w:r>
      <w:r>
        <w:rPr>
          <w:color w:val="111111"/>
        </w:rPr>
        <w:t>the </w:t>
      </w:r>
      <w:r>
        <w:rPr/>
        <w:t>capital </w:t>
      </w:r>
      <w:r>
        <w:rPr>
          <w:color w:val="242424"/>
        </w:rPr>
        <w:t>stock </w:t>
      </w:r>
      <w:r>
        <w:rPr/>
        <w:t>using </w:t>
      </w:r>
      <w:r>
        <w:rPr>
          <w:color w:val="383838"/>
        </w:rPr>
        <w:t>a </w:t>
      </w:r>
      <w:r>
        <w:rPr/>
        <w:t>perpetual inventory method. This assumes </w:t>
      </w:r>
      <w:r>
        <w:rPr>
          <w:color w:val="111111"/>
        </w:rPr>
        <w:t>that </w:t>
      </w:r>
      <w:r>
        <w:rPr>
          <w:color w:val="181818"/>
        </w:rPr>
        <w:t>assets </w:t>
      </w:r>
      <w:r>
        <w:rPr>
          <w:color w:val="111111"/>
        </w:rPr>
        <w:t>have </w:t>
      </w:r>
      <w:r>
        <w:rPr>
          <w:color w:val="0E0E0E"/>
        </w:rPr>
        <w:t>fixed </w:t>
      </w:r>
      <w:r>
        <w:rPr/>
        <w:t>lives, regardless </w:t>
      </w:r>
      <w:r>
        <w:rPr>
          <w:color w:val="030303"/>
        </w:rPr>
        <w:t>of </w:t>
      </w:r>
      <w:r>
        <w:rPr/>
        <w:t>economic conditions. Yet the scrapping of capital goods is likely to accelerate during recessions, which would imply </w:t>
      </w:r>
      <w:r>
        <w:rPr>
          <w:color w:val="262626"/>
        </w:rPr>
        <w:t>a </w:t>
      </w:r>
      <w:r>
        <w:rPr/>
        <w:t>smaller </w:t>
      </w:r>
      <w:r>
        <w:rPr>
          <w:color w:val="070707"/>
        </w:rPr>
        <w:t>output </w:t>
      </w:r>
      <w:r>
        <w:rPr>
          <w:color w:val="080808"/>
        </w:rPr>
        <w:t>gap </w:t>
      </w:r>
      <w:r>
        <w:rPr>
          <w:color w:val="030303"/>
        </w:rPr>
        <w:t>than </w:t>
      </w:r>
      <w:r>
        <w:rPr/>
        <w:t>would otherwise be the case. Information </w:t>
      </w:r>
      <w:r>
        <w:rPr>
          <w:color w:val="1A1A1A"/>
        </w:rPr>
        <w:t>on </w:t>
      </w:r>
      <w:r>
        <w:rPr/>
        <w:t>scrapping is hard </w:t>
      </w:r>
      <w:r>
        <w:rPr>
          <w:color w:val="0F0F0F"/>
        </w:rPr>
        <w:t>to </w:t>
      </w:r>
      <w:r>
        <w:rPr/>
        <w:t>come by and tends to be anecdotal.  </w:t>
      </w:r>
      <w:r>
        <w:rPr>
          <w:color w:val="0A0A0A"/>
        </w:rPr>
        <w:t>But </w:t>
      </w:r>
      <w:r>
        <w:rPr/>
        <w:t>various studies suggest.there </w:t>
      </w:r>
      <w:r>
        <w:rPr>
          <w:color w:val="0A0A0A"/>
        </w:rPr>
        <w:t>was less </w:t>
      </w:r>
      <w:r>
        <w:rPr/>
        <w:t>scrapping during the last .recession than </w:t>
      </w:r>
      <w:r>
        <w:rPr>
          <w:color w:val="0E0E0E"/>
        </w:rPr>
        <w:t>in </w:t>
      </w:r>
      <w:r>
        <w:rPr/>
        <w:t>the early 1980s. Indeed, with investment being higher than in previous recessions, </w:t>
      </w:r>
      <w:r>
        <w:rPr>
          <w:color w:val="2F2F2F"/>
        </w:rPr>
        <w:t>it </w:t>
      </w:r>
      <w:r>
        <w:rPr>
          <w:color w:val="111111"/>
        </w:rPr>
        <w:t>is </w:t>
      </w:r>
      <w:r>
        <w:rPr/>
        <w:t>possible that it remained above the basic level needed </w:t>
      </w:r>
      <w:r>
        <w:rPr>
          <w:color w:val="111111"/>
        </w:rPr>
        <w:t>to </w:t>
      </w:r>
      <w:r>
        <w:rPr/>
        <w:t>cover replacement, implying that the capital stock </w:t>
      </w:r>
      <w:r>
        <w:rPr>
          <w:color w:val="0F0F0F"/>
        </w:rPr>
        <w:t>may </w:t>
      </w:r>
      <w:r>
        <w:rPr/>
        <w:t>not have</w:t>
      </w:r>
      <w:r>
        <w:rPr>
          <w:spacing w:val="14"/>
        </w:rPr>
        <w:t> </w:t>
      </w:r>
      <w:r>
        <w:rPr/>
        <w:t>fallen.</w:t>
      </w:r>
    </w:p>
    <w:p>
      <w:pPr>
        <w:pStyle w:val="BodyText"/>
        <w:spacing w:before="8"/>
        <w:rPr>
          <w:sz w:val="25"/>
        </w:rPr>
      </w:pPr>
    </w:p>
    <w:p>
      <w:pPr>
        <w:pStyle w:val="BodyText"/>
        <w:spacing w:line="242" w:lineRule="auto"/>
        <w:ind w:left="5479" w:right="272" w:hanging="5"/>
      </w:pPr>
      <w:r>
        <w:rPr/>
        <w:t>lt is likely that investment will pick up more quickly </w:t>
      </w:r>
      <w:r>
        <w:rPr>
          <w:color w:val="2A2A2A"/>
        </w:rPr>
        <w:t>in </w:t>
      </w:r>
      <w:r>
        <w:rPr/>
        <w:t>those sectors </w:t>
      </w:r>
      <w:r>
        <w:rPr>
          <w:color w:val="0A0A0A"/>
        </w:rPr>
        <w:t>in </w:t>
      </w:r>
      <w:r>
        <w:rPr/>
        <w:t>which firms </w:t>
      </w:r>
      <w:r>
        <w:rPr>
          <w:color w:val="111111"/>
        </w:rPr>
        <w:t>are </w:t>
      </w:r>
      <w:r>
        <w:rPr/>
        <w:t>closest to capacity </w:t>
      </w:r>
      <w:r>
        <w:rPr>
          <w:color w:val="0C0C0C"/>
        </w:rPr>
        <w:t>or </w:t>
      </w:r>
      <w:r>
        <w:rPr/>
        <w:t>more confident that they will soon reach that </w:t>
      </w:r>
      <w:r>
        <w:rPr>
          <w:color w:val="070707"/>
        </w:rPr>
        <w:t>stage. </w:t>
      </w:r>
      <w:r>
        <w:rPr>
          <w:color w:val="080808"/>
        </w:rPr>
        <w:t>The </w:t>
      </w:r>
      <w:r>
        <w:rPr/>
        <w:t>number of manufacturing firms operating below capacity fell from 60% in October </w:t>
      </w:r>
      <w:r>
        <w:rPr>
          <w:color w:val="161616"/>
        </w:rPr>
        <w:t>to </w:t>
      </w:r>
      <w:r>
        <w:rPr>
          <w:color w:val="3B3B3B"/>
        </w:rPr>
        <w:t>579a </w:t>
      </w:r>
      <w:r>
        <w:rPr>
          <w:color w:val="0C0C0C"/>
        </w:rPr>
        <w:t>in </w:t>
      </w:r>
      <w:r>
        <w:rPr/>
        <w:t>January, according to CBI survey figures. The p=reatest improvements were in </w:t>
      </w:r>
      <w:r>
        <w:rPr>
          <w:color w:val="050505"/>
        </w:rPr>
        <w:t>food, </w:t>
      </w:r>
      <w:r>
        <w:rPr/>
        <w:t>drink and tobacco (down from 37% to 33&amp;o), in chemicals (50% to 41</w:t>
      </w:r>
      <w:r>
        <w:rPr>
          <w:color w:val="525252"/>
        </w:rPr>
        <w:t>9o) </w:t>
      </w:r>
      <w:r>
        <w:rPr/>
        <w:t>and in mechanical engineering (649c </w:t>
      </w:r>
      <w:r>
        <w:rPr>
          <w:color w:val="1D1D1D"/>
        </w:rPr>
        <w:t>to </w:t>
      </w:r>
      <w:r>
        <w:rPr/>
        <w:t>58%). The percentage of firms in the motor vehicle and transport industry reporting below-capacity usage remains </w:t>
      </w:r>
      <w:r>
        <w:rPr>
          <w:color w:val="0A0A0A"/>
        </w:rPr>
        <w:t>high, </w:t>
      </w:r>
      <w:r>
        <w:rPr/>
        <w:t>at </w:t>
      </w:r>
      <w:r>
        <w:rPr>
          <w:color w:val="0C0C0C"/>
        </w:rPr>
        <w:t>92%.</w:t>
      </w:r>
    </w:p>
    <w:p>
      <w:pPr>
        <w:pStyle w:val="BodyText"/>
        <w:spacing w:line="264" w:lineRule="exact"/>
        <w:ind w:left="5509"/>
      </w:pPr>
      <w:r>
        <w:rPr/>
        <w:t>Unfortunately, the </w:t>
      </w:r>
      <w:r>
        <w:rPr>
          <w:b/>
        </w:rPr>
        <w:t>CBI </w:t>
      </w:r>
      <w:r>
        <w:rPr/>
        <w:t>survey covers only </w:t>
      </w:r>
      <w:r>
        <w:rPr>
          <w:color w:val="0F0F0F"/>
        </w:rPr>
        <w:t>a </w:t>
      </w:r>
      <w:r>
        <w:rPr/>
        <w:t>limited</w:t>
      </w:r>
    </w:p>
    <w:p>
      <w:pPr>
        <w:pStyle w:val="BodyText"/>
        <w:spacing w:before="4"/>
        <w:ind w:left="5502" w:right="316" w:hanging="28"/>
      </w:pPr>
      <w:r>
        <w:rPr/>
        <w:t>.number of sectors. and there </w:t>
      </w:r>
      <w:r>
        <w:rPr>
          <w:color w:val="2B2B2B"/>
        </w:rPr>
        <w:t>is </w:t>
      </w:r>
      <w:r>
        <w:rPr/>
        <w:t>no similar information about the rest of the economy.</w:t>
      </w:r>
    </w:p>
    <w:p>
      <w:pPr>
        <w:pStyle w:val="BodyText"/>
        <w:spacing w:before="1"/>
        <w:rPr>
          <w:sz w:val="27"/>
        </w:rPr>
      </w:pPr>
    </w:p>
    <w:p>
      <w:pPr>
        <w:pStyle w:val="BodyText"/>
        <w:ind w:left="5511" w:right="151" w:hanging="6"/>
        <w:rPr>
          <w:sz w:val="25"/>
        </w:rPr>
      </w:pPr>
      <w:r>
        <w:rPr/>
        <w:t>Summing up the available evidence, the capital stock probably suffered less in the recent recession than it did in the early 1980s, partly reflecting the fact that different sectors were affected. Since the recent recession was concentrated more in areas such as services and construction, the effects on supply will have been less </w:t>
      </w:r>
      <w:r>
        <w:rPr>
          <w:sz w:val="25"/>
        </w:rPr>
        <w:t>iignififiant.</w:t>
      </w:r>
    </w:p>
    <w:p>
      <w:pPr>
        <w:pStyle w:val="BodyText"/>
        <w:spacing w:before="7"/>
        <w:rPr>
          <w:sz w:val="24"/>
        </w:rPr>
      </w:pPr>
      <w:r>
        <w:rPr/>
        <w:drawing>
          <wp:anchor distT="0" distB="0" distL="0" distR="0" allowOverlap="1" layoutInCell="1" locked="0" behindDoc="0" simplePos="0" relativeHeight="98">
            <wp:simplePos x="0" y="0"/>
            <wp:positionH relativeFrom="page">
              <wp:posOffset>48767</wp:posOffset>
            </wp:positionH>
            <wp:positionV relativeFrom="paragraph">
              <wp:posOffset>863419</wp:posOffset>
            </wp:positionV>
            <wp:extent cx="304799" cy="158496"/>
            <wp:effectExtent l="0" t="0" r="0" b="0"/>
            <wp:wrapTopAndBottom/>
            <wp:docPr id="181" name="image212.png"/>
            <wp:cNvGraphicFramePr>
              <a:graphicFrameLocks noChangeAspect="1"/>
            </wp:cNvGraphicFramePr>
            <a:graphic>
              <a:graphicData uri="http://schemas.openxmlformats.org/drawingml/2006/picture">
                <pic:pic>
                  <pic:nvPicPr>
                    <pic:cNvPr id="182" name="image212.png"/>
                    <pic:cNvPicPr/>
                  </pic:nvPicPr>
                  <pic:blipFill>
                    <a:blip r:embed="rId216" cstate="print"/>
                    <a:stretch>
                      <a:fillRect/>
                    </a:stretch>
                  </pic:blipFill>
                  <pic:spPr>
                    <a:xfrm>
                      <a:off x="0" y="0"/>
                      <a:ext cx="304799" cy="158496"/>
                    </a:xfrm>
                    <a:prstGeom prst="rect">
                      <a:avLst/>
                    </a:prstGeom>
                  </pic:spPr>
                </pic:pic>
              </a:graphicData>
            </a:graphic>
          </wp:anchor>
        </w:drawing>
      </w:r>
      <w:r>
        <w:rPr/>
        <w:drawing>
          <wp:anchor distT="0" distB="0" distL="0" distR="0" allowOverlap="1" layoutInCell="1" locked="0" behindDoc="0" simplePos="0" relativeHeight="99">
            <wp:simplePos x="0" y="0"/>
            <wp:positionH relativeFrom="page">
              <wp:posOffset>469391</wp:posOffset>
            </wp:positionH>
            <wp:positionV relativeFrom="paragraph">
              <wp:posOffset>1082875</wp:posOffset>
            </wp:positionV>
            <wp:extent cx="1493520" cy="103631"/>
            <wp:effectExtent l="0" t="0" r="0" b="0"/>
            <wp:wrapTopAndBottom/>
            <wp:docPr id="183" name="image213.png"/>
            <wp:cNvGraphicFramePr>
              <a:graphicFrameLocks noChangeAspect="1"/>
            </wp:cNvGraphicFramePr>
            <a:graphic>
              <a:graphicData uri="http://schemas.openxmlformats.org/drawingml/2006/picture">
                <pic:pic>
                  <pic:nvPicPr>
                    <pic:cNvPr id="184" name="image213.png"/>
                    <pic:cNvPicPr/>
                  </pic:nvPicPr>
                  <pic:blipFill>
                    <a:blip r:embed="rId217" cstate="print"/>
                    <a:stretch>
                      <a:fillRect/>
                    </a:stretch>
                  </pic:blipFill>
                  <pic:spPr>
                    <a:xfrm>
                      <a:off x="0" y="0"/>
                      <a:ext cx="1493520" cy="103631"/>
                    </a:xfrm>
                    <a:prstGeom prst="rect">
                      <a:avLst/>
                    </a:prstGeom>
                  </pic:spPr>
                </pic:pic>
              </a:graphicData>
            </a:graphic>
          </wp:anchor>
        </w:drawing>
      </w:r>
      <w:r>
        <w:rPr/>
        <w:drawing>
          <wp:anchor distT="0" distB="0" distL="0" distR="0" allowOverlap="1" layoutInCell="1" locked="0" behindDoc="0" simplePos="0" relativeHeight="100">
            <wp:simplePos x="0" y="0"/>
            <wp:positionH relativeFrom="page">
              <wp:posOffset>2182367</wp:posOffset>
            </wp:positionH>
            <wp:positionV relativeFrom="paragraph">
              <wp:posOffset>205051</wp:posOffset>
            </wp:positionV>
            <wp:extent cx="4700015" cy="1060704"/>
            <wp:effectExtent l="0" t="0" r="0" b="0"/>
            <wp:wrapTopAndBottom/>
            <wp:docPr id="185" name="image214.jpeg"/>
            <wp:cNvGraphicFramePr>
              <a:graphicFrameLocks noChangeAspect="1"/>
            </wp:cNvGraphicFramePr>
            <a:graphic>
              <a:graphicData uri="http://schemas.openxmlformats.org/drawingml/2006/picture">
                <pic:pic>
                  <pic:nvPicPr>
                    <pic:cNvPr id="186" name="image214.jpeg"/>
                    <pic:cNvPicPr/>
                  </pic:nvPicPr>
                  <pic:blipFill>
                    <a:blip r:embed="rId218" cstate="print"/>
                    <a:stretch>
                      <a:fillRect/>
                    </a:stretch>
                  </pic:blipFill>
                  <pic:spPr>
                    <a:xfrm>
                      <a:off x="0" y="0"/>
                      <a:ext cx="4700015" cy="1060704"/>
                    </a:xfrm>
                    <a:prstGeom prst="rect">
                      <a:avLst/>
                    </a:prstGeom>
                  </pic:spPr>
                </pic:pic>
              </a:graphicData>
            </a:graphic>
          </wp:anchor>
        </w:drawing>
      </w:r>
      <w:r>
        <w:rPr/>
        <w:drawing>
          <wp:anchor distT="0" distB="0" distL="0" distR="0" allowOverlap="1" layoutInCell="1" locked="0" behindDoc="0" simplePos="0" relativeHeight="101">
            <wp:simplePos x="0" y="0"/>
            <wp:positionH relativeFrom="page">
              <wp:posOffset>743712</wp:posOffset>
            </wp:positionH>
            <wp:positionV relativeFrom="paragraph">
              <wp:posOffset>1473019</wp:posOffset>
            </wp:positionV>
            <wp:extent cx="6095999" cy="176784"/>
            <wp:effectExtent l="0" t="0" r="0" b="0"/>
            <wp:wrapTopAndBottom/>
            <wp:docPr id="187" name="image215.jpeg"/>
            <wp:cNvGraphicFramePr>
              <a:graphicFrameLocks noChangeAspect="1"/>
            </wp:cNvGraphicFramePr>
            <a:graphic>
              <a:graphicData uri="http://schemas.openxmlformats.org/drawingml/2006/picture">
                <pic:pic>
                  <pic:nvPicPr>
                    <pic:cNvPr id="188" name="image215.jpeg"/>
                    <pic:cNvPicPr/>
                  </pic:nvPicPr>
                  <pic:blipFill>
                    <a:blip r:embed="rId219" cstate="print"/>
                    <a:stretch>
                      <a:fillRect/>
                    </a:stretch>
                  </pic:blipFill>
                  <pic:spPr>
                    <a:xfrm>
                      <a:off x="0" y="0"/>
                      <a:ext cx="6095999" cy="176784"/>
                    </a:xfrm>
                    <a:prstGeom prst="rect">
                      <a:avLst/>
                    </a:prstGeom>
                  </pic:spPr>
                </pic:pic>
              </a:graphicData>
            </a:graphic>
          </wp:anchor>
        </w:drawing>
      </w:r>
    </w:p>
    <w:p>
      <w:pPr>
        <w:pStyle w:val="BodyText"/>
        <w:spacing w:before="5"/>
        <w:rPr>
          <w:sz w:val="22"/>
        </w:rPr>
      </w:pPr>
    </w:p>
    <w:p>
      <w:pPr>
        <w:spacing w:after="0"/>
        <w:rPr>
          <w:sz w:val="22"/>
        </w:rPr>
        <w:sectPr>
          <w:pgSz w:w="12010" w:h="16780"/>
          <w:pgMar w:top="780" w:bottom="280" w:left="0" w:right="1060"/>
        </w:sectPr>
      </w:pPr>
    </w:p>
    <w:p>
      <w:pPr>
        <w:spacing w:before="68"/>
        <w:ind w:left="181" w:right="0" w:firstLine="0"/>
        <w:jc w:val="left"/>
        <w:rPr>
          <w:sz w:val="15"/>
        </w:rPr>
      </w:pPr>
      <w:bookmarkStart w:name="BoE_InflationReport_Feb 94_0024" w:id="25"/>
      <w:bookmarkEnd w:id="25"/>
      <w:r>
        <w:rPr/>
      </w:r>
      <w:r>
        <w:rPr>
          <w:color w:val="414141"/>
          <w:sz w:val="15"/>
        </w:rPr>
        <w:t>Int1uttcn </w:t>
      </w:r>
      <w:r>
        <w:rPr>
          <w:color w:val="343434"/>
          <w:sz w:val="15"/>
        </w:rPr>
        <w:t>kcjx›rt: </w:t>
      </w:r>
      <w:r>
        <w:rPr>
          <w:color w:val="363636"/>
          <w:sz w:val="15"/>
        </w:rPr>
        <w:t>Fehruar¿ </w:t>
      </w:r>
      <w:r>
        <w:rPr>
          <w:color w:val="757575"/>
          <w:sz w:val="15"/>
        </w:rPr>
        <w:t>1994</w:t>
      </w:r>
    </w:p>
    <w:p>
      <w:pPr>
        <w:pStyle w:val="BodyText"/>
        <w:spacing w:before="6"/>
        <w:rPr>
          <w:sz w:val="28"/>
        </w:rPr>
      </w:pPr>
    </w:p>
    <w:p>
      <w:pPr>
        <w:pStyle w:val="Heading2"/>
        <w:tabs>
          <w:tab w:pos="8615" w:val="left" w:leader="none"/>
        </w:tabs>
        <w:spacing w:before="88"/>
        <w:ind w:left="4743"/>
      </w:pPr>
      <w:r>
        <w:rPr>
          <w:color w:val="4B4B4B"/>
        </w:rPr>
        <w:t>3</w:t>
      </w:r>
      <w:r>
        <w:rPr>
          <w:color w:val="4B4B4B"/>
          <w:spacing w:val="-15"/>
        </w:rPr>
        <w:t> </w:t>
      </w:r>
      <w:r>
        <w:rPr>
          <w:color w:val="2A7069"/>
        </w:rPr>
        <w:t>3</w:t>
        <w:tab/>
        <w:t>S</w:t>
      </w:r>
    </w:p>
    <w:p>
      <w:pPr>
        <w:pStyle w:val="BodyText"/>
        <w:spacing w:before="248"/>
        <w:ind w:left="4755" w:right="60" w:firstLine="11"/>
      </w:pPr>
      <w:r>
        <w:rPr/>
        <w:t>Non-oil </w:t>
      </w:r>
      <w:r>
        <w:rPr>
          <w:b/>
        </w:rPr>
        <w:t>GDP </w:t>
      </w:r>
      <w:r>
        <w:rPr/>
        <w:t>increased by </w:t>
      </w:r>
      <w:r>
        <w:rPr>
          <w:color w:val="0F0F0F"/>
        </w:rPr>
        <w:t>2.19 </w:t>
      </w:r>
      <w:r>
        <w:rPr/>
        <w:t>over </w:t>
      </w:r>
      <w:r>
        <w:rPr>
          <w:color w:val="0A0A0A"/>
        </w:rPr>
        <w:t>the </w:t>
      </w:r>
      <w:r>
        <w:rPr/>
        <w:t>year to the fourth quarter, with the main increases in aggregate demand coming from consumer spending and net trade. Further increases in personal consumption are likely, but will depend on the .saving ratio falling, because real personal disposable income is unlikely to increase much over the next two years. The fiscal adjustment embodied in the Match and November Budgets will fall mainly on the personal sector, but higher levels of.household</w:t>
      </w:r>
    </w:p>
    <w:p>
      <w:pPr>
        <w:pStyle w:val="BodyText"/>
        <w:spacing w:before="10"/>
        <w:ind w:left="4762" w:right="102" w:firstLine="9"/>
      </w:pPr>
      <w:r>
        <w:rPr/>
        <w:t>wealth will reduce the incentive to save. Investment and stockbuilding are likely to contribute more to growth as the recovery continues.</w:t>
      </w:r>
    </w:p>
    <w:p>
      <w:pPr>
        <w:pStyle w:val="BodyText"/>
        <w:spacing w:before="3"/>
      </w:pPr>
    </w:p>
    <w:p>
      <w:pPr>
        <w:pStyle w:val="BodyText"/>
        <w:ind w:left="4766" w:right="60" w:firstLine="1"/>
      </w:pPr>
      <w:r>
        <w:rPr/>
        <w:t>It is very difficult to measure potential supply, partly because the degree of scrapping in the last recession is uncertain. The capital stock probably suffered.less than in the early 1980s. But the output gap is likely to narrow</w:t>
      </w:r>
    </w:p>
    <w:p>
      <w:pPr>
        <w:pStyle w:val="BodyText"/>
        <w:spacing w:before="3"/>
        <w:ind w:left="4728"/>
      </w:pPr>
      <w:r>
        <w:rPr>
          <w:color w:val="212121"/>
        </w:rPr>
        <w:t>.as </w:t>
      </w:r>
      <w:r>
        <w:rPr/>
        <w:t>demand increases.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7"/>
        </w:rPr>
      </w:pPr>
      <w:r>
        <w:rPr/>
        <w:drawing>
          <wp:anchor distT="0" distB="0" distL="0" distR="0" allowOverlap="1" layoutInCell="1" locked="0" behindDoc="0" simplePos="0" relativeHeight="102">
            <wp:simplePos x="0" y="0"/>
            <wp:positionH relativeFrom="page">
              <wp:posOffset>792480</wp:posOffset>
            </wp:positionH>
            <wp:positionV relativeFrom="paragraph">
              <wp:posOffset>225359</wp:posOffset>
            </wp:positionV>
            <wp:extent cx="3273552" cy="97536"/>
            <wp:effectExtent l="0" t="0" r="0" b="0"/>
            <wp:wrapTopAndBottom/>
            <wp:docPr id="189" name="image216.jpeg"/>
            <wp:cNvGraphicFramePr>
              <a:graphicFrameLocks noChangeAspect="1"/>
            </wp:cNvGraphicFramePr>
            <a:graphic>
              <a:graphicData uri="http://schemas.openxmlformats.org/drawingml/2006/picture">
                <pic:pic>
                  <pic:nvPicPr>
                    <pic:cNvPr id="190" name="image216.jpeg"/>
                    <pic:cNvPicPr/>
                  </pic:nvPicPr>
                  <pic:blipFill>
                    <a:blip r:embed="rId220" cstate="print"/>
                    <a:stretch>
                      <a:fillRect/>
                    </a:stretch>
                  </pic:blipFill>
                  <pic:spPr>
                    <a:xfrm>
                      <a:off x="0" y="0"/>
                      <a:ext cx="3273552" cy="97536"/>
                    </a:xfrm>
                    <a:prstGeom prst="rect">
                      <a:avLst/>
                    </a:prstGeom>
                  </pic:spPr>
                </pic:pic>
              </a:graphicData>
            </a:graphic>
          </wp:anchor>
        </w:drawing>
      </w:r>
    </w:p>
    <w:p>
      <w:pPr>
        <w:spacing w:after="0"/>
        <w:rPr>
          <w:sz w:val="27"/>
        </w:rPr>
        <w:sectPr>
          <w:pgSz w:w="12000" w:h="16720"/>
          <w:pgMar w:top="700" w:bottom="280" w:left="1140" w:right="800"/>
        </w:sectPr>
      </w:pPr>
    </w:p>
    <w:p>
      <w:pPr>
        <w:pStyle w:val="BodyText"/>
        <w:ind w:left="114"/>
        <w:rPr>
          <w:sz w:val="20"/>
        </w:rPr>
      </w:pPr>
      <w:r>
        <w:rPr>
          <w:sz w:val="20"/>
        </w:rPr>
        <w:pict>
          <v:group style="width:482.4pt;height:45.6pt;mso-position-horizontal-relative:char;mso-position-vertical-relative:line" coordorigin="0,0" coordsize="9648,912">
            <v:shape style="position:absolute;left:0;top:28;width:4157;height:884" type="#_x0000_t75" stroked="false">
              <v:imagedata r:id="rId221" o:title=""/>
            </v:shape>
            <v:shape style="position:absolute;left:9302;top:144;width:346;height:490" type="#_x0000_t75" stroked="false">
              <v:imagedata r:id="rId222" o:title=""/>
            </v:shape>
            <v:shape style="position:absolute;left:2582;top:0;width:6864;height:576" type="#_x0000_t75" stroked="false">
              <v:imagedata r:id="rId223" o:title=""/>
            </v:shape>
          </v:group>
        </w:pict>
      </w:r>
      <w:r>
        <w:rPr>
          <w:sz w:val="20"/>
        </w:rPr>
      </w:r>
    </w:p>
    <w:p>
      <w:pPr>
        <w:pStyle w:val="BodyText"/>
        <w:rPr>
          <w:sz w:val="20"/>
        </w:rPr>
      </w:pPr>
    </w:p>
    <w:p>
      <w:pPr>
        <w:pStyle w:val="BodyText"/>
        <w:spacing w:before="3"/>
        <w:rPr>
          <w:sz w:val="21"/>
        </w:rPr>
      </w:pPr>
    </w:p>
    <w:p>
      <w:pPr>
        <w:spacing w:after="0"/>
        <w:rPr>
          <w:sz w:val="21"/>
        </w:rPr>
        <w:sectPr>
          <w:pgSz w:w="12010" w:h="16780"/>
          <w:pgMar w:top="1460" w:bottom="280" w:left="740" w:right="1080"/>
        </w:sectPr>
      </w:pPr>
    </w:p>
    <w:p>
      <w:pPr>
        <w:pStyle w:val="BodyText"/>
        <w:rPr>
          <w:sz w:val="22"/>
        </w:rPr>
      </w:pPr>
    </w:p>
    <w:p>
      <w:pPr>
        <w:pStyle w:val="BodyText"/>
        <w:rPr>
          <w:sz w:val="22"/>
        </w:rPr>
      </w:pPr>
    </w:p>
    <w:p>
      <w:pPr>
        <w:pStyle w:val="BodyText"/>
        <w:spacing w:before="1"/>
        <w:rPr>
          <w:sz w:val="20"/>
        </w:rPr>
      </w:pPr>
    </w:p>
    <w:p>
      <w:pPr>
        <w:spacing w:before="0"/>
        <w:ind w:left="164" w:right="0" w:firstLine="0"/>
        <w:jc w:val="left"/>
        <w:rPr>
          <w:b/>
          <w:sz w:val="20"/>
        </w:rPr>
      </w:pPr>
      <w:bookmarkStart w:name="BoE_InflationReport_Feb 94_0025" w:id="26"/>
      <w:bookmarkEnd w:id="26"/>
      <w:r>
        <w:rPr/>
      </w:r>
      <w:r>
        <w:rPr>
          <w:b/>
          <w:color w:val="3D6D7E"/>
          <w:sz w:val="20"/>
        </w:rPr>
        <w:t>Tnble </w:t>
      </w:r>
      <w:r>
        <w:rPr>
          <w:b/>
          <w:color w:val="2B90C1"/>
          <w:sz w:val="20"/>
        </w:rPr>
        <w:t>4.A</w:t>
      </w:r>
    </w:p>
    <w:p>
      <w:pPr>
        <w:pStyle w:val="BodyText"/>
        <w:spacing w:before="9"/>
        <w:rPr>
          <w:b/>
          <w:sz w:val="3"/>
        </w:rPr>
      </w:pPr>
    </w:p>
    <w:p>
      <w:pPr>
        <w:pStyle w:val="BodyText"/>
        <w:spacing w:line="192" w:lineRule="exact"/>
        <w:ind w:left="181"/>
        <w:rPr>
          <w:sz w:val="19"/>
        </w:rPr>
      </w:pPr>
      <w:r>
        <w:rPr>
          <w:position w:val="-3"/>
          <w:sz w:val="19"/>
        </w:rPr>
        <w:drawing>
          <wp:inline distT="0" distB="0" distL="0" distR="0">
            <wp:extent cx="1365503" cy="121920"/>
            <wp:effectExtent l="0" t="0" r="0" b="0"/>
            <wp:docPr id="191" name="image220.jpeg"/>
            <wp:cNvGraphicFramePr>
              <a:graphicFrameLocks noChangeAspect="1"/>
            </wp:cNvGraphicFramePr>
            <a:graphic>
              <a:graphicData uri="http://schemas.openxmlformats.org/drawingml/2006/picture">
                <pic:pic>
                  <pic:nvPicPr>
                    <pic:cNvPr id="192" name="image220.jpeg"/>
                    <pic:cNvPicPr/>
                  </pic:nvPicPr>
                  <pic:blipFill>
                    <a:blip r:embed="rId224" cstate="print"/>
                    <a:stretch>
                      <a:fillRect/>
                    </a:stretch>
                  </pic:blipFill>
                  <pic:spPr>
                    <a:xfrm>
                      <a:off x="0" y="0"/>
                      <a:ext cx="1365503" cy="121920"/>
                    </a:xfrm>
                    <a:prstGeom prst="rect">
                      <a:avLst/>
                    </a:prstGeom>
                  </pic:spPr>
                </pic:pic>
              </a:graphicData>
            </a:graphic>
          </wp:inline>
        </w:drawing>
      </w:r>
      <w:r>
        <w:rPr>
          <w:position w:val="-3"/>
          <w:sz w:val="19"/>
        </w:rPr>
      </w:r>
    </w:p>
    <w:p>
      <w:pPr>
        <w:spacing w:before="81"/>
        <w:ind w:left="171" w:right="0" w:firstLine="0"/>
        <w:jc w:val="left"/>
        <w:rPr>
          <w:i/>
          <w:sz w:val="14"/>
        </w:rPr>
      </w:pPr>
      <w:r>
        <w:rPr>
          <w:color w:val="0C0C0C"/>
          <w:sz w:val="14"/>
        </w:rPr>
        <w:t>United-Kingdom,’aens‹&lt;•//y </w:t>
      </w:r>
      <w:r>
        <w:rPr>
          <w:i/>
          <w:color w:val="4B4B4B"/>
          <w:sz w:val="14"/>
        </w:rPr>
        <w:t>edjM•red</w:t>
      </w:r>
    </w:p>
    <w:p>
      <w:pPr>
        <w:tabs>
          <w:tab w:pos="2434" w:val="left" w:leader="none"/>
          <w:tab w:pos="3049" w:val="left" w:leader="none"/>
        </w:tabs>
        <w:spacing w:before="83"/>
        <w:ind w:left="1215" w:right="0" w:firstLine="0"/>
        <w:jc w:val="left"/>
        <w:rPr>
          <w:sz w:val="14"/>
        </w:rPr>
      </w:pPr>
      <w:r>
        <w:rPr>
          <w:b/>
          <w:color w:val="313131"/>
          <w:w w:val="95"/>
          <w:sz w:val="14"/>
        </w:rPr>
        <w:t>Unirs</w:t>
        <w:tab/>
      </w:r>
      <w:r>
        <w:rPr>
          <w:color w:val="2A2A2A"/>
          <w:position w:val="2"/>
          <w:sz w:val="14"/>
        </w:rPr>
        <w:t>Latest</w:t>
        <w:tab/>
      </w:r>
      <w:r>
        <w:rPr>
          <w:color w:val="111111"/>
          <w:position w:val="2"/>
          <w:sz w:val="14"/>
        </w:rPr>
        <w:t>HaIF </w:t>
      </w:r>
      <w:r>
        <w:rPr>
          <w:color w:val="2F2F2F"/>
          <w:position w:val="2"/>
          <w:sz w:val="14"/>
        </w:rPr>
        <w:t>year </w:t>
      </w:r>
      <w:r>
        <w:rPr>
          <w:color w:val="0E0E0E"/>
          <w:position w:val="2"/>
          <w:sz w:val="14"/>
        </w:rPr>
        <w:t>Yeer</w:t>
      </w:r>
      <w:r>
        <w:rPr>
          <w:color w:val="0E0E0E"/>
          <w:spacing w:val="-26"/>
          <w:position w:val="2"/>
          <w:sz w:val="14"/>
        </w:rPr>
        <w:t> </w:t>
      </w:r>
      <w:r>
        <w:rPr>
          <w:color w:val="0E0E0E"/>
          <w:position w:val="2"/>
          <w:sz w:val="14"/>
        </w:rPr>
        <w:t>agn.</w:t>
      </w:r>
    </w:p>
    <w:p>
      <w:pPr>
        <w:pStyle w:val="BodyText"/>
        <w:spacing w:line="144" w:lineRule="exact"/>
        <w:ind w:left="2408"/>
        <w:rPr>
          <w:sz w:val="14"/>
        </w:rPr>
      </w:pPr>
      <w:r>
        <w:rPr>
          <w:position w:val="-2"/>
          <w:sz w:val="14"/>
        </w:rPr>
        <w:drawing>
          <wp:inline distT="0" distB="0" distL="0" distR="0">
            <wp:extent cx="737615" cy="91440"/>
            <wp:effectExtent l="0" t="0" r="0" b="0"/>
            <wp:docPr id="193" name="image221.jpeg"/>
            <wp:cNvGraphicFramePr>
              <a:graphicFrameLocks noChangeAspect="1"/>
            </wp:cNvGraphicFramePr>
            <a:graphic>
              <a:graphicData uri="http://schemas.openxmlformats.org/drawingml/2006/picture">
                <pic:pic>
                  <pic:nvPicPr>
                    <pic:cNvPr id="194" name="image221.jpeg"/>
                    <pic:cNvPicPr/>
                  </pic:nvPicPr>
                  <pic:blipFill>
                    <a:blip r:embed="rId225" cstate="print"/>
                    <a:stretch>
                      <a:fillRect/>
                    </a:stretch>
                  </pic:blipFill>
                  <pic:spPr>
                    <a:xfrm>
                      <a:off x="0" y="0"/>
                      <a:ext cx="737615" cy="91440"/>
                    </a:xfrm>
                    <a:prstGeom prst="rect">
                      <a:avLst/>
                    </a:prstGeom>
                  </pic:spPr>
                </pic:pic>
              </a:graphicData>
            </a:graphic>
          </wp:inline>
        </w:drawing>
      </w:r>
      <w:r>
        <w:rPr>
          <w:position w:val="-2"/>
          <w:sz w:val="14"/>
        </w:rPr>
      </w:r>
    </w:p>
    <w:p>
      <w:pPr>
        <w:pStyle w:val="BodyText"/>
        <w:rPr>
          <w:sz w:val="16"/>
        </w:rPr>
      </w:pPr>
    </w:p>
    <w:p>
      <w:pPr>
        <w:pStyle w:val="BodyText"/>
        <w:spacing w:before="6"/>
        <w:rPr>
          <w:sz w:val="12"/>
        </w:rPr>
      </w:pPr>
    </w:p>
    <w:p>
      <w:pPr>
        <w:spacing w:line="85" w:lineRule="exact" w:before="0"/>
        <w:ind w:left="0" w:right="204" w:firstLine="0"/>
        <w:jc w:val="right"/>
        <w:rPr>
          <w:sz w:val="15"/>
        </w:rPr>
      </w:pPr>
      <w:r>
        <w:rPr/>
        <w:drawing>
          <wp:anchor distT="0" distB="0" distL="0" distR="0" allowOverlap="1" layoutInCell="1" locked="0" behindDoc="0" simplePos="0" relativeHeight="15789056">
            <wp:simplePos x="0" y="0"/>
            <wp:positionH relativeFrom="page">
              <wp:posOffset>579119</wp:posOffset>
            </wp:positionH>
            <wp:positionV relativeFrom="paragraph">
              <wp:posOffset>12724</wp:posOffset>
            </wp:positionV>
            <wp:extent cx="536448" cy="195072"/>
            <wp:effectExtent l="0" t="0" r="0" b="0"/>
            <wp:wrapNone/>
            <wp:docPr id="195" name="image222.jpeg"/>
            <wp:cNvGraphicFramePr>
              <a:graphicFrameLocks noChangeAspect="1"/>
            </wp:cNvGraphicFramePr>
            <a:graphic>
              <a:graphicData uri="http://schemas.openxmlformats.org/drawingml/2006/picture">
                <pic:pic>
                  <pic:nvPicPr>
                    <pic:cNvPr id="196" name="image222.jpeg"/>
                    <pic:cNvPicPr/>
                  </pic:nvPicPr>
                  <pic:blipFill>
                    <a:blip r:embed="rId226" cstate="print"/>
                    <a:stretch>
                      <a:fillRect/>
                    </a:stretch>
                  </pic:blipFill>
                  <pic:spPr>
                    <a:xfrm>
                      <a:off x="0" y="0"/>
                      <a:ext cx="536448" cy="195072"/>
                    </a:xfrm>
                    <a:prstGeom prst="rect">
                      <a:avLst/>
                    </a:prstGeom>
                  </pic:spPr>
                </pic:pic>
              </a:graphicData>
            </a:graphic>
          </wp:anchor>
        </w:drawing>
      </w:r>
      <w:r>
        <w:rPr/>
        <w:drawing>
          <wp:anchor distT="0" distB="0" distL="0" distR="0" allowOverlap="1" layoutInCell="1" locked="0" behindDoc="0" simplePos="0" relativeHeight="15789568">
            <wp:simplePos x="0" y="0"/>
            <wp:positionH relativeFrom="page">
              <wp:posOffset>1274063</wp:posOffset>
            </wp:positionH>
            <wp:positionV relativeFrom="paragraph">
              <wp:posOffset>12724</wp:posOffset>
            </wp:positionV>
            <wp:extent cx="1389888" cy="103631"/>
            <wp:effectExtent l="0" t="0" r="0" b="0"/>
            <wp:wrapNone/>
            <wp:docPr id="197" name="image223.jpeg"/>
            <wp:cNvGraphicFramePr>
              <a:graphicFrameLocks noChangeAspect="1"/>
            </wp:cNvGraphicFramePr>
            <a:graphic>
              <a:graphicData uri="http://schemas.openxmlformats.org/drawingml/2006/picture">
                <pic:pic>
                  <pic:nvPicPr>
                    <pic:cNvPr id="198" name="image223.jpeg"/>
                    <pic:cNvPicPr/>
                  </pic:nvPicPr>
                  <pic:blipFill>
                    <a:blip r:embed="rId227" cstate="print"/>
                    <a:stretch>
                      <a:fillRect/>
                    </a:stretch>
                  </pic:blipFill>
                  <pic:spPr>
                    <a:xfrm>
                      <a:off x="0" y="0"/>
                      <a:ext cx="1389888" cy="103631"/>
                    </a:xfrm>
                    <a:prstGeom prst="rect">
                      <a:avLst/>
                    </a:prstGeom>
                  </pic:spPr>
                </pic:pic>
              </a:graphicData>
            </a:graphic>
          </wp:anchor>
        </w:drawing>
      </w:r>
      <w:r>
        <w:rPr>
          <w:color w:val="5E5E5E"/>
          <w:w w:val="85"/>
          <w:sz w:val="15"/>
        </w:rPr>
        <w:t>l09.8.</w:t>
      </w:r>
    </w:p>
    <w:p>
      <w:pPr>
        <w:pStyle w:val="Heading7"/>
        <w:spacing w:line="305" w:lineRule="exact" w:before="94"/>
        <w:ind w:left="195"/>
      </w:pPr>
      <w:r>
        <w:rPr/>
        <w:br w:type="column"/>
      </w:r>
      <w:r>
        <w:rPr>
          <w:position w:val="-2"/>
        </w:rPr>
        <w:t>Average </w:t>
      </w:r>
      <w:r>
        <w:rPr/>
        <w:t>earnings are rising more </w:t>
      </w:r>
      <w:r>
        <w:rPr>
          <w:color w:val="111111"/>
        </w:rPr>
        <w:t>slowly </w:t>
      </w:r>
      <w:r>
        <w:rPr>
          <w:color w:val="0F0F0F"/>
        </w:rPr>
        <w:t>than </w:t>
      </w:r>
      <w:r>
        <w:rPr>
          <w:color w:val="181818"/>
        </w:rPr>
        <w:t>they </w:t>
      </w:r>
      <w:r>
        <w:rPr>
          <w:color w:val="131313"/>
          <w:position w:val="3"/>
        </w:rPr>
        <w:t>have</w:t>
      </w:r>
    </w:p>
    <w:p>
      <w:pPr>
        <w:spacing w:line="189" w:lineRule="auto" w:before="10"/>
        <w:ind w:left="188" w:right="267" w:hanging="24"/>
        <w:jc w:val="left"/>
        <w:rPr>
          <w:sz w:val="24"/>
        </w:rPr>
      </w:pPr>
      <w:r>
        <w:rPr>
          <w:position w:val="-2"/>
          <w:sz w:val="24"/>
        </w:rPr>
        <w:t>,done </w:t>
      </w:r>
      <w:r>
        <w:rPr>
          <w:sz w:val="24"/>
        </w:rPr>
        <w:t>for a.generation. </w:t>
      </w:r>
      <w:r>
        <w:rPr>
          <w:color w:val="1C1C1C"/>
          <w:sz w:val="24"/>
        </w:rPr>
        <w:t>But </w:t>
      </w:r>
      <w:r>
        <w:rPr>
          <w:sz w:val="24"/>
        </w:rPr>
        <w:t>real wages per </w:t>
      </w:r>
      <w:r>
        <w:rPr>
          <w:position w:val="3"/>
          <w:sz w:val="24"/>
        </w:rPr>
        <w:t>employee </w:t>
      </w:r>
      <w:r>
        <w:rPr>
          <w:position w:val="-2"/>
          <w:sz w:val="24"/>
        </w:rPr>
        <w:t>(money</w:t>
      </w:r>
      <w:r>
        <w:rPr>
          <w:spacing w:val="-15"/>
          <w:position w:val="-2"/>
          <w:sz w:val="24"/>
        </w:rPr>
        <w:t> </w:t>
      </w:r>
      <w:r>
        <w:rPr>
          <w:sz w:val="24"/>
        </w:rPr>
        <w:t>wages</w:t>
      </w:r>
      <w:r>
        <w:rPr>
          <w:spacing w:val="-28"/>
          <w:sz w:val="24"/>
        </w:rPr>
        <w:t> </w:t>
      </w:r>
      <w:r>
        <w:rPr>
          <w:sz w:val="24"/>
        </w:rPr>
        <w:t>deflated</w:t>
      </w:r>
      <w:r>
        <w:rPr>
          <w:spacing w:val="-16"/>
          <w:sz w:val="24"/>
        </w:rPr>
        <w:t> </w:t>
      </w:r>
      <w:r>
        <w:rPr>
          <w:sz w:val="24"/>
        </w:rPr>
        <w:t>by</w:t>
      </w:r>
      <w:r>
        <w:rPr>
          <w:spacing w:val="-26"/>
          <w:sz w:val="24"/>
        </w:rPr>
        <w:t> </w:t>
      </w:r>
      <w:r>
        <w:rPr>
          <w:sz w:val="24"/>
        </w:rPr>
        <w:t>the</w:t>
      </w:r>
      <w:r>
        <w:rPr>
          <w:spacing w:val="-35"/>
          <w:sz w:val="24"/>
        </w:rPr>
        <w:t> </w:t>
      </w:r>
      <w:r>
        <w:rPr>
          <w:sz w:val="24"/>
        </w:rPr>
        <w:t>TPI)</w:t>
      </w:r>
      <w:r>
        <w:rPr>
          <w:spacing w:val="-28"/>
          <w:sz w:val="24"/>
        </w:rPr>
        <w:t> </w:t>
      </w:r>
      <w:r>
        <w:rPr>
          <w:color w:val="070707"/>
          <w:sz w:val="24"/>
        </w:rPr>
        <w:t>have</w:t>
      </w:r>
      <w:r>
        <w:rPr>
          <w:color w:val="070707"/>
          <w:spacing w:val="-29"/>
          <w:sz w:val="24"/>
        </w:rPr>
        <w:t> </w:t>
      </w:r>
      <w:r>
        <w:rPr>
          <w:sz w:val="24"/>
        </w:rPr>
        <w:t>grown</w:t>
      </w:r>
      <w:r>
        <w:rPr>
          <w:spacing w:val="-14"/>
          <w:sz w:val="24"/>
        </w:rPr>
        <w:t> </w:t>
      </w:r>
      <w:r>
        <w:rPr>
          <w:color w:val="161616"/>
          <w:position w:val="3"/>
          <w:sz w:val="24"/>
        </w:rPr>
        <w:t>by</w:t>
      </w:r>
      <w:r>
        <w:rPr>
          <w:color w:val="161616"/>
          <w:spacing w:val="-27"/>
          <w:position w:val="3"/>
          <w:sz w:val="24"/>
        </w:rPr>
        <w:t> </w:t>
      </w:r>
      <w:r>
        <w:rPr>
          <w:position w:val="3"/>
          <w:sz w:val="24"/>
        </w:rPr>
        <w:t>4.2% </w:t>
      </w:r>
      <w:r>
        <w:rPr>
          <w:position w:val="-2"/>
          <w:sz w:val="24"/>
        </w:rPr>
        <w:t>over</w:t>
      </w:r>
      <w:r>
        <w:rPr>
          <w:spacing w:val="-25"/>
          <w:position w:val="-2"/>
          <w:sz w:val="24"/>
        </w:rPr>
        <w:t> </w:t>
      </w:r>
      <w:r>
        <w:rPr>
          <w:position w:val="-2"/>
          <w:sz w:val="24"/>
        </w:rPr>
        <w:t>the</w:t>
      </w:r>
      <w:r>
        <w:rPr>
          <w:spacing w:val="-23"/>
          <w:position w:val="-2"/>
          <w:sz w:val="24"/>
        </w:rPr>
        <w:t> </w:t>
      </w:r>
      <w:r>
        <w:rPr>
          <w:sz w:val="24"/>
        </w:rPr>
        <w:t>past</w:t>
      </w:r>
      <w:r>
        <w:rPr>
          <w:spacing w:val="-25"/>
          <w:sz w:val="24"/>
        </w:rPr>
        <w:t> </w:t>
      </w:r>
      <w:r>
        <w:rPr>
          <w:sz w:val="24"/>
        </w:rPr>
        <w:t>two</w:t>
      </w:r>
      <w:r>
        <w:rPr>
          <w:spacing w:val="-23"/>
          <w:sz w:val="24"/>
        </w:rPr>
        <w:t> </w:t>
      </w:r>
      <w:r>
        <w:rPr>
          <w:color w:val="080808"/>
          <w:sz w:val="24"/>
        </w:rPr>
        <w:t>years.</w:t>
      </w:r>
      <w:r>
        <w:rPr>
          <w:color w:val="080808"/>
          <w:spacing w:val="3"/>
          <w:sz w:val="24"/>
        </w:rPr>
        <w:t> </w:t>
      </w:r>
      <w:r>
        <w:rPr>
          <w:color w:val="0A0A0A"/>
          <w:sz w:val="24"/>
        </w:rPr>
        <w:t>Table</w:t>
      </w:r>
      <w:r>
        <w:rPr>
          <w:color w:val="0A0A0A"/>
          <w:spacing w:val="-29"/>
          <w:sz w:val="24"/>
        </w:rPr>
        <w:t> </w:t>
      </w:r>
      <w:r>
        <w:rPr>
          <w:color w:val="181818"/>
          <w:sz w:val="24"/>
        </w:rPr>
        <w:t>4.A</w:t>
      </w:r>
      <w:r>
        <w:rPr>
          <w:color w:val="181818"/>
          <w:spacing w:val="-22"/>
          <w:sz w:val="24"/>
        </w:rPr>
        <w:t> </w:t>
      </w:r>
      <w:r>
        <w:rPr>
          <w:sz w:val="24"/>
        </w:rPr>
        <w:t>summarises</w:t>
      </w:r>
      <w:r>
        <w:rPr>
          <w:spacing w:val="-13"/>
          <w:sz w:val="24"/>
        </w:rPr>
        <w:t> </w:t>
      </w:r>
      <w:r>
        <w:rPr>
          <w:position w:val="3"/>
          <w:sz w:val="24"/>
        </w:rPr>
        <w:t>the</w:t>
      </w:r>
      <w:r>
        <w:rPr>
          <w:spacing w:val="-28"/>
          <w:position w:val="3"/>
          <w:sz w:val="24"/>
        </w:rPr>
        <w:t> </w:t>
      </w:r>
      <w:r>
        <w:rPr>
          <w:color w:val="1C1C1C"/>
          <w:position w:val="3"/>
          <w:sz w:val="24"/>
        </w:rPr>
        <w:t>latest </w:t>
      </w:r>
      <w:r>
        <w:rPr>
          <w:position w:val="-2"/>
          <w:sz w:val="24"/>
        </w:rPr>
        <w:t>labour</w:t>
      </w:r>
      <w:r>
        <w:rPr>
          <w:spacing w:val="-27"/>
          <w:position w:val="-2"/>
          <w:sz w:val="24"/>
        </w:rPr>
        <w:t> </w:t>
      </w:r>
      <w:r>
        <w:rPr>
          <w:sz w:val="24"/>
        </w:rPr>
        <w:t>market</w:t>
      </w:r>
      <w:r>
        <w:rPr>
          <w:spacing w:val="-28"/>
          <w:sz w:val="24"/>
        </w:rPr>
        <w:t> </w:t>
      </w:r>
      <w:r>
        <w:rPr>
          <w:sz w:val="24"/>
        </w:rPr>
        <w:t>indicators.</w:t>
      </w:r>
      <w:r>
        <w:rPr>
          <w:spacing w:val="-4"/>
          <w:sz w:val="24"/>
        </w:rPr>
        <w:t> </w:t>
      </w:r>
      <w:r>
        <w:rPr>
          <w:sz w:val="24"/>
        </w:rPr>
        <w:t>In</w:t>
      </w:r>
      <w:r>
        <w:rPr>
          <w:spacing w:val="-31"/>
          <w:sz w:val="24"/>
        </w:rPr>
        <w:t> </w:t>
      </w:r>
      <w:r>
        <w:rPr>
          <w:sz w:val="24"/>
        </w:rPr>
        <w:t>many</w:t>
      </w:r>
      <w:r>
        <w:rPr>
          <w:spacing w:val="-27"/>
          <w:sz w:val="24"/>
        </w:rPr>
        <w:t> </w:t>
      </w:r>
      <w:r>
        <w:rPr>
          <w:color w:val="0F0F0F"/>
          <w:sz w:val="24"/>
        </w:rPr>
        <w:t>firms,</w:t>
      </w:r>
      <w:r>
        <w:rPr>
          <w:color w:val="0F0F0F"/>
          <w:spacing w:val="-28"/>
          <w:sz w:val="24"/>
        </w:rPr>
        <w:t> </w:t>
      </w:r>
      <w:r>
        <w:rPr>
          <w:sz w:val="24"/>
        </w:rPr>
        <w:t>nominal</w:t>
      </w:r>
      <w:r>
        <w:rPr>
          <w:spacing w:val="-23"/>
          <w:sz w:val="24"/>
        </w:rPr>
        <w:t> </w:t>
      </w:r>
      <w:r>
        <w:rPr>
          <w:color w:val="111111"/>
          <w:position w:val="3"/>
          <w:sz w:val="24"/>
        </w:rPr>
        <w:t>wages </w:t>
      </w:r>
      <w:r>
        <w:rPr>
          <w:sz w:val="24"/>
        </w:rPr>
        <w:t>reflect</w:t>
      </w:r>
      <w:r>
        <w:rPr>
          <w:spacing w:val="-32"/>
          <w:sz w:val="24"/>
        </w:rPr>
        <w:t> </w:t>
      </w:r>
      <w:r>
        <w:rPr>
          <w:color w:val="0C0C0C"/>
          <w:sz w:val="24"/>
        </w:rPr>
        <w:t>a</w:t>
      </w:r>
      <w:r>
        <w:rPr>
          <w:color w:val="0C0C0C"/>
          <w:spacing w:val="-37"/>
          <w:sz w:val="24"/>
        </w:rPr>
        <w:t> </w:t>
      </w:r>
      <w:r>
        <w:rPr>
          <w:sz w:val="24"/>
        </w:rPr>
        <w:t>bargain</w:t>
      </w:r>
      <w:r>
        <w:rPr>
          <w:spacing w:val="-30"/>
          <w:sz w:val="24"/>
        </w:rPr>
        <w:t> </w:t>
      </w:r>
      <w:r>
        <w:rPr>
          <w:sz w:val="24"/>
        </w:rPr>
        <w:t>between</w:t>
      </w:r>
      <w:r>
        <w:rPr>
          <w:spacing w:val="-32"/>
          <w:sz w:val="24"/>
        </w:rPr>
        <w:t> </w:t>
      </w:r>
      <w:r>
        <w:rPr>
          <w:sz w:val="24"/>
        </w:rPr>
        <w:t>employees</w:t>
      </w:r>
      <w:r>
        <w:rPr>
          <w:spacing w:val="-32"/>
          <w:sz w:val="24"/>
        </w:rPr>
        <w:t> </w:t>
      </w:r>
      <w:r>
        <w:rPr>
          <w:sz w:val="24"/>
        </w:rPr>
        <w:t>and</w:t>
      </w:r>
      <w:r>
        <w:rPr>
          <w:spacing w:val="-34"/>
          <w:sz w:val="24"/>
        </w:rPr>
        <w:t> </w:t>
      </w:r>
      <w:r>
        <w:rPr>
          <w:sz w:val="24"/>
        </w:rPr>
        <w:t>employers</w:t>
      </w:r>
      <w:r>
        <w:rPr>
          <w:spacing w:val="-33"/>
          <w:sz w:val="24"/>
        </w:rPr>
        <w:t> </w:t>
      </w:r>
      <w:r>
        <w:rPr>
          <w:position w:val="3"/>
          <w:sz w:val="24"/>
        </w:rPr>
        <w:t>over</w:t>
      </w:r>
    </w:p>
    <w:p>
      <w:pPr>
        <w:spacing w:line="192" w:lineRule="auto" w:before="0"/>
        <w:ind w:left="207" w:right="0" w:firstLine="0"/>
        <w:jc w:val="left"/>
        <w:rPr>
          <w:sz w:val="24"/>
        </w:rPr>
      </w:pPr>
      <w:r>
        <w:rPr>
          <w:position w:val="-2"/>
          <w:sz w:val="24"/>
        </w:rPr>
        <w:t>planned </w:t>
      </w:r>
      <w:r>
        <w:rPr>
          <w:sz w:val="24"/>
        </w:rPr>
        <w:t>increases in real wages. </w:t>
      </w:r>
      <w:r>
        <w:rPr>
          <w:color w:val="0C0C0C"/>
          <w:sz w:val="24"/>
        </w:rPr>
        <w:t>How </w:t>
      </w:r>
      <w:r>
        <w:rPr>
          <w:color w:val="0F0F0F"/>
          <w:sz w:val="24"/>
        </w:rPr>
        <w:t>the </w:t>
      </w:r>
      <w:r>
        <w:rPr>
          <w:color w:val="2D2D2D"/>
          <w:sz w:val="24"/>
        </w:rPr>
        <w:t>real </w:t>
      </w:r>
      <w:r>
        <w:rPr>
          <w:color w:val="232323"/>
          <w:sz w:val="24"/>
        </w:rPr>
        <w:t>wage </w:t>
      </w:r>
      <w:r>
        <w:rPr>
          <w:w w:val="95"/>
          <w:sz w:val="24"/>
        </w:rPr>
        <w:t>bargain translates </w:t>
      </w:r>
      <w:r>
        <w:rPr>
          <w:color w:val="0C0C0C"/>
          <w:w w:val="95"/>
          <w:sz w:val="24"/>
        </w:rPr>
        <w:t>into </w:t>
      </w:r>
      <w:r>
        <w:rPr>
          <w:w w:val="95"/>
          <w:sz w:val="24"/>
        </w:rPr>
        <w:t>nominal wage </w:t>
      </w:r>
      <w:r>
        <w:rPr>
          <w:color w:val="0C0C0C"/>
          <w:w w:val="95"/>
          <w:sz w:val="24"/>
        </w:rPr>
        <w:t>increases </w:t>
      </w:r>
      <w:r>
        <w:rPr>
          <w:color w:val="0A0A0A"/>
          <w:w w:val="95"/>
          <w:position w:val="3"/>
          <w:sz w:val="24"/>
        </w:rPr>
        <w:t>depends</w:t>
      </w:r>
    </w:p>
    <w:p>
      <w:pPr>
        <w:spacing w:after="0" w:line="192" w:lineRule="auto"/>
        <w:jc w:val="left"/>
        <w:rPr>
          <w:sz w:val="24"/>
        </w:rPr>
        <w:sectPr>
          <w:type w:val="continuous"/>
          <w:pgSz w:w="12010" w:h="16780"/>
          <w:pgMar w:top="1520" w:bottom="280" w:left="740" w:right="1080"/>
          <w:cols w:num="2" w:equalWidth="0">
            <w:col w:w="4268" w:space="219"/>
            <w:col w:w="5703"/>
          </w:cols>
        </w:sectPr>
      </w:pPr>
    </w:p>
    <w:p>
      <w:pPr>
        <w:tabs>
          <w:tab w:pos="1868" w:val="left" w:leader="none"/>
          <w:tab w:pos="2633" w:val="left" w:leader="none"/>
          <w:tab w:pos="3452" w:val="right" w:leader="none"/>
        </w:tabs>
        <w:spacing w:before="64"/>
        <w:ind w:left="1412" w:right="0" w:firstLine="0"/>
        <w:jc w:val="left"/>
        <w:rPr>
          <w:sz w:val="14"/>
        </w:rPr>
      </w:pPr>
      <w:r>
        <w:rPr>
          <w:color w:val="2A2A2A"/>
          <w:sz w:val="14"/>
        </w:rPr>
        <w:t>6</w:t>
        <w:tab/>
      </w:r>
      <w:r>
        <w:rPr>
          <w:color w:val="282828"/>
          <w:sz w:val="14"/>
        </w:rPr>
        <w:t>Dec.</w:t>
      </w:r>
      <w:r>
        <w:rPr>
          <w:color w:val="282828"/>
          <w:spacing w:val="-14"/>
          <w:sz w:val="14"/>
        </w:rPr>
        <w:t> </w:t>
      </w:r>
      <w:r>
        <w:rPr>
          <w:color w:val="313131"/>
          <w:sz w:val="14"/>
        </w:rPr>
        <w:t>93</w:t>
        <w:tab/>
      </w:r>
      <w:r>
        <w:rPr>
          <w:color w:val="3A3A3A"/>
          <w:sz w:val="14"/>
        </w:rPr>
        <w:t>9.8</w:t>
        <w:tab/>
      </w:r>
      <w:r>
        <w:rPr>
          <w:color w:val="151515"/>
          <w:sz w:val="14"/>
        </w:rPr>
        <w:t>10.4</w:t>
      </w:r>
    </w:p>
    <w:p>
      <w:pPr>
        <w:spacing w:before="45"/>
        <w:ind w:left="171" w:right="0" w:firstLine="0"/>
        <w:jc w:val="left"/>
        <w:rPr>
          <w:sz w:val="15"/>
        </w:rPr>
      </w:pPr>
      <w:r>
        <w:rPr/>
        <w:br w:type="column"/>
      </w:r>
      <w:r>
        <w:rPr>
          <w:color w:val="6B6B6B"/>
          <w:w w:val="90"/>
          <w:sz w:val="15"/>
        </w:rPr>
        <w:t>10.b</w:t>
      </w:r>
    </w:p>
    <w:p>
      <w:pPr>
        <w:pStyle w:val="Heading7"/>
        <w:spacing w:line="261" w:lineRule="exact"/>
        <w:ind w:left="172"/>
      </w:pPr>
      <w:r>
        <w:rPr/>
        <w:br w:type="column"/>
      </w:r>
      <w:r>
        <w:rPr>
          <w:color w:val="1C1C1C"/>
        </w:rPr>
        <w:t>on </w:t>
      </w:r>
      <w:r>
        <w:rPr/>
        <w:t>bargainers’ expectations of inflation. </w:t>
      </w:r>
      <w:r>
        <w:rPr>
          <w:color w:val="151515"/>
        </w:rPr>
        <w:t>If, </w:t>
      </w:r>
      <w:r>
        <w:rPr>
          <w:color w:val="1C1C1C"/>
        </w:rPr>
        <w:t>for </w:t>
      </w:r>
      <w:r>
        <w:rPr>
          <w:color w:val="0F0F0F"/>
        </w:rPr>
        <w:t>instance,</w:t>
      </w:r>
    </w:p>
    <w:p>
      <w:pPr>
        <w:spacing w:after="0" w:line="261" w:lineRule="exact"/>
        <w:sectPr>
          <w:type w:val="continuous"/>
          <w:pgSz w:w="12010" w:h="16780"/>
          <w:pgMar w:top="1520" w:bottom="280" w:left="740" w:right="1080"/>
          <w:cols w:num="3" w:equalWidth="0">
            <w:col w:w="3496" w:space="154"/>
            <w:col w:w="428" w:space="445"/>
            <w:col w:w="5667"/>
          </w:cols>
        </w:sectPr>
      </w:pPr>
    </w:p>
    <w:p>
      <w:pPr>
        <w:tabs>
          <w:tab w:pos="1270" w:val="left" w:leader="none"/>
          <w:tab w:pos="2570" w:val="left" w:leader="none"/>
          <w:tab w:pos="3219" w:val="left" w:leader="none"/>
          <w:tab w:pos="3755" w:val="left" w:leader="none"/>
        </w:tabs>
        <w:spacing w:before="67"/>
        <w:ind w:left="176" w:right="0" w:firstLine="0"/>
        <w:jc w:val="left"/>
        <w:rPr>
          <w:sz w:val="14"/>
        </w:rPr>
      </w:pPr>
      <w:r>
        <w:rPr>
          <w:w w:val="95"/>
          <w:sz w:val="14"/>
        </w:rPr>
        <w:t>Change</w:t>
      </w:r>
      <w:r>
        <w:rPr>
          <w:spacing w:val="-17"/>
          <w:w w:val="95"/>
          <w:sz w:val="14"/>
        </w:rPr>
        <w:t> </w:t>
      </w:r>
      <w:r>
        <w:rPr>
          <w:color w:val="282828"/>
          <w:w w:val="95"/>
          <w:sz w:val="14"/>
        </w:rPr>
        <w:t>tqoq)(by</w:t>
        <w:tab/>
      </w:r>
      <w:r>
        <w:rPr>
          <w:color w:val="494949"/>
          <w:sz w:val="14"/>
        </w:rPr>
        <w:t>000.'s</w:t>
      </w:r>
      <w:r>
        <w:rPr>
          <w:color w:val="494949"/>
          <w:spacing w:val="18"/>
          <w:sz w:val="14"/>
        </w:rPr>
        <w:t> </w:t>
      </w:r>
      <w:r>
        <w:rPr>
          <w:color w:val="1F1F1F"/>
          <w:sz w:val="14"/>
        </w:rPr>
        <w:t>Surorner</w:t>
      </w:r>
      <w:r>
        <w:rPr>
          <w:color w:val="1F1F1F"/>
          <w:spacing w:val="-15"/>
          <w:sz w:val="14"/>
        </w:rPr>
        <w:t> </w:t>
      </w:r>
      <w:r>
        <w:rPr>
          <w:color w:val="1F1F1F"/>
          <w:sz w:val="14"/>
        </w:rPr>
        <w:t>93</w:t>
        <w:tab/>
      </w:r>
      <w:r>
        <w:rPr>
          <w:color w:val="424242"/>
          <w:sz w:val="14"/>
        </w:rPr>
        <w:t>t6:0</w:t>
        <w:tab/>
      </w:r>
      <w:r>
        <w:rPr>
          <w:color w:val="383838"/>
          <w:sz w:val="14"/>
        </w:rPr>
        <w:t>94.0</w:t>
        <w:tab/>
      </w:r>
      <w:r>
        <w:rPr>
          <w:color w:val="2D2D2D"/>
          <w:sz w:val="14"/>
        </w:rPr>
        <w:t>109.0</w:t>
      </w:r>
    </w:p>
    <w:p>
      <w:pPr>
        <w:pStyle w:val="BodyText"/>
        <w:spacing w:before="6"/>
        <w:rPr>
          <w:sz w:val="11"/>
        </w:rPr>
      </w:pPr>
    </w:p>
    <w:p>
      <w:pPr>
        <w:pStyle w:val="BodyText"/>
        <w:spacing w:line="153" w:lineRule="exact"/>
        <w:ind w:left="181"/>
        <w:rPr>
          <w:sz w:val="15"/>
        </w:rPr>
      </w:pPr>
      <w:r>
        <w:rPr>
          <w:position w:val="-2"/>
          <w:sz w:val="15"/>
        </w:rPr>
        <w:drawing>
          <wp:inline distT="0" distB="0" distL="0" distR="0">
            <wp:extent cx="469392" cy="97535"/>
            <wp:effectExtent l="0" t="0" r="0" b="0"/>
            <wp:docPr id="199" name="image224.jpeg"/>
            <wp:cNvGraphicFramePr>
              <a:graphicFrameLocks noChangeAspect="1"/>
            </wp:cNvGraphicFramePr>
            <a:graphic>
              <a:graphicData uri="http://schemas.openxmlformats.org/drawingml/2006/picture">
                <pic:pic>
                  <pic:nvPicPr>
                    <pic:cNvPr id="200" name="image224.jpeg"/>
                    <pic:cNvPicPr/>
                  </pic:nvPicPr>
                  <pic:blipFill>
                    <a:blip r:embed="rId228" cstate="print"/>
                    <a:stretch>
                      <a:fillRect/>
                    </a:stretch>
                  </pic:blipFill>
                  <pic:spPr>
                    <a:xfrm>
                      <a:off x="0" y="0"/>
                      <a:ext cx="469392" cy="97535"/>
                    </a:xfrm>
                    <a:prstGeom prst="rect">
                      <a:avLst/>
                    </a:prstGeom>
                  </pic:spPr>
                </pic:pic>
              </a:graphicData>
            </a:graphic>
          </wp:inline>
        </w:drawing>
      </w:r>
      <w:r>
        <w:rPr>
          <w:position w:val="-2"/>
          <w:sz w:val="15"/>
        </w:rPr>
      </w:r>
    </w:p>
    <w:p>
      <w:pPr>
        <w:pStyle w:val="BodyText"/>
        <w:spacing w:before="8"/>
        <w:rPr>
          <w:sz w:val="6"/>
        </w:rPr>
      </w:pPr>
    </w:p>
    <w:p>
      <w:pPr>
        <w:pStyle w:val="BodyText"/>
        <w:ind w:left="181"/>
        <w:rPr>
          <w:sz w:val="20"/>
        </w:rPr>
      </w:pPr>
      <w:r>
        <w:rPr>
          <w:sz w:val="20"/>
        </w:rPr>
        <w:drawing>
          <wp:inline distT="0" distB="0" distL="0" distR="0">
            <wp:extent cx="2462784" cy="292607"/>
            <wp:effectExtent l="0" t="0" r="0" b="0"/>
            <wp:docPr id="201" name="image225.jpeg"/>
            <wp:cNvGraphicFramePr>
              <a:graphicFrameLocks noChangeAspect="1"/>
            </wp:cNvGraphicFramePr>
            <a:graphic>
              <a:graphicData uri="http://schemas.openxmlformats.org/drawingml/2006/picture">
                <pic:pic>
                  <pic:nvPicPr>
                    <pic:cNvPr id="202" name="image225.jpeg"/>
                    <pic:cNvPicPr/>
                  </pic:nvPicPr>
                  <pic:blipFill>
                    <a:blip r:embed="rId229" cstate="print"/>
                    <a:stretch>
                      <a:fillRect/>
                    </a:stretch>
                  </pic:blipFill>
                  <pic:spPr>
                    <a:xfrm>
                      <a:off x="0" y="0"/>
                      <a:ext cx="2462784" cy="292607"/>
                    </a:xfrm>
                    <a:prstGeom prst="rect">
                      <a:avLst/>
                    </a:prstGeom>
                  </pic:spPr>
                </pic:pic>
              </a:graphicData>
            </a:graphic>
          </wp:inline>
        </w:drawing>
      </w:r>
      <w:r>
        <w:rPr>
          <w:sz w:val="20"/>
        </w:rPr>
      </w:r>
    </w:p>
    <w:p>
      <w:pPr>
        <w:pStyle w:val="BodyText"/>
        <w:spacing w:before="8"/>
        <w:rPr>
          <w:sz w:val="6"/>
        </w:rPr>
      </w:pPr>
    </w:p>
    <w:p>
      <w:pPr>
        <w:pStyle w:val="BodyText"/>
        <w:spacing w:line="153" w:lineRule="exact"/>
        <w:ind w:left="181"/>
        <w:rPr>
          <w:sz w:val="15"/>
        </w:rPr>
      </w:pPr>
      <w:r>
        <w:rPr>
          <w:position w:val="-2"/>
          <w:sz w:val="15"/>
        </w:rPr>
        <w:drawing>
          <wp:inline distT="0" distB="0" distL="0" distR="0">
            <wp:extent cx="2474976" cy="97536"/>
            <wp:effectExtent l="0" t="0" r="0" b="0"/>
            <wp:docPr id="203" name="image226.jpeg"/>
            <wp:cNvGraphicFramePr>
              <a:graphicFrameLocks noChangeAspect="1"/>
            </wp:cNvGraphicFramePr>
            <a:graphic>
              <a:graphicData uri="http://schemas.openxmlformats.org/drawingml/2006/picture">
                <pic:pic>
                  <pic:nvPicPr>
                    <pic:cNvPr id="204" name="image226.jpeg"/>
                    <pic:cNvPicPr/>
                  </pic:nvPicPr>
                  <pic:blipFill>
                    <a:blip r:embed="rId230" cstate="print"/>
                    <a:stretch>
                      <a:fillRect/>
                    </a:stretch>
                  </pic:blipFill>
                  <pic:spPr>
                    <a:xfrm>
                      <a:off x="0" y="0"/>
                      <a:ext cx="2474976" cy="97536"/>
                    </a:xfrm>
                    <a:prstGeom prst="rect">
                      <a:avLst/>
                    </a:prstGeom>
                  </pic:spPr>
                </pic:pic>
              </a:graphicData>
            </a:graphic>
          </wp:inline>
        </w:drawing>
      </w:r>
      <w:r>
        <w:rPr>
          <w:position w:val="-2"/>
          <w:sz w:val="15"/>
        </w:rPr>
      </w:r>
    </w:p>
    <w:p>
      <w:pPr>
        <w:pStyle w:val="BodyText"/>
        <w:spacing w:before="6"/>
        <w:rPr>
          <w:sz w:val="7"/>
        </w:rPr>
      </w:pPr>
    </w:p>
    <w:p>
      <w:pPr>
        <w:pStyle w:val="BodyText"/>
        <w:ind w:left="191"/>
        <w:rPr>
          <w:sz w:val="20"/>
        </w:rPr>
      </w:pPr>
      <w:r>
        <w:rPr>
          <w:sz w:val="20"/>
        </w:rPr>
        <w:pict>
          <v:group style="width:195.4pt;height:23.05pt;mso-position-horizontal-relative:char;mso-position-vertical-relative:line" coordorigin="0,0" coordsize="3908,461">
            <v:shape style="position:absolute;left:0;top:0;width:3908;height:183" type="#_x0000_t75" stroked="false">
              <v:imagedata r:id="rId231" o:title=""/>
            </v:shape>
            <v:shape style="position:absolute;left:0;top:182;width:989;height:144" type="#_x0000_t75" stroked="false">
              <v:imagedata r:id="rId232" o:title=""/>
            </v:shape>
            <v:shape style="position:absolute;left:67;top:316;width:2064;height:144" type="#_x0000_t75" stroked="false">
              <v:imagedata r:id="rId233" o:title=""/>
            </v:shape>
            <v:shape style="position:absolute;left:0;top:0;width:3908;height:461" type="#_x0000_t202" filled="false" stroked="false">
              <v:textbox inset="0,0,0,0">
                <w:txbxContent>
                  <w:p>
                    <w:pPr>
                      <w:spacing w:line="240" w:lineRule="auto" w:before="0"/>
                      <w:rPr>
                        <w:sz w:val="16"/>
                      </w:rPr>
                    </w:pPr>
                  </w:p>
                  <w:p>
                    <w:pPr>
                      <w:tabs>
                        <w:tab w:pos="3035" w:val="left" w:leader="none"/>
                        <w:tab w:pos="3593" w:val="left" w:leader="none"/>
                      </w:tabs>
                      <w:spacing w:before="99"/>
                      <w:ind w:left="2373" w:right="0" w:firstLine="0"/>
                      <w:jc w:val="left"/>
                      <w:rPr>
                        <w:rFonts w:ascii="Courier New" w:hAnsi="Courier New"/>
                        <w:sz w:val="15"/>
                      </w:rPr>
                    </w:pPr>
                    <w:r>
                      <w:rPr>
                        <w:rFonts w:ascii="Courier New" w:hAnsi="Courier New"/>
                        <w:color w:val="575757"/>
                        <w:w w:val="75"/>
                        <w:sz w:val="15"/>
                      </w:rPr>
                      <w:t>0,j9’</w:t>
                      <w:tab/>
                    </w:r>
                    <w:r>
                      <w:rPr>
                        <w:rFonts w:ascii="Courier New" w:hAnsi="Courier New"/>
                        <w:color w:val="2F2F2F"/>
                        <w:w w:val="70"/>
                        <w:sz w:val="15"/>
                      </w:rPr>
                      <w:t>0’.2d</w:t>
                      <w:tab/>
                    </w:r>
                    <w:r>
                      <w:rPr>
                        <w:rFonts w:ascii="Courier New" w:hAnsi="Courier New"/>
                        <w:color w:val="212121"/>
                        <w:w w:val="65"/>
                        <w:sz w:val="15"/>
                      </w:rPr>
                      <w:t>”0.71</w:t>
                    </w:r>
                  </w:p>
                </w:txbxContent>
              </v:textbox>
              <w10:wrap type="none"/>
            </v:shape>
          </v:group>
        </w:pict>
      </w:r>
      <w:r>
        <w:rPr>
          <w:sz w:val="20"/>
        </w:rPr>
      </w:r>
    </w:p>
    <w:p>
      <w:pPr>
        <w:pStyle w:val="BodyText"/>
        <w:rPr>
          <w:sz w:val="16"/>
        </w:rPr>
      </w:pPr>
    </w:p>
    <w:p>
      <w:pPr>
        <w:pStyle w:val="BodyText"/>
        <w:spacing w:before="2"/>
        <w:rPr>
          <w:sz w:val="15"/>
        </w:rPr>
      </w:pPr>
    </w:p>
    <w:p>
      <w:pPr>
        <w:spacing w:before="0"/>
        <w:ind w:left="180" w:right="0" w:firstLine="0"/>
        <w:jc w:val="left"/>
        <w:rPr>
          <w:rFonts w:ascii="Arial"/>
          <w:sz w:val="14"/>
        </w:rPr>
      </w:pPr>
      <w:r>
        <w:rPr>
          <w:rFonts w:ascii="Arial"/>
          <w:sz w:val="14"/>
        </w:rPr>
        <w:t>Ulideztying; whale</w:t>
      </w:r>
    </w:p>
    <w:p>
      <w:pPr>
        <w:pStyle w:val="BodyText"/>
        <w:ind w:left="191"/>
        <w:rPr>
          <w:rFonts w:ascii="Arial"/>
          <w:sz w:val="20"/>
        </w:rPr>
      </w:pPr>
      <w:r>
        <w:rPr>
          <w:rFonts w:ascii="Arial"/>
          <w:sz w:val="20"/>
        </w:rPr>
        <w:pict>
          <v:group style="width:194.4pt;height:20.2pt;mso-position-horizontal-relative:char;mso-position-vertical-relative:line" coordorigin="0,0" coordsize="3888,404">
            <v:shape style="position:absolute;left:0;top:0;width:3792;height:164" type="#_x0000_t75" stroked="false">
              <v:imagedata r:id="rId234" o:title=""/>
            </v:shape>
            <v:shape style="position:absolute;left:9;top:144;width:3879;height:260" type="#_x0000_t75" stroked="false">
              <v:imagedata r:id="rId235" o:title=""/>
            </v:shape>
          </v:group>
        </w:pict>
      </w:r>
      <w:r>
        <w:rPr>
          <w:rFonts w:ascii="Arial"/>
          <w:sz w:val="20"/>
        </w:rPr>
      </w:r>
    </w:p>
    <w:p>
      <w:pPr>
        <w:pStyle w:val="BodyText"/>
        <w:spacing w:before="7"/>
        <w:rPr>
          <w:rFonts w:ascii="Arial"/>
          <w:sz w:val="10"/>
        </w:rPr>
      </w:pPr>
    </w:p>
    <w:p>
      <w:pPr>
        <w:pStyle w:val="BodyText"/>
        <w:spacing w:line="153" w:lineRule="exact"/>
        <w:ind w:left="181"/>
        <w:rPr>
          <w:rFonts w:ascii="Arial"/>
          <w:sz w:val="15"/>
        </w:rPr>
      </w:pPr>
      <w:r>
        <w:rPr>
          <w:rFonts w:ascii="Arial"/>
          <w:position w:val="-2"/>
          <w:sz w:val="15"/>
        </w:rPr>
        <w:drawing>
          <wp:inline distT="0" distB="0" distL="0" distR="0">
            <wp:extent cx="438911" cy="97536"/>
            <wp:effectExtent l="0" t="0" r="0" b="0"/>
            <wp:docPr id="205" name="image232.jpeg"/>
            <wp:cNvGraphicFramePr>
              <a:graphicFrameLocks noChangeAspect="1"/>
            </wp:cNvGraphicFramePr>
            <a:graphic>
              <a:graphicData uri="http://schemas.openxmlformats.org/drawingml/2006/picture">
                <pic:pic>
                  <pic:nvPicPr>
                    <pic:cNvPr id="206" name="image232.jpeg"/>
                    <pic:cNvPicPr/>
                  </pic:nvPicPr>
                  <pic:blipFill>
                    <a:blip r:embed="rId236" cstate="print"/>
                    <a:stretch>
                      <a:fillRect/>
                    </a:stretch>
                  </pic:blipFill>
                  <pic:spPr>
                    <a:xfrm>
                      <a:off x="0" y="0"/>
                      <a:ext cx="438911" cy="97536"/>
                    </a:xfrm>
                    <a:prstGeom prst="rect">
                      <a:avLst/>
                    </a:prstGeom>
                  </pic:spPr>
                </pic:pic>
              </a:graphicData>
            </a:graphic>
          </wp:inline>
        </w:drawing>
      </w:r>
      <w:r>
        <w:rPr>
          <w:rFonts w:ascii="Arial"/>
          <w:position w:val="-2"/>
          <w:sz w:val="15"/>
        </w:rPr>
      </w:r>
    </w:p>
    <w:p>
      <w:pPr>
        <w:pStyle w:val="BodyText"/>
        <w:spacing w:before="7"/>
        <w:rPr>
          <w:rFonts w:ascii="Arial"/>
          <w:sz w:val="7"/>
        </w:rPr>
      </w:pPr>
    </w:p>
    <w:p>
      <w:pPr>
        <w:tabs>
          <w:tab w:pos="3090" w:val="left" w:leader="none"/>
        </w:tabs>
        <w:spacing w:line="240" w:lineRule="auto"/>
        <w:ind w:left="181" w:right="0" w:firstLine="0"/>
        <w:rPr>
          <w:rFonts w:ascii="Arial"/>
          <w:sz w:val="20"/>
        </w:rPr>
      </w:pPr>
      <w:r>
        <w:rPr>
          <w:rFonts w:ascii="Arial"/>
          <w:sz w:val="20"/>
        </w:rPr>
        <w:pict>
          <v:group style="width:133.950pt;height:27.85pt;mso-position-horizontal-relative:char;mso-position-vertical-relative:line" coordorigin="0,0" coordsize="2679,557">
            <v:shape style="position:absolute;left:9;top:134;width:2650;height:154" type="#_x0000_t75" stroked="false">
              <v:imagedata r:id="rId237" o:title=""/>
            </v:shape>
            <v:shape style="position:absolute;left:0;top:0;width:2679;height:154" type="#_x0000_t75" stroked="false">
              <v:imagedata r:id="rId238" o:title=""/>
            </v:shape>
            <v:shape style="position:absolute;left:9;top:268;width:2650;height:288" type="#_x0000_t75" stroked="false">
              <v:imagedata r:id="rId239" o:title=""/>
            </v:shape>
          </v:group>
        </w:pict>
      </w:r>
      <w:r>
        <w:rPr>
          <w:rFonts w:ascii="Arial"/>
          <w:sz w:val="20"/>
        </w:rPr>
      </w:r>
      <w:r>
        <w:rPr>
          <w:rFonts w:ascii="Arial"/>
          <w:sz w:val="20"/>
        </w:rPr>
        <w:tab/>
      </w:r>
      <w:r>
        <w:rPr>
          <w:rFonts w:ascii="Arial"/>
          <w:position w:val="3"/>
          <w:sz w:val="20"/>
        </w:rPr>
        <w:drawing>
          <wp:inline distT="0" distB="0" distL="0" distR="0">
            <wp:extent cx="640080" cy="335279"/>
            <wp:effectExtent l="0" t="0" r="0" b="0"/>
            <wp:docPr id="207" name="image236.jpeg"/>
            <wp:cNvGraphicFramePr>
              <a:graphicFrameLocks noChangeAspect="1"/>
            </wp:cNvGraphicFramePr>
            <a:graphic>
              <a:graphicData uri="http://schemas.openxmlformats.org/drawingml/2006/picture">
                <pic:pic>
                  <pic:nvPicPr>
                    <pic:cNvPr id="208" name="image236.jpeg"/>
                    <pic:cNvPicPr/>
                  </pic:nvPicPr>
                  <pic:blipFill>
                    <a:blip r:embed="rId240" cstate="print"/>
                    <a:stretch>
                      <a:fillRect/>
                    </a:stretch>
                  </pic:blipFill>
                  <pic:spPr>
                    <a:xfrm>
                      <a:off x="0" y="0"/>
                      <a:ext cx="640080" cy="335279"/>
                    </a:xfrm>
                    <a:prstGeom prst="rect">
                      <a:avLst/>
                    </a:prstGeom>
                  </pic:spPr>
                </pic:pic>
              </a:graphicData>
            </a:graphic>
          </wp:inline>
        </w:drawing>
      </w:r>
      <w:r>
        <w:rPr>
          <w:rFonts w:ascii="Arial"/>
          <w:position w:val="3"/>
          <w:sz w:val="20"/>
        </w:rPr>
      </w:r>
    </w:p>
    <w:p>
      <w:pPr>
        <w:spacing w:before="79"/>
        <w:ind w:left="430" w:right="0" w:firstLine="0"/>
        <w:jc w:val="left"/>
        <w:rPr>
          <w:sz w:val="12"/>
        </w:rPr>
      </w:pPr>
      <w:r>
        <w:rPr/>
        <w:pict>
          <v:group style="position:absolute;margin-left:46.080002pt;margin-top:6.191576pt;width:7.7pt;height:18.75pt;mso-position-horizontal-relative:page;mso-position-vertical-relative:paragraph;z-index:15785984" coordorigin="922,124" coordsize="154,375">
            <v:shape style="position:absolute;left:921;top:123;width:154;height:221" type="#_x0000_t75" stroked="false">
              <v:imagedata r:id="rId241" o:title=""/>
            </v:shape>
            <v:shape style="position:absolute;left:950;top:354;width:125;height:144" type="#_x0000_t75" stroked="false">
              <v:imagedata r:id="rId242" o:title=""/>
            </v:shape>
            <w10:wrap type="none"/>
          </v:group>
        </w:pict>
      </w:r>
      <w:r>
        <w:rPr>
          <w:color w:val="181818"/>
          <w:sz w:val="12"/>
        </w:rPr>
        <w:t>yqtia </w:t>
      </w:r>
      <w:r>
        <w:rPr>
          <w:color w:val="111111"/>
          <w:sz w:val="12"/>
        </w:rPr>
        <w:t>iiuinsi ’élliiniiag.iniimployyneru•relntcd.bin i.</w:t>
      </w:r>
    </w:p>
    <w:p>
      <w:pPr>
        <w:spacing w:line="240" w:lineRule="auto"/>
        <w:ind w:left="191" w:right="-101" w:firstLine="0"/>
        <w:rPr>
          <w:sz w:val="20"/>
        </w:rPr>
      </w:pPr>
      <w:r>
        <w:rPr>
          <w:sz w:val="20"/>
        </w:rPr>
        <w:pict>
          <v:group style="width:7.2pt;height:11.55pt;mso-position-horizontal-relative:char;mso-position-vertical-relative:line" coordorigin="0,0" coordsize="144,231">
            <v:shape style="position:absolute;left:0;top:0;width:144;height:106" type="#_x0000_t75" stroked="false">
              <v:imagedata r:id="rId243" o:title=""/>
            </v:shape>
            <v:shape style="position:absolute;left:9;top:105;width:135;height:125" type="#_x0000_t75" stroked="false">
              <v:imagedata r:id="rId244" o:title=""/>
            </v:shape>
          </v:group>
        </w:pict>
      </w:r>
      <w:r>
        <w:rPr>
          <w:sz w:val="20"/>
        </w:rPr>
      </w:r>
      <w:r>
        <w:rPr>
          <w:spacing w:val="16"/>
          <w:sz w:val="20"/>
        </w:rPr>
        <w:t> </w:t>
      </w:r>
      <w:r>
        <w:rPr>
          <w:spacing w:val="16"/>
          <w:position w:val="1"/>
          <w:sz w:val="20"/>
        </w:rPr>
        <w:pict>
          <v:group style="width:192pt;height:28.8pt;mso-position-horizontal-relative:char;mso-position-vertical-relative:line" coordorigin="0,0" coordsize="3840,576">
            <v:shape style="position:absolute;left:0;top:345;width:3648;height:231" type="#_x0000_t75" stroked="false">
              <v:imagedata r:id="rId245" o:title=""/>
            </v:shape>
            <v:shape style="position:absolute;left:0;top:0;width:3840;height:356" type="#_x0000_t75" stroked="false">
              <v:imagedata r:id="rId246" o:title=""/>
            </v:shape>
          </v:group>
        </w:pict>
      </w:r>
      <w:r>
        <w:rPr>
          <w:spacing w:val="16"/>
          <w:position w:val="1"/>
          <w:sz w:val="20"/>
        </w:rPr>
      </w:r>
    </w:p>
    <w:p>
      <w:pPr>
        <w:pStyle w:val="BodyText"/>
        <w:rPr>
          <w:sz w:val="20"/>
        </w:rPr>
      </w:pPr>
    </w:p>
    <w:p>
      <w:pPr>
        <w:pStyle w:val="BodyText"/>
        <w:rPr>
          <w:sz w:val="20"/>
        </w:rPr>
      </w:pPr>
    </w:p>
    <w:p>
      <w:pPr>
        <w:pStyle w:val="BodyText"/>
        <w:spacing w:before="5"/>
        <w:rPr>
          <w:sz w:val="29"/>
        </w:rPr>
      </w:pPr>
      <w:r>
        <w:rPr/>
        <w:pict>
          <v:group style="position:absolute;margin-left:46.080002pt;margin-top:18.902023pt;width:168pt;height:42.25pt;mso-position-horizontal-relative:page;mso-position-vertical-relative:paragraph;z-index:-15672320;mso-wrap-distance-left:0;mso-wrap-distance-right:0" coordorigin="922,378" coordsize="3360,845">
            <v:shape style="position:absolute;left:2476;top:1021;width:1805;height:202" type="#_x0000_t75" stroked="false">
              <v:imagedata r:id="rId247" o:title=""/>
            </v:shape>
            <v:shape style="position:absolute;left:921;top:378;width:2304;height:634" type="#_x0000_t75" stroked="false">
              <v:imagedata r:id="rId248" o:title=""/>
            </v:shape>
            <w10:wrap type="topAndBottom"/>
          </v:group>
        </w:pict>
      </w:r>
    </w:p>
    <w:p>
      <w:pPr>
        <w:pStyle w:val="BodyText"/>
        <w:rPr>
          <w:sz w:val="12"/>
        </w:rPr>
      </w:pPr>
    </w:p>
    <w:p>
      <w:pPr>
        <w:pStyle w:val="BodyText"/>
        <w:rPr>
          <w:sz w:val="12"/>
        </w:rPr>
      </w:pPr>
    </w:p>
    <w:p>
      <w:pPr>
        <w:pStyle w:val="BodyText"/>
        <w:spacing w:before="6"/>
        <w:rPr>
          <w:sz w:val="9"/>
        </w:rPr>
      </w:pPr>
    </w:p>
    <w:p>
      <w:pPr>
        <w:spacing w:before="0"/>
        <w:ind w:left="0" w:right="682" w:firstLine="0"/>
        <w:jc w:val="right"/>
        <w:rPr>
          <w:rFonts w:ascii="Courier New"/>
          <w:sz w:val="13"/>
        </w:rPr>
      </w:pPr>
      <w:r>
        <w:rPr/>
        <w:drawing>
          <wp:anchor distT="0" distB="0" distL="0" distR="0" allowOverlap="1" layoutInCell="1" locked="0" behindDoc="0" simplePos="0" relativeHeight="15786496">
            <wp:simplePos x="0" y="0"/>
            <wp:positionH relativeFrom="page">
              <wp:posOffset>780287</wp:posOffset>
            </wp:positionH>
            <wp:positionV relativeFrom="paragraph">
              <wp:posOffset>-68435</wp:posOffset>
            </wp:positionV>
            <wp:extent cx="530351" cy="128016"/>
            <wp:effectExtent l="0" t="0" r="0" b="0"/>
            <wp:wrapNone/>
            <wp:docPr id="209" name="image245.jpeg"/>
            <wp:cNvGraphicFramePr>
              <a:graphicFrameLocks noChangeAspect="1"/>
            </wp:cNvGraphicFramePr>
            <a:graphic>
              <a:graphicData uri="http://schemas.openxmlformats.org/drawingml/2006/picture">
                <pic:pic>
                  <pic:nvPicPr>
                    <pic:cNvPr id="210" name="image245.jpeg"/>
                    <pic:cNvPicPr/>
                  </pic:nvPicPr>
                  <pic:blipFill>
                    <a:blip r:embed="rId249" cstate="print"/>
                    <a:stretch>
                      <a:fillRect/>
                    </a:stretch>
                  </pic:blipFill>
                  <pic:spPr>
                    <a:xfrm>
                      <a:off x="0" y="0"/>
                      <a:ext cx="530351" cy="128016"/>
                    </a:xfrm>
                    <a:prstGeom prst="rect">
                      <a:avLst/>
                    </a:prstGeom>
                  </pic:spPr>
                </pic:pic>
              </a:graphicData>
            </a:graphic>
          </wp:anchor>
        </w:drawing>
      </w:r>
      <w:r>
        <w:rPr>
          <w:rFonts w:ascii="Courier New"/>
          <w:color w:val="3B3B3B"/>
          <w:w w:val="50"/>
          <w:sz w:val="13"/>
        </w:rPr>
        <w:t>::i0</w:t>
      </w:r>
    </w:p>
    <w:p>
      <w:pPr>
        <w:pStyle w:val="BodyText"/>
        <w:rPr>
          <w:rFonts w:ascii="Courier New"/>
          <w:sz w:val="20"/>
        </w:rPr>
      </w:pPr>
    </w:p>
    <w:p>
      <w:pPr>
        <w:pStyle w:val="BodyText"/>
        <w:rPr>
          <w:rFonts w:ascii="Courier New"/>
          <w:sz w:val="20"/>
        </w:rPr>
      </w:pPr>
    </w:p>
    <w:p>
      <w:pPr>
        <w:pStyle w:val="BodyText"/>
        <w:rPr>
          <w:rFonts w:ascii="Courier New"/>
        </w:rPr>
      </w:pPr>
      <w:r>
        <w:rPr/>
        <w:drawing>
          <wp:anchor distT="0" distB="0" distL="0" distR="0" allowOverlap="1" layoutInCell="1" locked="0" behindDoc="0" simplePos="0" relativeHeight="111">
            <wp:simplePos x="0" y="0"/>
            <wp:positionH relativeFrom="page">
              <wp:posOffset>554736</wp:posOffset>
            </wp:positionH>
            <wp:positionV relativeFrom="paragraph">
              <wp:posOffset>190716</wp:posOffset>
            </wp:positionV>
            <wp:extent cx="2566416" cy="152400"/>
            <wp:effectExtent l="0" t="0" r="0" b="0"/>
            <wp:wrapTopAndBottom/>
            <wp:docPr id="211" name="image246.jpeg"/>
            <wp:cNvGraphicFramePr>
              <a:graphicFrameLocks noChangeAspect="1"/>
            </wp:cNvGraphicFramePr>
            <a:graphic>
              <a:graphicData uri="http://schemas.openxmlformats.org/drawingml/2006/picture">
                <pic:pic>
                  <pic:nvPicPr>
                    <pic:cNvPr id="212" name="image246.jpeg"/>
                    <pic:cNvPicPr/>
                  </pic:nvPicPr>
                  <pic:blipFill>
                    <a:blip r:embed="rId250" cstate="print"/>
                    <a:stretch>
                      <a:fillRect/>
                    </a:stretch>
                  </pic:blipFill>
                  <pic:spPr>
                    <a:xfrm>
                      <a:off x="0" y="0"/>
                      <a:ext cx="2566416" cy="152400"/>
                    </a:xfrm>
                    <a:prstGeom prst="rect">
                      <a:avLst/>
                    </a:prstGeom>
                  </pic:spPr>
                </pic:pic>
              </a:graphicData>
            </a:graphic>
          </wp:anchor>
        </w:drawing>
      </w:r>
    </w:p>
    <w:p>
      <w:pPr>
        <w:pStyle w:val="Heading7"/>
        <w:spacing w:line="232" w:lineRule="auto"/>
        <w:ind w:left="162" w:right="310" w:hanging="2"/>
      </w:pPr>
      <w:r>
        <w:rPr/>
        <w:br w:type="column"/>
      </w:r>
      <w:r>
        <w:rPr/>
        <w:t>price increases brought about by tax changes </w:t>
      </w:r>
      <w:r>
        <w:rPr>
          <w:color w:val="262626"/>
        </w:rPr>
        <w:t>are </w:t>
      </w:r>
      <w:r>
        <w:rPr>
          <w:w w:val="95"/>
        </w:rPr>
        <w:t>interpreted as signalling persistently higher </w:t>
      </w:r>
      <w:r>
        <w:rPr>
          <w:color w:val="131313"/>
          <w:w w:val="95"/>
        </w:rPr>
        <w:t>inflation, </w:t>
      </w:r>
      <w:r>
        <w:rPr/>
        <w:t>wage</w:t>
      </w:r>
      <w:r>
        <w:rPr>
          <w:spacing w:val="-23"/>
        </w:rPr>
        <w:t> </w:t>
      </w:r>
      <w:r>
        <w:rPr/>
        <w:t>bargains</w:t>
      </w:r>
      <w:r>
        <w:rPr>
          <w:spacing w:val="-20"/>
        </w:rPr>
        <w:t> </w:t>
      </w:r>
      <w:r>
        <w:rPr/>
        <w:t>will</w:t>
      </w:r>
      <w:r>
        <w:rPr>
          <w:spacing w:val="-21"/>
        </w:rPr>
        <w:t> </w:t>
      </w:r>
      <w:r>
        <w:rPr/>
        <w:t>be</w:t>
      </w:r>
      <w:r>
        <w:rPr>
          <w:spacing w:val="-31"/>
        </w:rPr>
        <w:t> </w:t>
      </w:r>
      <w:r>
        <w:rPr/>
        <w:t>higher.</w:t>
      </w:r>
      <w:r>
        <w:rPr>
          <w:spacing w:val="7"/>
        </w:rPr>
        <w:t> </w:t>
      </w:r>
      <w:r>
        <w:rPr/>
        <w:t>This</w:t>
      </w:r>
      <w:r>
        <w:rPr>
          <w:spacing w:val="-19"/>
        </w:rPr>
        <w:t> </w:t>
      </w:r>
      <w:r>
        <w:rPr/>
        <w:t>will</w:t>
      </w:r>
      <w:r>
        <w:rPr>
          <w:spacing w:val="-22"/>
        </w:rPr>
        <w:t> </w:t>
      </w:r>
      <w:r>
        <w:rPr/>
        <w:t>lead</w:t>
      </w:r>
      <w:r>
        <w:rPr>
          <w:spacing w:val="-26"/>
        </w:rPr>
        <w:t> </w:t>
      </w:r>
      <w:r>
        <w:rPr/>
        <w:t>to</w:t>
      </w:r>
      <w:r>
        <w:rPr>
          <w:spacing w:val="-22"/>
        </w:rPr>
        <w:t> </w:t>
      </w:r>
      <w:r>
        <w:rPr>
          <w:color w:val="080808"/>
        </w:rPr>
        <w:t>more </w:t>
      </w:r>
      <w:r>
        <w:rPr/>
        <w:t>unemployment</w:t>
      </w:r>
      <w:r>
        <w:rPr>
          <w:spacing w:val="-23"/>
        </w:rPr>
        <w:t> </w:t>
      </w:r>
      <w:r>
        <w:rPr/>
        <w:t>than</w:t>
      </w:r>
      <w:r>
        <w:rPr>
          <w:spacing w:val="-25"/>
        </w:rPr>
        <w:t> </w:t>
      </w:r>
      <w:r>
        <w:rPr/>
        <w:t>otherwise,</w:t>
      </w:r>
      <w:r>
        <w:rPr>
          <w:spacing w:val="-25"/>
        </w:rPr>
        <w:t> </w:t>
      </w:r>
      <w:r>
        <w:rPr/>
        <w:t>and</w:t>
      </w:r>
      <w:r>
        <w:rPr>
          <w:spacing w:val="-25"/>
        </w:rPr>
        <w:t> </w:t>
      </w:r>
      <w:r>
        <w:rPr/>
        <w:t>higher</w:t>
      </w:r>
      <w:r>
        <w:rPr>
          <w:spacing w:val="-24"/>
        </w:rPr>
        <w:t> </w:t>
      </w:r>
      <w:r>
        <w:rPr>
          <w:color w:val="0F0F0F"/>
        </w:rPr>
        <w:t>nominal </w:t>
      </w:r>
      <w:r>
        <w:rPr/>
        <w:t>wages and</w:t>
      </w:r>
      <w:r>
        <w:rPr>
          <w:spacing w:val="8"/>
        </w:rPr>
        <w:t> </w:t>
      </w:r>
      <w:r>
        <w:rPr/>
        <w:t>prices.</w:t>
      </w:r>
    </w:p>
    <w:p>
      <w:pPr>
        <w:pStyle w:val="ListParagraph"/>
        <w:numPr>
          <w:ilvl w:val="0"/>
          <w:numId w:val="6"/>
        </w:numPr>
        <w:tabs>
          <w:tab w:pos="2199" w:val="left" w:leader="none"/>
          <w:tab w:pos="2200" w:val="left" w:leader="none"/>
          <w:tab w:pos="2743" w:val="left" w:leader="none"/>
          <w:tab w:pos="3241" w:val="left" w:leader="none"/>
        </w:tabs>
        <w:spacing w:line="240" w:lineRule="auto" w:before="205" w:after="0"/>
        <w:ind w:left="2199" w:right="0" w:hanging="2026"/>
        <w:jc w:val="left"/>
        <w:rPr>
          <w:color w:val="316457"/>
          <w:sz w:val="28"/>
        </w:rPr>
      </w:pPr>
      <w:r>
        <w:rPr>
          <w:color w:val="1F646D"/>
          <w:w w:val="105"/>
          <w:sz w:val="28"/>
        </w:rPr>
        <w:t>No</w:t>
        <w:tab/>
      </w:r>
      <w:r>
        <w:rPr>
          <w:color w:val="3B6744"/>
          <w:w w:val="105"/>
          <w:sz w:val="28"/>
        </w:rPr>
        <w:t>i</w:t>
        <w:tab/>
        <w:t>and </w:t>
      </w:r>
      <w:r>
        <w:rPr>
          <w:color w:val="498069"/>
          <w:w w:val="105"/>
          <w:sz w:val="28"/>
        </w:rPr>
        <w:t>rea </w:t>
      </w:r>
      <w:r>
        <w:rPr>
          <w:color w:val="4D8077"/>
          <w:w w:val="105"/>
          <w:sz w:val="28"/>
        </w:rPr>
        <w:t>earn </w:t>
      </w:r>
      <w:r>
        <w:rPr>
          <w:color w:val="498975"/>
          <w:w w:val="105"/>
          <w:sz w:val="28"/>
        </w:rPr>
        <w:t>n</w:t>
      </w:r>
      <w:r>
        <w:rPr>
          <w:color w:val="498975"/>
          <w:spacing w:val="20"/>
          <w:w w:val="105"/>
          <w:sz w:val="28"/>
        </w:rPr>
        <w:t> </w:t>
      </w:r>
      <w:r>
        <w:rPr>
          <w:color w:val="3D7970"/>
          <w:w w:val="105"/>
          <w:sz w:val="28"/>
        </w:rPr>
        <w:t>s</w:t>
      </w:r>
    </w:p>
    <w:p>
      <w:pPr>
        <w:pStyle w:val="BodyText"/>
        <w:tabs>
          <w:tab w:pos="1870" w:val="left" w:leader="none"/>
          <w:tab w:pos="2139" w:val="left" w:leader="none"/>
        </w:tabs>
        <w:spacing w:line="242" w:lineRule="auto" w:before="223"/>
        <w:ind w:left="170" w:right="310" w:hanging="8"/>
      </w:pPr>
      <w:r>
        <w:rPr/>
        <w:pict>
          <v:group style="position:absolute;margin-left:308.160004pt;margin-top:54.046341pt;width:49.45pt;height:10.35pt;mso-position-horizontal-relative:page;mso-position-vertical-relative:paragraph;z-index:-17415168" coordorigin="6163,1081" coordsize="989,207">
            <v:shape style="position:absolute;left:6163;top:1095;width:68;height:192" type="#_x0000_t75" stroked="false">
              <v:imagedata r:id="rId251" o:title=""/>
            </v:shape>
            <v:shape style="position:absolute;left:7094;top:1085;width:58;height:202" type="#_x0000_t75" stroked="false">
              <v:imagedata r:id="rId252" o:title=""/>
            </v:shape>
            <v:shape style="position:absolute;left:6211;top:1080;width:893;height:197" type="#_x0000_t75" stroked="false">
              <v:imagedata r:id="rId253" o:title=""/>
            </v:shape>
            <w10:wrap type="none"/>
          </v:group>
        </w:pict>
      </w:r>
      <w:r>
        <w:rPr/>
        <w:t>The twelve-month increase </w:t>
      </w:r>
      <w:r>
        <w:rPr>
          <w:color w:val="0E0E0E"/>
        </w:rPr>
        <w:t>in </w:t>
      </w:r>
      <w:r>
        <w:rPr/>
        <w:t>underlying </w:t>
      </w:r>
      <w:r>
        <w:rPr>
          <w:color w:val="0C0C0C"/>
        </w:rPr>
        <w:t>earnings </w:t>
      </w:r>
      <w:r>
        <w:rPr>
          <w:color w:val="181818"/>
        </w:rPr>
        <w:t>has </w:t>
      </w:r>
      <w:r>
        <w:rPr/>
        <w:t>fallen from </w:t>
      </w:r>
      <w:r>
        <w:rPr>
          <w:color w:val="161616"/>
        </w:rPr>
        <w:t>3</w:t>
      </w:r>
      <w:r>
        <w:rPr>
          <w:color w:val="3B3B3B"/>
        </w:rPr>
        <w:t>'logo </w:t>
      </w:r>
      <w:r>
        <w:rPr/>
        <w:t>in August to </w:t>
      </w:r>
      <w:r>
        <w:rPr>
          <w:color w:val="2F2F2F"/>
        </w:rPr>
        <w:t>3% </w:t>
      </w:r>
      <w:r>
        <w:rPr/>
        <w:t>in September, October and November. Earnings </w:t>
      </w:r>
      <w:r>
        <w:rPr>
          <w:color w:val="0C0C0C"/>
        </w:rPr>
        <w:t>growth </w:t>
      </w:r>
      <w:r>
        <w:rPr/>
        <w:t>fell </w:t>
      </w:r>
      <w:r>
        <w:rPr>
          <w:color w:val="0A0A0A"/>
        </w:rPr>
        <w:t>in </w:t>
      </w:r>
      <w:r>
        <w:rPr>
          <w:color w:val="181818"/>
        </w:rPr>
        <w:t>all </w:t>
      </w:r>
      <w:r>
        <w:rPr>
          <w:b/>
          <w:sz w:val="16"/>
        </w:rPr>
        <w:t>STCtOlS</w:t>
        <w:tab/>
      </w:r>
      <w:r>
        <w:rPr>
          <w:color w:val="111111"/>
          <w:position w:val="2"/>
          <w:sz w:val="24"/>
        </w:rPr>
        <w:t>. </w:t>
      </w:r>
      <w:r>
        <w:rPr>
          <w:position w:val="2"/>
          <w:sz w:val="24"/>
        </w:rPr>
        <w:t>The IRS median measure </w:t>
      </w:r>
      <w:r>
        <w:rPr>
          <w:color w:val="131313"/>
          <w:position w:val="2"/>
          <w:sz w:val="24"/>
        </w:rPr>
        <w:t>of </w:t>
      </w:r>
      <w:r>
        <w:rPr/>
        <w:t>settlements in the whole economy has flattened </w:t>
      </w:r>
      <w:r>
        <w:rPr>
          <w:color w:val="0F0F0F"/>
        </w:rPr>
        <w:t>out </w:t>
      </w:r>
      <w:r>
        <w:rPr>
          <w:color w:val="161616"/>
        </w:rPr>
        <w:t>at </w:t>
      </w:r>
      <w:r>
        <w:rPr/>
        <w:t>29c. Within the total, public sector settlements </w:t>
      </w:r>
      <w:r>
        <w:rPr>
          <w:color w:val="0C0C0C"/>
        </w:rPr>
        <w:t>have </w:t>
      </w:r>
      <w:r>
        <w:rPr/>
        <w:t>continued at 1.5% (Chart 4.2). In the </w:t>
      </w:r>
      <w:r>
        <w:rPr>
          <w:color w:val="0C0C0C"/>
        </w:rPr>
        <w:t>three </w:t>
      </w:r>
      <w:r>
        <w:rPr/>
        <w:t>months to November, manufacturing settlements averaged 2.2%, compared</w:t>
      </w:r>
      <w:r>
        <w:rPr>
          <w:spacing w:val="21"/>
        </w:rPr>
        <w:t> </w:t>
      </w:r>
      <w:r>
        <w:rPr/>
        <w:t>with</w:t>
      </w:r>
      <w:r>
        <w:rPr>
          <w:spacing w:val="-2"/>
        </w:rPr>
        <w:t> </w:t>
      </w:r>
      <w:r>
        <w:rPr/>
        <w:t>2.3</w:t>
        <w:tab/>
        <w:t>in the previous three months. </w:t>
      </w:r>
      <w:r>
        <w:rPr>
          <w:color w:val="0F0F0F"/>
        </w:rPr>
        <w:t>The </w:t>
      </w:r>
      <w:r>
        <w:rPr/>
        <w:t>CBI also reports </w:t>
      </w:r>
      <w:r>
        <w:rPr>
          <w:color w:val="050505"/>
        </w:rPr>
        <w:t>that </w:t>
      </w:r>
      <w:r>
        <w:rPr/>
        <w:t>settlements in services declined, firom 2.69c to 2.4to, between the third </w:t>
      </w:r>
      <w:r>
        <w:rPr>
          <w:color w:val="111111"/>
        </w:rPr>
        <w:t>and </w:t>
      </w:r>
      <w:r>
        <w:rPr/>
        <w:t>fourth quarters. Despite .the improved financial position </w:t>
      </w:r>
      <w:r>
        <w:rPr>
          <w:color w:val="1A1A1A"/>
        </w:rPr>
        <w:t>of </w:t>
      </w:r>
      <w:r>
        <w:rPr/>
        <w:t>many companies, the CBI says that about one fifth </w:t>
      </w:r>
      <w:r>
        <w:rPr>
          <w:color w:val="111111"/>
        </w:rPr>
        <w:t>of </w:t>
      </w:r>
      <w:r>
        <w:rPr/>
        <w:t>manufacturing and one tenth of service companies </w:t>
      </w:r>
      <w:r>
        <w:rPr>
          <w:color w:val="0A0A0A"/>
        </w:rPr>
        <w:t>are </w:t>
      </w:r>
      <w:r>
        <w:rPr/>
        <w:t>freezing</w:t>
      </w:r>
      <w:r>
        <w:rPr>
          <w:spacing w:val="21"/>
        </w:rPr>
        <w:t> </w:t>
      </w:r>
      <w:r>
        <w:rPr/>
        <w:t>pay.</w:t>
      </w:r>
    </w:p>
    <w:p>
      <w:pPr>
        <w:pStyle w:val="BodyText"/>
        <w:rPr>
          <w:sz w:val="22"/>
        </w:rPr>
      </w:pPr>
    </w:p>
    <w:p>
      <w:pPr>
        <w:pStyle w:val="Heading7"/>
        <w:spacing w:line="232" w:lineRule="auto"/>
        <w:ind w:left="228" w:right="172" w:hanging="71"/>
      </w:pPr>
      <w:r>
        <w:rPr/>
        <w:t>‘The.increases</w:t>
      </w:r>
      <w:r>
        <w:rPr>
          <w:spacing w:val="-33"/>
        </w:rPr>
        <w:t> </w:t>
      </w:r>
      <w:r>
        <w:rPr/>
        <w:t>in</w:t>
      </w:r>
      <w:r>
        <w:rPr>
          <w:spacing w:val="-29"/>
        </w:rPr>
        <w:t> </w:t>
      </w:r>
      <w:r>
        <w:rPr/>
        <w:t>pre-tax</w:t>
      </w:r>
      <w:r>
        <w:rPr>
          <w:spacing w:val="-27"/>
        </w:rPr>
        <w:t> </w:t>
      </w:r>
      <w:r>
        <w:rPr/>
        <w:t>real</w:t>
      </w:r>
      <w:r>
        <w:rPr>
          <w:spacing w:val="-30"/>
        </w:rPr>
        <w:t> </w:t>
      </w:r>
      <w:r>
        <w:rPr/>
        <w:t>wages</w:t>
      </w:r>
      <w:r>
        <w:rPr>
          <w:spacing w:val="-36"/>
        </w:rPr>
        <w:t> </w:t>
      </w:r>
      <w:r>
        <w:rPr/>
        <w:t>reported</w:t>
      </w:r>
      <w:r>
        <w:rPr>
          <w:spacing w:val="-27"/>
        </w:rPr>
        <w:t> </w:t>
      </w:r>
      <w:r>
        <w:rPr/>
        <w:t>recently</w:t>
      </w:r>
      <w:r>
        <w:rPr>
          <w:spacing w:val="-24"/>
        </w:rPr>
        <w:t> </w:t>
      </w:r>
      <w:r>
        <w:rPr>
          <w:color w:val="181818"/>
        </w:rPr>
        <w:t>are </w:t>
      </w:r>
      <w:r>
        <w:rPr/>
        <w:t>consistent with behaviour in the labour market during </w:t>
      </w:r>
      <w:r>
        <w:rPr>
          <w:w w:val="95"/>
        </w:rPr>
        <w:t>the!:1970s and .1980s. However, i.ncreases </w:t>
      </w:r>
      <w:r>
        <w:rPr>
          <w:color w:val="0F0F0F"/>
          <w:w w:val="95"/>
        </w:rPr>
        <w:t>in </w:t>
      </w:r>
      <w:r>
        <w:rPr>
          <w:w w:val="95"/>
        </w:rPr>
        <w:t>nomi.nal </w:t>
      </w:r>
      <w:r>
        <w:rPr>
          <w:position w:val="2"/>
        </w:rPr>
        <w:t>earnings</w:t>
      </w:r>
      <w:r>
        <w:rPr>
          <w:spacing w:val="-20"/>
          <w:position w:val="2"/>
        </w:rPr>
        <w:t> </w:t>
      </w:r>
      <w:r>
        <w:rPr>
          <w:position w:val="2"/>
        </w:rPr>
        <w:t>are‘over</w:t>
      </w:r>
      <w:r>
        <w:rPr>
          <w:spacing w:val="-18"/>
          <w:position w:val="2"/>
        </w:rPr>
        <w:t> </w:t>
      </w:r>
      <w:r>
        <w:rPr>
          <w:spacing w:val="-3"/>
        </w:rPr>
        <w:t>4</w:t>
      </w:r>
      <w:r>
        <w:rPr>
          <w:spacing w:val="-3"/>
          <w:position w:val="2"/>
        </w:rPr>
        <w:t>!Jt</w:t>
      </w:r>
      <w:r>
        <w:rPr>
          <w:spacing w:val="-22"/>
          <w:position w:val="2"/>
        </w:rPr>
        <w:t> </w:t>
      </w:r>
      <w:r>
        <w:rPr>
          <w:position w:val="2"/>
        </w:rPr>
        <w:t>percentage</w:t>
      </w:r>
      <w:r>
        <w:rPr>
          <w:spacing w:val="-17"/>
          <w:position w:val="2"/>
        </w:rPr>
        <w:t> </w:t>
      </w:r>
      <w:r>
        <w:rPr>
          <w:position w:val="2"/>
        </w:rPr>
        <w:t>poi.nts</w:t>
      </w:r>
      <w:r>
        <w:rPr>
          <w:spacing w:val="-19"/>
          <w:position w:val="2"/>
        </w:rPr>
        <w:t> </w:t>
      </w:r>
      <w:r>
        <w:rPr>
          <w:color w:val="0F0F0F"/>
          <w:position w:val="2"/>
        </w:rPr>
        <w:t>lower</w:t>
      </w:r>
      <w:r>
        <w:rPr>
          <w:color w:val="0F0F0F"/>
          <w:spacing w:val="-18"/>
          <w:position w:val="2"/>
        </w:rPr>
        <w:t> </w:t>
      </w:r>
      <w:r>
        <w:rPr>
          <w:position w:val="2"/>
        </w:rPr>
        <w:t>than</w:t>
      </w:r>
    </w:p>
    <w:p>
      <w:pPr>
        <w:spacing w:line="232" w:lineRule="auto" w:before="0"/>
        <w:ind w:left="247" w:right="270" w:hanging="114"/>
        <w:jc w:val="left"/>
        <w:rPr>
          <w:sz w:val="24"/>
        </w:rPr>
      </w:pPr>
      <w:r>
        <w:rPr>
          <w:color w:val="DBDBDB"/>
          <w:w w:val="95"/>
          <w:sz w:val="24"/>
        </w:rPr>
        <w:t>. </w:t>
      </w:r>
      <w:r>
        <w:rPr>
          <w:w w:val="95"/>
          <w:sz w:val="24"/>
        </w:rPr>
        <w:t>;during.the 1980s, almost all. of which.can be explained </w:t>
      </w:r>
      <w:r>
        <w:rPr>
          <w:sz w:val="24"/>
        </w:rPr>
        <w:t>by.lower price.inflation.</w:t>
      </w:r>
    </w:p>
    <w:p>
      <w:pPr>
        <w:spacing w:after="0" w:line="232" w:lineRule="auto"/>
        <w:jc w:val="left"/>
        <w:rPr>
          <w:sz w:val="24"/>
        </w:rPr>
        <w:sectPr>
          <w:type w:val="continuous"/>
          <w:pgSz w:w="12010" w:h="16780"/>
          <w:pgMar w:top="1520" w:bottom="280" w:left="740" w:right="1080"/>
          <w:cols w:num="2" w:equalWidth="0">
            <w:col w:w="4216" w:space="327"/>
            <w:col w:w="5647"/>
          </w:cols>
        </w:sectPr>
      </w:pPr>
    </w:p>
    <w:p>
      <w:pPr>
        <w:pStyle w:val="BodyText"/>
        <w:spacing w:before="4"/>
        <w:rPr>
          <w:sz w:val="10"/>
        </w:rPr>
      </w:pPr>
      <w:r>
        <w:rPr/>
        <w:pict>
          <v:group style="position:absolute;margin-left:0pt;margin-top:661.440002pt;width:270.25pt;height:41.8pt;mso-position-horizontal-relative:page;mso-position-vertical-relative:page;z-index:-17416704" coordorigin="0,13229" coordsize="5405,836">
            <v:shape style="position:absolute;left:873;top:13228;width:4532;height:596" type="#_x0000_t75" stroked="false">
              <v:imagedata r:id="rId254" o:title=""/>
            </v:shape>
            <v:shape style="position:absolute;left:0;top:13881;width:4378;height:183" type="#_x0000_t75" stroked="false">
              <v:imagedata r:id="rId255" o:title=""/>
            </v:shape>
            <w10:wrap type="none"/>
          </v:group>
        </w:pict>
      </w:r>
    </w:p>
    <w:p>
      <w:pPr>
        <w:tabs>
          <w:tab w:pos="8956" w:val="left" w:leader="none"/>
        </w:tabs>
        <w:spacing w:before="88"/>
        <w:ind w:left="4789" w:right="0" w:firstLine="0"/>
        <w:jc w:val="left"/>
        <w:rPr>
          <w:sz w:val="29"/>
        </w:rPr>
      </w:pPr>
      <w:r>
        <w:rPr/>
        <w:pict>
          <v:group style="position:absolute;margin-left:442.079987pt;margin-top:5.461518pt;width:35.550pt;height:15.55pt;mso-position-horizontal-relative:page;mso-position-vertical-relative:paragraph;z-index:-17413120" coordorigin="8842,109" coordsize="711,311">
            <v:shape style="position:absolute;left:8841;top:157;width:711;height:236" type="#_x0000_t75" stroked="false">
              <v:imagedata r:id="rId256" o:title=""/>
            </v:shape>
            <v:shape style="position:absolute;left:8841;top:109;width:711;height:311" type="#_x0000_t202" filled="false" stroked="false">
              <v:textbox inset="0,0,0,0">
                <w:txbxContent>
                  <w:p>
                    <w:pPr>
                      <w:spacing w:line="310" w:lineRule="exact" w:before="0"/>
                      <w:ind w:left="354" w:right="0" w:firstLine="0"/>
                      <w:jc w:val="left"/>
                      <w:rPr>
                        <w:sz w:val="28"/>
                      </w:rPr>
                    </w:pPr>
                    <w:r>
                      <w:rPr>
                        <w:color w:val="2682AF"/>
                        <w:w w:val="107"/>
                        <w:sz w:val="28"/>
                      </w:rPr>
                      <w:t>e</w:t>
                    </w:r>
                  </w:p>
                </w:txbxContent>
              </v:textbox>
              <w10:wrap type="none"/>
            </v:shape>
            <w10:wrap type="none"/>
          </v:group>
        </w:pict>
      </w:r>
      <w:r>
        <w:rPr>
          <w:position w:val="-2"/>
        </w:rPr>
        <w:drawing>
          <wp:inline distT="0" distB="0" distL="0" distR="0">
            <wp:extent cx="243839" cy="149351"/>
            <wp:effectExtent l="0" t="0" r="0" b="0"/>
            <wp:docPr id="213" name="image253.jpeg"/>
            <wp:cNvGraphicFramePr>
              <a:graphicFrameLocks noChangeAspect="1"/>
            </wp:cNvGraphicFramePr>
            <a:graphic>
              <a:graphicData uri="http://schemas.openxmlformats.org/drawingml/2006/picture">
                <pic:pic>
                  <pic:nvPicPr>
                    <pic:cNvPr id="214" name="image253.jpeg"/>
                    <pic:cNvPicPr/>
                  </pic:nvPicPr>
                  <pic:blipFill>
                    <a:blip r:embed="rId257" cstate="print"/>
                    <a:stretch>
                      <a:fillRect/>
                    </a:stretch>
                  </pic:blipFill>
                  <pic:spPr>
                    <a:xfrm>
                      <a:off x="0" y="0"/>
                      <a:ext cx="243839" cy="149351"/>
                    </a:xfrm>
                    <a:prstGeom prst="rect">
                      <a:avLst/>
                    </a:prstGeom>
                  </pic:spPr>
                </pic:pic>
              </a:graphicData>
            </a:graphic>
          </wp:inline>
        </w:drawing>
      </w:r>
      <w:r>
        <w:rPr>
          <w:position w:val="-2"/>
        </w:rPr>
      </w:r>
      <w:r>
        <w:rPr>
          <w:sz w:val="20"/>
        </w:rPr>
        <w:tab/>
      </w:r>
      <w:r>
        <w:rPr>
          <w:spacing w:val="-17"/>
          <w:sz w:val="20"/>
        </w:rPr>
        <w:t> </w:t>
      </w:r>
      <w:r>
        <w:rPr>
          <w:color w:val="DBDBDB"/>
          <w:spacing w:val="-1"/>
          <w:w w:val="91"/>
          <w:sz w:val="29"/>
        </w:rPr>
        <w:t>l</w:t>
      </w:r>
      <w:r>
        <w:rPr>
          <w:color w:val="DBDBDB"/>
          <w:spacing w:val="-130"/>
          <w:w w:val="91"/>
          <w:sz w:val="29"/>
        </w:rPr>
        <w:t>o</w:t>
      </w:r>
      <w:r>
        <w:rPr>
          <w:color w:val="387B69"/>
          <w:spacing w:val="-13"/>
          <w:w w:val="101"/>
          <w:sz w:val="28"/>
        </w:rPr>
        <w:t>o</w:t>
      </w:r>
      <w:r>
        <w:rPr>
          <w:color w:val="DBDBDB"/>
          <w:spacing w:val="-1"/>
          <w:w w:val="91"/>
          <w:sz w:val="29"/>
        </w:rPr>
        <w:t>o,</w:t>
      </w:r>
      <w:r>
        <w:rPr>
          <w:color w:val="DBDBDB"/>
          <w:spacing w:val="-33"/>
          <w:w w:val="91"/>
          <w:sz w:val="29"/>
        </w:rPr>
        <w:t>m</w:t>
      </w:r>
      <w:r>
        <w:rPr>
          <w:color w:val="4F7B5D"/>
          <w:spacing w:val="-98"/>
          <w:w w:val="105"/>
          <w:sz w:val="28"/>
        </w:rPr>
        <w:t>e</w:t>
      </w:r>
      <w:r>
        <w:rPr>
          <w:color w:val="DBDBDB"/>
          <w:spacing w:val="-20"/>
          <w:w w:val="91"/>
          <w:sz w:val="29"/>
        </w:rPr>
        <w:t>e</w:t>
      </w:r>
      <w:r>
        <w:rPr>
          <w:color w:val="4F7B5D"/>
          <w:spacing w:val="-128"/>
          <w:w w:val="105"/>
          <w:sz w:val="28"/>
        </w:rPr>
        <w:t>n</w:t>
      </w:r>
      <w:r>
        <w:rPr>
          <w:color w:val="DBDBDB"/>
          <w:spacing w:val="-1"/>
          <w:w w:val="91"/>
          <w:sz w:val="29"/>
        </w:rPr>
        <w:t>nt</w:t>
      </w:r>
    </w:p>
    <w:p>
      <w:pPr>
        <w:pStyle w:val="Heading7"/>
        <w:spacing w:line="272" w:lineRule="exact" w:before="241"/>
        <w:ind w:left="4807"/>
      </w:pPr>
      <w:r>
        <w:rPr/>
        <w:pict>
          <v:group style="position:absolute;margin-left:49.439999pt;margin-top:17.253126pt;width:167.55pt;height:35.550pt;mso-position-horizontal-relative:page;mso-position-vertical-relative:paragraph;z-index:15787520" coordorigin="989,345" coordsize="3351,711">
            <v:shape style="position:absolute;left:988;top:345;width:3351;height:221" type="#_x0000_t75" stroked="false">
              <v:imagedata r:id="rId258" o:title=""/>
            </v:shape>
            <v:shape style="position:absolute;left:1372;top:565;width:2458;height:231" type="#_x0000_t75" stroked="false">
              <v:imagedata r:id="rId259" o:title=""/>
            </v:shape>
            <v:shape style="position:absolute;left:1632;top:863;width:1748;height:192" type="#_x0000_t75" stroked="false">
              <v:imagedata r:id="rId260" o:title=""/>
            </v:shape>
            <w10:wrap type="none"/>
          </v:group>
        </w:pict>
      </w:r>
      <w:r>
        <w:rPr>
          <w:w w:val="95"/>
        </w:rPr>
        <w:t>Unempl:iy:mentsmay</w:t>
      </w:r>
      <w:r>
        <w:rPr>
          <w:spacing w:val="-29"/>
          <w:w w:val="95"/>
        </w:rPr>
        <w:t> </w:t>
      </w:r>
      <w:r>
        <w:rPr>
          <w:w w:val="95"/>
        </w:rPr>
        <w:t>deter</w:t>
      </w:r>
      <w:r>
        <w:rPr>
          <w:spacing w:val="-34"/>
          <w:w w:val="95"/>
        </w:rPr>
        <w:t> </w:t>
      </w:r>
      <w:r>
        <w:rPr>
          <w:w w:val="95"/>
        </w:rPr>
        <w:t>employees:.from</w:t>
      </w:r>
      <w:r>
        <w:rPr>
          <w:spacing w:val="-31"/>
          <w:w w:val="95"/>
        </w:rPr>
        <w:t> </w:t>
      </w:r>
      <w:r>
        <w:rPr>
          <w:w w:val="95"/>
        </w:rPr>
        <w:t>pushing</w:t>
      </w:r>
      <w:r>
        <w:rPr>
          <w:spacing w:val="-29"/>
          <w:w w:val="95"/>
        </w:rPr>
        <w:t> </w:t>
      </w:r>
      <w:r>
        <w:rPr>
          <w:w w:val="95"/>
        </w:rPr>
        <w:t>for</w:t>
      </w:r>
    </w:p>
    <w:p>
      <w:pPr>
        <w:tabs>
          <w:tab w:pos="8762" w:val="left" w:leader="none"/>
        </w:tabs>
        <w:spacing w:line="262" w:lineRule="exact" w:before="0"/>
        <w:ind w:left="4782" w:right="0" w:firstLine="0"/>
        <w:jc w:val="left"/>
        <w:rPr>
          <w:sz w:val="24"/>
        </w:rPr>
      </w:pPr>
      <w:r>
        <w:rPr>
          <w:sz w:val="24"/>
        </w:rPr>
        <w:t>.large</w:t>
      </w:r>
      <w:r>
        <w:rPr>
          <w:spacing w:val="-38"/>
          <w:sz w:val="24"/>
        </w:rPr>
        <w:t> </w:t>
      </w:r>
      <w:r>
        <w:rPr>
          <w:sz w:val="24"/>
        </w:rPr>
        <w:t>increaseskin</w:t>
      </w:r>
      <w:r>
        <w:rPr>
          <w:spacing w:val="-31"/>
          <w:sz w:val="24"/>
        </w:rPr>
        <w:t> </w:t>
      </w:r>
      <w:r>
        <w:rPr>
          <w:sz w:val="24"/>
        </w:rPr>
        <w:t>real</w:t>
      </w:r>
      <w:r>
        <w:rPr>
          <w:spacing w:val="-37"/>
          <w:sz w:val="24"/>
        </w:rPr>
        <w:t> </w:t>
      </w:r>
      <w:r>
        <w:rPr>
          <w:sz w:val="24"/>
        </w:rPr>
        <w:t>wages,</w:t>
      </w:r>
      <w:r>
        <w:rPr>
          <w:spacing w:val="-33"/>
          <w:sz w:val="24"/>
        </w:rPr>
        <w:t> </w:t>
      </w:r>
      <w:r>
        <w:rPr>
          <w:sz w:val="24"/>
        </w:rPr>
        <w:t>although</w:t>
      </w:r>
      <w:r>
        <w:rPr>
          <w:spacing w:val="-27"/>
          <w:sz w:val="24"/>
        </w:rPr>
        <w:t> </w:t>
      </w:r>
      <w:r>
        <w:rPr>
          <w:sz w:val="24"/>
        </w:rPr>
        <w:t>(</w:t>
        <w:tab/>
        <w:t>noted.in..past</w:t>
      </w:r>
    </w:p>
    <w:p>
      <w:pPr>
        <w:spacing w:line="285" w:lineRule="exact" w:before="0"/>
        <w:ind w:left="4798" w:right="0" w:firstLine="0"/>
        <w:jc w:val="left"/>
        <w:rPr>
          <w:sz w:val="26"/>
        </w:rPr>
      </w:pPr>
      <w:r>
        <w:rPr>
          <w:w w:val="90"/>
          <w:sz w:val="26"/>
        </w:rPr>
        <w:t>friction </w:t>
      </w:r>
      <w:r>
        <w:rPr>
          <w:i/>
          <w:w w:val="90"/>
          <w:sz w:val="26"/>
        </w:rPr>
        <w:t>Sep’orts) </w:t>
      </w:r>
      <w:r>
        <w:rPr>
          <w:w w:val="90"/>
          <w:sz w:val="26"/>
        </w:rPr>
        <w:t>the:response.of real wages‘to both</w:t>
      </w:r>
      <w:r>
        <w:rPr>
          <w:spacing w:val="-9"/>
          <w:w w:val="90"/>
          <w:sz w:val="26"/>
        </w:rPr>
        <w:t> </w:t>
      </w:r>
      <w:r>
        <w:rPr>
          <w:w w:val="90"/>
          <w:sz w:val="26"/>
        </w:rPr>
        <w:t>the</w:t>
      </w:r>
    </w:p>
    <w:p>
      <w:pPr>
        <w:spacing w:line="273" w:lineRule="exact" w:before="0"/>
        <w:ind w:left="4772" w:right="0" w:firstLine="0"/>
        <w:jc w:val="left"/>
        <w:rPr>
          <w:sz w:val="24"/>
        </w:rPr>
      </w:pPr>
      <w:r>
        <w:rPr/>
        <w:drawing>
          <wp:anchor distT="0" distB="0" distL="0" distR="0" allowOverlap="1" layoutInCell="1" locked="0" behindDoc="0" simplePos="0" relativeHeight="15788032">
            <wp:simplePos x="0" y="0"/>
            <wp:positionH relativeFrom="page">
              <wp:posOffset>877824</wp:posOffset>
            </wp:positionH>
            <wp:positionV relativeFrom="paragraph">
              <wp:posOffset>51759</wp:posOffset>
            </wp:positionV>
            <wp:extent cx="1694688" cy="97536"/>
            <wp:effectExtent l="0" t="0" r="0" b="0"/>
            <wp:wrapNone/>
            <wp:docPr id="215" name="image257.jpeg"/>
            <wp:cNvGraphicFramePr>
              <a:graphicFrameLocks noChangeAspect="1"/>
            </wp:cNvGraphicFramePr>
            <a:graphic>
              <a:graphicData uri="http://schemas.openxmlformats.org/drawingml/2006/picture">
                <pic:pic>
                  <pic:nvPicPr>
                    <pic:cNvPr id="216" name="image257.jpeg"/>
                    <pic:cNvPicPr/>
                  </pic:nvPicPr>
                  <pic:blipFill>
                    <a:blip r:embed="rId261" cstate="print"/>
                    <a:stretch>
                      <a:fillRect/>
                    </a:stretch>
                  </pic:blipFill>
                  <pic:spPr>
                    <a:xfrm>
                      <a:off x="0" y="0"/>
                      <a:ext cx="1694688" cy="97536"/>
                    </a:xfrm>
                    <a:prstGeom prst="rect">
                      <a:avLst/>
                    </a:prstGeom>
                  </pic:spPr>
                </pic:pic>
              </a:graphicData>
            </a:graphic>
          </wp:anchor>
        </w:drawing>
      </w:r>
      <w:r>
        <w:rPr>
          <w:w w:val="90"/>
          <w:sz w:val="24"/>
        </w:rPr>
        <w:t>.level</w:t>
      </w:r>
      <w:r>
        <w:rPr>
          <w:spacing w:val="-18"/>
          <w:w w:val="90"/>
          <w:sz w:val="24"/>
        </w:rPr>
        <w:t> </w:t>
      </w:r>
      <w:r>
        <w:rPr>
          <w:color w:val="0E0E0E"/>
          <w:w w:val="90"/>
          <w:sz w:val="24"/>
        </w:rPr>
        <w:t>ând</w:t>
      </w:r>
      <w:r>
        <w:rPr>
          <w:color w:val="0E0E0E"/>
          <w:spacing w:val="-19"/>
          <w:w w:val="90"/>
          <w:sz w:val="24"/>
        </w:rPr>
        <w:t> </w:t>
      </w:r>
      <w:r>
        <w:rPr>
          <w:w w:val="90"/>
          <w:sz w:val="24"/>
        </w:rPr>
        <w:t>the..ra.te</w:t>
      </w:r>
      <w:r>
        <w:rPr>
          <w:spacing w:val="-17"/>
          <w:w w:val="90"/>
          <w:sz w:val="24"/>
        </w:rPr>
        <w:t> </w:t>
      </w:r>
      <w:r>
        <w:rPr>
          <w:w w:val="90"/>
          <w:sz w:val="24"/>
        </w:rPr>
        <w:t>of</w:t>
      </w:r>
      <w:r>
        <w:rPr>
          <w:spacing w:val="-18"/>
          <w:w w:val="90"/>
          <w:sz w:val="24"/>
        </w:rPr>
        <w:t> </w:t>
      </w:r>
      <w:r>
        <w:rPr>
          <w:w w:val="90"/>
          <w:sz w:val="24"/>
        </w:rPr>
        <w:t>chan:ge:in:..unemployment</w:t>
      </w:r>
      <w:r>
        <w:rPr>
          <w:spacing w:val="-31"/>
          <w:w w:val="90"/>
          <w:sz w:val="24"/>
        </w:rPr>
        <w:t> </w:t>
      </w:r>
      <w:r>
        <w:rPr>
          <w:w w:val="90"/>
          <w:sz w:val="24"/>
        </w:rPr>
        <w:t>is</w:t>
      </w:r>
      <w:r>
        <w:rPr>
          <w:spacing w:val="-27"/>
          <w:w w:val="90"/>
          <w:sz w:val="24"/>
        </w:rPr>
        <w:t> </w:t>
      </w:r>
      <w:r>
        <w:rPr>
          <w:w w:val="90"/>
          <w:sz w:val="24"/>
        </w:rPr>
        <w:t>smal.l..in.</w:t>
      </w:r>
    </w:p>
    <w:p>
      <w:pPr>
        <w:spacing w:after="0" w:line="273" w:lineRule="exact"/>
        <w:jc w:val="left"/>
        <w:rPr>
          <w:sz w:val="24"/>
        </w:rPr>
        <w:sectPr>
          <w:type w:val="continuous"/>
          <w:pgSz w:w="12010" w:h="16780"/>
          <w:pgMar w:top="1520" w:bottom="280" w:left="740" w:right="1080"/>
        </w:sectPr>
      </w:pPr>
    </w:p>
    <w:p>
      <w:pPr>
        <w:pStyle w:val="BodyText"/>
        <w:spacing w:before="79"/>
        <w:ind w:left="4732" w:right="36" w:firstLine="9"/>
      </w:pPr>
      <w:r>
        <w:rPr/>
        <w:pict>
          <v:group style="position:absolute;margin-left:1.92pt;margin-top:0pt;width:595.7pt;height:835.7pt;mso-position-horizontal-relative:page;mso-position-vertical-relative:page;z-index:-17412608" coordorigin="38,0" coordsize="11914,16714">
            <v:shape style="position:absolute;left:38;top:0;width:11914;height:16714" type="#_x0000_t75" stroked="false">
              <v:imagedata r:id="rId262" o:title=""/>
            </v:shape>
            <v:shape style="position:absolute;left:1324;top:11068;width:768;height:135" type="#_x0000_t75" stroked="false">
              <v:imagedata r:id="rId263" o:title=""/>
            </v:shape>
            <v:shape style="position:absolute;left:3129;top:6499;width:2064;height:154" type="#_x0000_t75" stroked="false">
              <v:imagedata r:id="rId264" o:title=""/>
            </v:shape>
            <w10:wrap type="none"/>
          </v:group>
        </w:pict>
      </w:r>
      <w:bookmarkStart w:name="BoE_InflationReport_Feb 94_0026" w:id="27"/>
      <w:bookmarkEnd w:id="27"/>
      <w:r>
        <w:rPr/>
      </w:r>
      <w:r>
        <w:rPr>
          <w:color w:val="1C1C1C"/>
        </w:rPr>
        <w:t>the </w:t>
      </w:r>
      <w:r>
        <w:rPr/>
        <w:t>United Kingdom. Since </w:t>
      </w:r>
      <w:r>
        <w:rPr>
          <w:color w:val="131313"/>
        </w:rPr>
        <w:t>the </w:t>
      </w:r>
      <w:r>
        <w:rPr/>
        <w:t>number registered began to decline in February 1993, the total fall </w:t>
      </w:r>
      <w:r>
        <w:rPr>
          <w:color w:val="0C0C0C"/>
        </w:rPr>
        <w:t>in </w:t>
      </w:r>
      <w:r>
        <w:rPr/>
        <w:t>employment </w:t>
      </w:r>
      <w:r>
        <w:rPr>
          <w:color w:val="0F0F0F"/>
        </w:rPr>
        <w:t>has </w:t>
      </w:r>
      <w:r>
        <w:rPr/>
        <w:t>amounted </w:t>
      </w:r>
      <w:r>
        <w:rPr>
          <w:color w:val="080808"/>
        </w:rPr>
        <w:t>to </w:t>
      </w:r>
      <w:r>
        <w:rPr/>
        <w:t>226,100. Historically, the claimant count (which includes only those claiming unemployment-related benefits) </w:t>
      </w:r>
      <w:r>
        <w:rPr>
          <w:color w:val="0F0F0F"/>
        </w:rPr>
        <w:t>has </w:t>
      </w:r>
      <w:r>
        <w:rPr/>
        <w:t>varied much more than the Labour Force Survey (LFS) measure (which includes </w:t>
      </w:r>
      <w:r>
        <w:rPr>
          <w:color w:val="0C0C0C"/>
        </w:rPr>
        <w:t>all </w:t>
      </w:r>
      <w:r>
        <w:rPr/>
        <w:t>those over 16 who are out of work and actively seeking it)—see Chart 4.3. The claiiTlant count of unemployment fell by 17,200 per month on average last year, compared with 27,600 </w:t>
      </w:r>
      <w:r>
        <w:rPr>
          <w:color w:val="0C0C0C"/>
        </w:rPr>
        <w:t>per </w:t>
      </w:r>
      <w:r>
        <w:rPr/>
        <w:t>month in the year rrom July 1986, the last downturn. even though output is growing at less than half the rate </w:t>
      </w:r>
      <w:r>
        <w:rPr>
          <w:color w:val="0C0C0C"/>
        </w:rPr>
        <w:t>it was </w:t>
      </w:r>
      <w:r>
        <w:rPr/>
        <w:t>then. Chart 4.4 shows the unemployment rate based on the claimant count, and the short-term unemployment rate.</w:t>
      </w:r>
    </w:p>
    <w:p>
      <w:pPr>
        <w:pStyle w:val="BodyText"/>
        <w:rPr>
          <w:sz w:val="24"/>
        </w:rPr>
      </w:pPr>
    </w:p>
    <w:p>
      <w:pPr>
        <w:spacing w:before="160"/>
        <w:ind w:left="9167" w:right="0" w:firstLine="0"/>
        <w:jc w:val="left"/>
        <w:rPr>
          <w:sz w:val="26"/>
        </w:rPr>
      </w:pPr>
      <w:r>
        <w:rPr>
          <w:color w:val="184444"/>
          <w:w w:val="105"/>
          <w:sz w:val="26"/>
        </w:rPr>
        <w:t>ment</w:t>
      </w:r>
    </w:p>
    <w:p>
      <w:pPr>
        <w:pStyle w:val="BodyText"/>
        <w:spacing w:line="242" w:lineRule="auto" w:before="248"/>
        <w:ind w:left="4729" w:right="45" w:firstLine="12"/>
      </w:pPr>
      <w:r>
        <w:rPr/>
        <w:t>According </w:t>
      </w:r>
      <w:r>
        <w:rPr>
          <w:color w:val="0F0F0F"/>
        </w:rPr>
        <w:t>to </w:t>
      </w:r>
      <w:r>
        <w:rPr/>
        <w:t>the Department </w:t>
      </w:r>
      <w:r>
        <w:rPr>
          <w:color w:val="161616"/>
        </w:rPr>
        <w:t>of </w:t>
      </w:r>
      <w:r>
        <w:rPr/>
        <w:t>Employment’s employer-based figures, the workforce in employment rose </w:t>
      </w:r>
      <w:r>
        <w:rPr>
          <w:color w:val="282828"/>
        </w:rPr>
        <w:t>by </w:t>
      </w:r>
      <w:r>
        <w:rPr>
          <w:color w:val="0F0F0F"/>
        </w:rPr>
        <w:t>9</w:t>
      </w:r>
      <w:r>
        <w:rPr/>
        <w:t>1,000 in the third quarter of last year. But there are growing differences between this series (which counts the number ofjobs) and the Labour Force Survey figures (which count the number of people </w:t>
      </w:r>
      <w:r>
        <w:rPr>
          <w:color w:val="0F0F0F"/>
        </w:rPr>
        <w:t>in </w:t>
      </w:r>
      <w:r>
        <w:rPr/>
        <w:t>work), and the differences are hard to explain. Comparing the latest Survey (for summer 1993) and the winter 1992 Survey, total employment increased by 135.000, although</w:t>
      </w:r>
    </w:p>
    <w:p>
      <w:pPr>
        <w:pStyle w:val="BodyText"/>
        <w:ind w:left="4735" w:right="36" w:hanging="1"/>
      </w:pPr>
      <w:r>
        <w:rPr/>
        <w:t>full-time employment fell. The employer-based figure over the same period increased by 54.000. Total hours worked in the economy actually fell between summer 1992 and summer 1993.</w:t>
      </w:r>
    </w:p>
    <w:p>
      <w:pPr>
        <w:pStyle w:val="BodyText"/>
        <w:spacing w:before="4"/>
        <w:rPr>
          <w:sz w:val="22"/>
        </w:rPr>
      </w:pPr>
    </w:p>
    <w:p>
      <w:pPr>
        <w:pStyle w:val="BodyText"/>
        <w:spacing w:line="242" w:lineRule="auto" w:before="1"/>
        <w:ind w:left="4716" w:right="14" w:firstLine="19"/>
      </w:pPr>
      <w:r>
        <w:rPr/>
        <w:t>Other, more timely (but less precise) indicators of labour demand also </w:t>
      </w:r>
      <w:r>
        <w:rPr>
          <w:color w:val="0C0C0C"/>
        </w:rPr>
        <w:t>offer </w:t>
      </w:r>
      <w:r>
        <w:rPr/>
        <w:t>conflicting evidence. The number </w:t>
      </w:r>
      <w:r>
        <w:rPr>
          <w:color w:val="0F0F0F"/>
        </w:rPr>
        <w:t>of </w:t>
      </w:r>
      <w:r>
        <w:rPr/>
        <w:t>unfilled vacancies at Job Centres rose to 145,000 in December 1993, the highest figure since October 1990; on the other hand, in manufacturing industries there has been a substantial rise </w:t>
      </w:r>
      <w:r>
        <w:rPr>
          <w:color w:val="0E0E0E"/>
        </w:rPr>
        <w:t>in </w:t>
      </w:r>
      <w:r>
        <w:rPr/>
        <w:t>hours iost through short-time working since August 1993, and a comparable fall in overtime working.</w:t>
      </w:r>
    </w:p>
    <w:p>
      <w:pPr>
        <w:pStyle w:val="BodyText"/>
        <w:spacing w:before="10"/>
        <w:rPr>
          <w:sz w:val="25"/>
        </w:rPr>
      </w:pPr>
    </w:p>
    <w:p>
      <w:pPr>
        <w:spacing w:before="0"/>
        <w:ind w:left="8727" w:right="0" w:firstLine="0"/>
        <w:jc w:val="left"/>
        <w:rPr>
          <w:b/>
          <w:sz w:val="27"/>
        </w:rPr>
      </w:pPr>
      <w:r>
        <w:rPr>
          <w:b/>
          <w:color w:val="2A2A2A"/>
          <w:sz w:val="27"/>
        </w:rPr>
        <w:t>ectations</w:t>
      </w:r>
    </w:p>
    <w:p>
      <w:pPr>
        <w:pStyle w:val="BodyText"/>
        <w:spacing w:line="244" w:lineRule="auto" w:before="255"/>
        <w:ind w:left="4712" w:right="113" w:firstLine="5"/>
      </w:pPr>
      <w:r>
        <w:rPr/>
        <w:t>The real value </w:t>
      </w:r>
      <w:r>
        <w:rPr>
          <w:color w:val="1F1F1F"/>
        </w:rPr>
        <w:t>of </w:t>
      </w:r>
      <w:r>
        <w:rPr/>
        <w:t>a nominal wage increase during the period between settlements depends on what happens to prices. So, </w:t>
      </w:r>
      <w:r>
        <w:rPr>
          <w:color w:val="1C1C1C"/>
        </w:rPr>
        <w:t>in </w:t>
      </w:r>
      <w:r>
        <w:rPr/>
        <w:t>making agreements, bargainers will take account of both (i) the unexpected inflation since the prevIous settlement, and (ii) the inflation they expect before the neKt settlement. Chart 4.5 shows how the mean expectations </w:t>
      </w:r>
      <w:r>
        <w:rPr>
          <w:color w:val="131313"/>
        </w:rPr>
        <w:t>of </w:t>
      </w:r>
      <w:r>
        <w:rPr/>
        <w:t>employees surveyed by </w:t>
      </w:r>
      <w:r>
        <w:rPr>
          <w:b/>
        </w:rPr>
        <w:t>Gallup </w:t>
      </w:r>
      <w:r>
        <w:rPr/>
        <w:t>have changed over time. </w:t>
      </w:r>
      <w:r>
        <w:rPr>
          <w:b/>
        </w:rPr>
        <w:t>Since </w:t>
      </w:r>
      <w:r>
        <w:rPr/>
        <w:t>1991, inflation has turned out lower than employees had expected. As a</w:t>
      </w:r>
    </w:p>
    <w:p>
      <w:pPr>
        <w:pStyle w:val="BodyText"/>
        <w:spacing w:before="3"/>
        <w:rPr>
          <w:sz w:val="19"/>
        </w:rPr>
      </w:pPr>
    </w:p>
    <w:p>
      <w:pPr>
        <w:spacing w:before="94"/>
        <w:ind w:left="104" w:right="0" w:firstLine="0"/>
        <w:jc w:val="left"/>
        <w:rPr>
          <w:sz w:val="15"/>
        </w:rPr>
      </w:pPr>
      <w:r>
        <w:rPr>
          <w:color w:val="6E6E6E"/>
          <w:sz w:val="15"/>
        </w:rPr>
        <w:t>26</w:t>
      </w:r>
    </w:p>
    <w:p>
      <w:pPr>
        <w:spacing w:after="0"/>
        <w:jc w:val="left"/>
        <w:rPr>
          <w:sz w:val="15"/>
        </w:rPr>
        <w:sectPr>
          <w:pgSz w:w="12000" w:h="16720"/>
          <w:pgMar w:top="1300" w:bottom="280" w:left="1160" w:right="840"/>
        </w:sectPr>
      </w:pPr>
    </w:p>
    <w:p>
      <w:pPr>
        <w:pStyle w:val="BodyText"/>
        <w:spacing w:before="9"/>
        <w:rPr>
          <w:sz w:val="18"/>
        </w:rPr>
      </w:pPr>
    </w:p>
    <w:p>
      <w:pPr>
        <w:spacing w:line="233" w:lineRule="exact" w:before="0"/>
        <w:ind w:left="836" w:right="0" w:firstLine="0"/>
        <w:jc w:val="left"/>
        <w:rPr>
          <w:sz w:val="21"/>
        </w:rPr>
      </w:pPr>
      <w:bookmarkStart w:name="BoE_InflationReport_Feb 94_0027" w:id="28"/>
      <w:bookmarkEnd w:id="28"/>
      <w:r>
        <w:rPr/>
      </w:r>
      <w:r>
        <w:rPr>
          <w:color w:val="DBDBDB"/>
          <w:sz w:val="21"/>
        </w:rPr>
        <w:t>'Chart 45</w:t>
      </w:r>
    </w:p>
    <w:p>
      <w:pPr>
        <w:spacing w:line="222" w:lineRule="exact" w:before="0"/>
        <w:ind w:left="862" w:right="0" w:firstLine="0"/>
        <w:jc w:val="left"/>
        <w:rPr>
          <w:sz w:val="20"/>
        </w:rPr>
      </w:pPr>
      <w:r>
        <w:rPr>
          <w:color w:val="1A5669"/>
          <w:sz w:val="20"/>
        </w:rPr>
        <w:t>Actuat </w:t>
      </w:r>
      <w:r>
        <w:rPr>
          <w:color w:val="2D567C"/>
          <w:sz w:val="20"/>
        </w:rPr>
        <w:t>inoation </w:t>
      </w:r>
      <w:r>
        <w:rPr>
          <w:color w:val="DDDDDD"/>
          <w:sz w:val="20"/>
        </w:rPr>
        <w:t>vs employees’ expectations,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1"/>
        <w:rPr>
          <w:sz w:val="25"/>
        </w:rPr>
      </w:pPr>
    </w:p>
    <w:p>
      <w:pPr>
        <w:tabs>
          <w:tab w:pos="1640" w:val="left" w:leader="none"/>
          <w:tab w:pos="2879" w:val="left" w:leader="none"/>
        </w:tabs>
        <w:spacing w:before="0"/>
        <w:ind w:left="884" w:right="0" w:firstLine="0"/>
        <w:jc w:val="left"/>
        <w:rPr>
          <w:sz w:val="13"/>
        </w:rPr>
      </w:pPr>
      <w:r>
        <w:rPr>
          <w:color w:val="858274"/>
          <w:w w:val="90"/>
          <w:sz w:val="13"/>
        </w:rPr>
        <w:t>—</w:t>
        <w:tab/>
      </w:r>
      <w:r>
        <w:rPr>
          <w:color w:val="181818"/>
          <w:spacing w:val="-1"/>
          <w:w w:val="85"/>
          <w:sz w:val="13"/>
        </w:rPr>
        <w:t>Acioal</w:t>
        <w:tab/>
      </w:r>
      <w:r>
        <w:rPr>
          <w:color w:val="181818"/>
          <w:position w:val="-3"/>
          <w:sz w:val="13"/>
        </w:rPr>
        <w:drawing>
          <wp:inline distT="0" distB="0" distL="0" distR="0">
            <wp:extent cx="847344" cy="121920"/>
            <wp:effectExtent l="0" t="0" r="0" b="0"/>
            <wp:docPr id="217" name="image261.jpeg"/>
            <wp:cNvGraphicFramePr>
              <a:graphicFrameLocks noChangeAspect="1"/>
            </wp:cNvGraphicFramePr>
            <a:graphic>
              <a:graphicData uri="http://schemas.openxmlformats.org/drawingml/2006/picture">
                <pic:pic>
                  <pic:nvPicPr>
                    <pic:cNvPr id="218" name="image261.jpeg"/>
                    <pic:cNvPicPr/>
                  </pic:nvPicPr>
                  <pic:blipFill>
                    <a:blip r:embed="rId265" cstate="print"/>
                    <a:stretch>
                      <a:fillRect/>
                    </a:stretch>
                  </pic:blipFill>
                  <pic:spPr>
                    <a:xfrm>
                      <a:off x="0" y="0"/>
                      <a:ext cx="847344" cy="121920"/>
                    </a:xfrm>
                    <a:prstGeom prst="rect">
                      <a:avLst/>
                    </a:prstGeom>
                  </pic:spPr>
                </pic:pic>
              </a:graphicData>
            </a:graphic>
          </wp:inline>
        </w:drawing>
      </w:r>
      <w:r>
        <w:rPr>
          <w:color w:val="181818"/>
          <w:position w:val="-3"/>
          <w:sz w:val="13"/>
        </w:rPr>
      </w:r>
    </w:p>
    <w:p>
      <w:pPr>
        <w:pStyle w:val="BodyText"/>
        <w:spacing w:before="7"/>
        <w:rPr>
          <w:sz w:val="22"/>
        </w:rPr>
      </w:pPr>
    </w:p>
    <w:p>
      <w:pPr>
        <w:spacing w:before="0"/>
        <w:ind w:left="0" w:right="637" w:firstLine="0"/>
        <w:jc w:val="right"/>
        <w:rPr>
          <w:rFonts w:ascii="Courier New"/>
          <w:sz w:val="12"/>
        </w:rPr>
      </w:pPr>
      <w:r>
        <w:rPr>
          <w:rFonts w:ascii="Courier New"/>
          <w:color w:val="6B6B6B"/>
          <w:w w:val="95"/>
          <w:sz w:val="12"/>
        </w:rPr>
        <w:t>_ </w:t>
      </w:r>
      <w:r>
        <w:rPr>
          <w:rFonts w:ascii="Courier New"/>
          <w:color w:val="6B6B6B"/>
          <w:spacing w:val="7"/>
          <w:w w:val="95"/>
          <w:sz w:val="12"/>
        </w:rPr>
        <w:t> </w:t>
      </w:r>
      <w:r>
        <w:rPr>
          <w:rFonts w:ascii="Courier New"/>
          <w:color w:val="3B3B3B"/>
          <w:w w:val="95"/>
          <w:sz w:val="12"/>
        </w:rPr>
        <w:t>2</w:t>
      </w:r>
    </w:p>
    <w:p>
      <w:pPr>
        <w:pStyle w:val="BodyText"/>
        <w:spacing w:before="9"/>
        <w:rPr>
          <w:rFonts w:ascii="Courier New"/>
          <w:sz w:val="26"/>
        </w:rPr>
      </w:pPr>
      <w:r>
        <w:rPr/>
        <w:drawing>
          <wp:anchor distT="0" distB="0" distL="0" distR="0" allowOverlap="1" layoutInCell="1" locked="0" behindDoc="0" simplePos="0" relativeHeight="123">
            <wp:simplePos x="0" y="0"/>
            <wp:positionH relativeFrom="page">
              <wp:posOffset>566927</wp:posOffset>
            </wp:positionH>
            <wp:positionV relativeFrom="paragraph">
              <wp:posOffset>218097</wp:posOffset>
            </wp:positionV>
            <wp:extent cx="2115311" cy="128016"/>
            <wp:effectExtent l="0" t="0" r="0" b="0"/>
            <wp:wrapTopAndBottom/>
            <wp:docPr id="219" name="image262.jpeg"/>
            <wp:cNvGraphicFramePr>
              <a:graphicFrameLocks noChangeAspect="1"/>
            </wp:cNvGraphicFramePr>
            <a:graphic>
              <a:graphicData uri="http://schemas.openxmlformats.org/drawingml/2006/picture">
                <pic:pic>
                  <pic:nvPicPr>
                    <pic:cNvPr id="220" name="image262.jpeg"/>
                    <pic:cNvPicPr/>
                  </pic:nvPicPr>
                  <pic:blipFill>
                    <a:blip r:embed="rId266" cstate="print"/>
                    <a:stretch>
                      <a:fillRect/>
                    </a:stretch>
                  </pic:blipFill>
                  <pic:spPr>
                    <a:xfrm>
                      <a:off x="0" y="0"/>
                      <a:ext cx="2115311" cy="128016"/>
                    </a:xfrm>
                    <a:prstGeom prst="rect">
                      <a:avLst/>
                    </a:prstGeom>
                  </pic:spPr>
                </pic:pic>
              </a:graphicData>
            </a:graphic>
          </wp:anchor>
        </w:drawing>
      </w:r>
    </w:p>
    <w:p>
      <w:pPr>
        <w:pStyle w:val="BodyText"/>
        <w:spacing w:before="6"/>
        <w:rPr>
          <w:rFonts w:ascii="Courier New"/>
          <w:sz w:val="7"/>
        </w:rPr>
      </w:pPr>
    </w:p>
    <w:p>
      <w:pPr>
        <w:pStyle w:val="BodyText"/>
        <w:ind w:left="873"/>
        <w:rPr>
          <w:rFonts w:ascii="Courier New"/>
          <w:sz w:val="20"/>
        </w:rPr>
      </w:pPr>
      <w:r>
        <w:rPr>
          <w:rFonts w:ascii="Courier New"/>
          <w:sz w:val="20"/>
        </w:rPr>
        <w:drawing>
          <wp:inline distT="0" distB="0" distL="0" distR="0">
            <wp:extent cx="1737359" cy="201168"/>
            <wp:effectExtent l="0" t="0" r="0" b="0"/>
            <wp:docPr id="221" name="image263.jpeg"/>
            <wp:cNvGraphicFramePr>
              <a:graphicFrameLocks noChangeAspect="1"/>
            </wp:cNvGraphicFramePr>
            <a:graphic>
              <a:graphicData uri="http://schemas.openxmlformats.org/drawingml/2006/picture">
                <pic:pic>
                  <pic:nvPicPr>
                    <pic:cNvPr id="222" name="image263.jpeg"/>
                    <pic:cNvPicPr/>
                  </pic:nvPicPr>
                  <pic:blipFill>
                    <a:blip r:embed="rId267" cstate="print"/>
                    <a:stretch>
                      <a:fillRect/>
                    </a:stretch>
                  </pic:blipFill>
                  <pic:spPr>
                    <a:xfrm>
                      <a:off x="0" y="0"/>
                      <a:ext cx="1737359" cy="201168"/>
                    </a:xfrm>
                    <a:prstGeom prst="rect">
                      <a:avLst/>
                    </a:prstGeom>
                  </pic:spPr>
                </pic:pic>
              </a:graphicData>
            </a:graphic>
          </wp:inline>
        </w:drawing>
      </w:r>
      <w:r>
        <w:rPr>
          <w:rFonts w:ascii="Courier New"/>
          <w:sz w:val="20"/>
        </w:rPr>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spacing w:line="223" w:lineRule="exact" w:before="105"/>
        <w:ind w:left="888" w:right="0" w:firstLine="0"/>
        <w:jc w:val="left"/>
        <w:rPr>
          <w:rFonts w:ascii="Arial"/>
          <w:sz w:val="20"/>
        </w:rPr>
      </w:pPr>
      <w:r>
        <w:rPr>
          <w:rFonts w:ascii="Arial"/>
          <w:color w:val="336685"/>
          <w:sz w:val="20"/>
        </w:rPr>
        <w:t>Table </w:t>
      </w:r>
      <w:r>
        <w:rPr>
          <w:rFonts w:ascii="Arial"/>
          <w:color w:val="3B3B3B"/>
          <w:sz w:val="20"/>
        </w:rPr>
        <w:t>4.B</w:t>
      </w:r>
    </w:p>
    <w:p>
      <w:pPr>
        <w:spacing w:line="223" w:lineRule="exact" w:before="0"/>
        <w:ind w:left="877" w:right="0" w:firstLine="0"/>
        <w:jc w:val="left"/>
        <w:rPr>
          <w:rFonts w:ascii="Arial"/>
          <w:sz w:val="20"/>
        </w:rPr>
      </w:pPr>
      <w:r>
        <w:rPr>
          <w:rFonts w:ascii="Arial"/>
          <w:color w:val="D8D8D8"/>
          <w:sz w:val="20"/>
        </w:rPr>
        <w:t>Unit </w:t>
      </w:r>
      <w:r>
        <w:rPr>
          <w:rFonts w:ascii="Arial"/>
          <w:color w:val="2D5972"/>
          <w:sz w:val="20"/>
        </w:rPr>
        <w:t>wage </w:t>
      </w:r>
      <w:r>
        <w:rPr>
          <w:rFonts w:ascii="Arial"/>
          <w:color w:val="1D5272"/>
          <w:sz w:val="20"/>
        </w:rPr>
        <w:t>costs </w:t>
      </w:r>
      <w:r>
        <w:rPr>
          <w:rFonts w:ascii="Arial"/>
          <w:color w:val="2B5D77"/>
          <w:sz w:val="20"/>
        </w:rPr>
        <w:t>and </w:t>
      </w:r>
      <w:r>
        <w:rPr>
          <w:rFonts w:ascii="Arial"/>
          <w:color w:val="264F79"/>
          <w:sz w:val="20"/>
        </w:rPr>
        <w:t>their </w:t>
      </w:r>
      <w:r>
        <w:rPr>
          <w:rFonts w:ascii="Arial"/>
          <w:color w:val="447293"/>
          <w:sz w:val="20"/>
        </w:rPr>
        <w:t>components</w:t>
      </w:r>
    </w:p>
    <w:p>
      <w:pPr>
        <w:tabs>
          <w:tab w:pos="2346" w:val="left" w:leader="none"/>
        </w:tabs>
        <w:spacing w:before="91"/>
        <w:ind w:left="900" w:right="0" w:firstLine="0"/>
        <w:jc w:val="left"/>
        <w:rPr>
          <w:sz w:val="14"/>
        </w:rPr>
      </w:pPr>
      <w:r>
        <w:rPr>
          <w:color w:val="0F0F0F"/>
          <w:w w:val="95"/>
          <w:sz w:val="14"/>
        </w:rPr>
        <w:t>Ptrrccntngc</w:t>
      </w:r>
      <w:r>
        <w:rPr>
          <w:color w:val="0F0F0F"/>
          <w:spacing w:val="-16"/>
          <w:w w:val="95"/>
          <w:sz w:val="14"/>
        </w:rPr>
        <w:t> </w:t>
      </w:r>
      <w:r>
        <w:rPr>
          <w:color w:val="0F0F0F"/>
          <w:w w:val="95"/>
          <w:sz w:val="14"/>
        </w:rPr>
        <w:t>changes</w:t>
      </w:r>
      <w:r>
        <w:rPr>
          <w:color w:val="0F0F0F"/>
          <w:spacing w:val="-13"/>
          <w:w w:val="95"/>
          <w:sz w:val="14"/>
        </w:rPr>
        <w:t> </w:t>
      </w:r>
      <w:r>
        <w:rPr>
          <w:color w:val="0F0F0F"/>
          <w:w w:val="95"/>
          <w:sz w:val="14"/>
        </w:rPr>
        <w:t>on</w:t>
        <w:tab/>
      </w:r>
      <w:r>
        <w:rPr>
          <w:color w:val="0F0F0F"/>
          <w:sz w:val="14"/>
        </w:rPr>
        <w:t>e </w:t>
      </w:r>
      <w:r>
        <w:rPr>
          <w:color w:val="1C1C1C"/>
          <w:sz w:val="14"/>
        </w:rPr>
        <w:t>period </w:t>
      </w:r>
      <w:r>
        <w:rPr>
          <w:color w:val="3F3F3F"/>
          <w:sz w:val="14"/>
        </w:rPr>
        <w:t>in </w:t>
      </w:r>
      <w:r>
        <w:rPr>
          <w:color w:val="111111"/>
          <w:sz w:val="14"/>
        </w:rPr>
        <w:t>puviuus</w:t>
      </w:r>
      <w:r>
        <w:rPr>
          <w:color w:val="111111"/>
          <w:spacing w:val="9"/>
          <w:sz w:val="14"/>
        </w:rPr>
        <w:t> </w:t>
      </w:r>
      <w:r>
        <w:rPr>
          <w:color w:val="111111"/>
          <w:sz w:val="14"/>
        </w:rPr>
        <w:t>yenr</w:t>
      </w:r>
    </w:p>
    <w:p>
      <w:pPr>
        <w:tabs>
          <w:tab w:pos="3510" w:val="left" w:leader="none"/>
        </w:tabs>
        <w:spacing w:before="103" w:after="8"/>
        <w:ind w:left="1531" w:right="0" w:firstLine="0"/>
        <w:jc w:val="left"/>
        <w:rPr>
          <w:sz w:val="14"/>
        </w:rPr>
      </w:pPr>
      <w:r>
        <w:rPr>
          <w:sz w:val="14"/>
        </w:rPr>
        <w:t>Ouiput</w:t>
      </w:r>
      <w:r>
        <w:rPr>
          <w:spacing w:val="22"/>
          <w:sz w:val="14"/>
        </w:rPr>
        <w:t> </w:t>
      </w:r>
      <w:r>
        <w:rPr>
          <w:color w:val="0A0A0A"/>
          <w:sz w:val="14"/>
        </w:rPr>
        <w:t>Em'ploymeni</w:t>
      </w:r>
      <w:r>
        <w:rPr>
          <w:color w:val="0A0A0A"/>
          <w:spacing w:val="19"/>
          <w:sz w:val="14"/>
        </w:rPr>
        <w:t> </w:t>
      </w:r>
      <w:r>
        <w:rPr>
          <w:color w:val="131313"/>
          <w:sz w:val="14"/>
        </w:rPr>
        <w:t>Lubour</w:t>
        <w:tab/>
      </w:r>
      <w:r>
        <w:rPr>
          <w:sz w:val="14"/>
        </w:rPr>
        <w:t>Earnings </w:t>
      </w:r>
      <w:r>
        <w:rPr>
          <w:color w:val="3B3B3B"/>
          <w:sz w:val="14"/>
        </w:rPr>
        <w:t>per </w:t>
      </w:r>
      <w:r>
        <w:rPr>
          <w:color w:val="232323"/>
          <w:sz w:val="14"/>
        </w:rPr>
        <w:t>Unit</w:t>
      </w:r>
      <w:r>
        <w:rPr>
          <w:color w:val="232323"/>
          <w:spacing w:val="-21"/>
          <w:sz w:val="14"/>
        </w:rPr>
        <w:t> </w:t>
      </w:r>
      <w:r>
        <w:rPr>
          <w:color w:val="131313"/>
          <w:sz w:val="14"/>
        </w:rPr>
        <w:t>wage</w:t>
      </w:r>
    </w:p>
    <w:p>
      <w:pPr>
        <w:pStyle w:val="BodyText"/>
        <w:spacing w:line="139" w:lineRule="exact"/>
        <w:ind w:left="2793"/>
        <w:rPr>
          <w:sz w:val="13"/>
        </w:rPr>
      </w:pPr>
      <w:r>
        <w:rPr>
          <w:position w:val="-2"/>
          <w:sz w:val="13"/>
        </w:rPr>
        <w:drawing>
          <wp:inline distT="0" distB="0" distL="0" distR="0">
            <wp:extent cx="1116139" cy="88582"/>
            <wp:effectExtent l="0" t="0" r="0" b="0"/>
            <wp:docPr id="223" name="image264.jpeg"/>
            <wp:cNvGraphicFramePr>
              <a:graphicFrameLocks noChangeAspect="1"/>
            </wp:cNvGraphicFramePr>
            <a:graphic>
              <a:graphicData uri="http://schemas.openxmlformats.org/drawingml/2006/picture">
                <pic:pic>
                  <pic:nvPicPr>
                    <pic:cNvPr id="224" name="image264.jpeg"/>
                    <pic:cNvPicPr/>
                  </pic:nvPicPr>
                  <pic:blipFill>
                    <a:blip r:embed="rId268" cstate="print"/>
                    <a:stretch>
                      <a:fillRect/>
                    </a:stretch>
                  </pic:blipFill>
                  <pic:spPr>
                    <a:xfrm>
                      <a:off x="0" y="0"/>
                      <a:ext cx="1116139" cy="88582"/>
                    </a:xfrm>
                    <a:prstGeom prst="rect">
                      <a:avLst/>
                    </a:prstGeom>
                  </pic:spPr>
                </pic:pic>
              </a:graphicData>
            </a:graphic>
          </wp:inline>
        </w:drawing>
      </w:r>
      <w:r>
        <w:rPr>
          <w:position w:val="-2"/>
          <w:sz w:val="13"/>
        </w:rPr>
      </w:r>
    </w:p>
    <w:p>
      <w:pPr>
        <w:pStyle w:val="Heading7"/>
        <w:spacing w:line="194" w:lineRule="auto" w:before="97"/>
        <w:ind w:left="470" w:right="257" w:hanging="3"/>
      </w:pPr>
      <w:r>
        <w:rPr/>
        <w:br w:type="column"/>
      </w:r>
      <w:r>
        <w:rPr>
          <w:position w:val="-3"/>
        </w:rPr>
        <w:t>result,</w:t>
      </w:r>
      <w:r>
        <w:rPr>
          <w:spacing w:val="-32"/>
          <w:position w:val="-3"/>
        </w:rPr>
        <w:t> </w:t>
      </w:r>
      <w:r>
        <w:rPr>
          <w:position w:val="-2"/>
        </w:rPr>
        <w:t>recent</w:t>
      </w:r>
      <w:r>
        <w:rPr>
          <w:spacing w:val="-32"/>
          <w:position w:val="-2"/>
        </w:rPr>
        <w:t> </w:t>
      </w:r>
      <w:r>
        <w:rPr/>
        <w:t>nominal</w:t>
      </w:r>
      <w:r>
        <w:rPr>
          <w:spacing w:val="-29"/>
        </w:rPr>
        <w:t> </w:t>
      </w:r>
      <w:r>
        <w:rPr/>
        <w:t>wage</w:t>
      </w:r>
      <w:r>
        <w:rPr>
          <w:spacing w:val="-36"/>
        </w:rPr>
        <w:t> </w:t>
      </w:r>
      <w:r>
        <w:rPr/>
        <w:t>settlements</w:t>
      </w:r>
      <w:r>
        <w:rPr>
          <w:spacing w:val="-28"/>
        </w:rPr>
        <w:t> </w:t>
      </w:r>
      <w:r>
        <w:rPr/>
        <w:t>have</w:t>
      </w:r>
      <w:r>
        <w:rPr>
          <w:spacing w:val="-37"/>
        </w:rPr>
        <w:t> </w:t>
      </w:r>
      <w:r>
        <w:rPr>
          <w:color w:val="0A0A0A"/>
          <w:position w:val="3"/>
        </w:rPr>
        <w:t>resulted</w:t>
      </w:r>
      <w:r>
        <w:rPr>
          <w:color w:val="0A0A0A"/>
          <w:spacing w:val="-29"/>
          <w:position w:val="3"/>
        </w:rPr>
        <w:t> </w:t>
      </w:r>
      <w:r>
        <w:rPr>
          <w:position w:val="4"/>
        </w:rPr>
        <w:t>in </w:t>
      </w:r>
      <w:r>
        <w:rPr>
          <w:position w:val="-2"/>
        </w:rPr>
        <w:t>hi:gher</w:t>
      </w:r>
      <w:r>
        <w:rPr>
          <w:spacing w:val="-27"/>
          <w:position w:val="-2"/>
        </w:rPr>
        <w:t> </w:t>
      </w:r>
      <w:r>
        <w:rPr/>
        <w:t>than</w:t>
      </w:r>
      <w:r>
        <w:rPr>
          <w:spacing w:val="-28"/>
        </w:rPr>
        <w:t> </w:t>
      </w:r>
      <w:r>
        <w:rPr>
          <w:color w:val="0A0A0A"/>
        </w:rPr>
        <w:t>expected</w:t>
      </w:r>
      <w:r>
        <w:rPr>
          <w:color w:val="0A0A0A"/>
          <w:spacing w:val="-21"/>
        </w:rPr>
        <w:t> </w:t>
      </w:r>
      <w:r>
        <w:rPr/>
        <w:t>real</w:t>
      </w:r>
      <w:r>
        <w:rPr>
          <w:spacing w:val="-22"/>
        </w:rPr>
        <w:t> </w:t>
      </w:r>
      <w:r>
        <w:rPr>
          <w:color w:val="0C0C0C"/>
        </w:rPr>
        <w:t>wage</w:t>
      </w:r>
      <w:r>
        <w:rPr>
          <w:color w:val="0C0C0C"/>
          <w:spacing w:val="-26"/>
        </w:rPr>
        <w:t> </w:t>
      </w:r>
      <w:r>
        <w:rPr/>
        <w:t>increases,</w:t>
      </w:r>
      <w:r>
        <w:rPr>
          <w:spacing w:val="-19"/>
        </w:rPr>
        <w:t> </w:t>
      </w:r>
      <w:r>
        <w:rPr>
          <w:color w:val="0E0E0E"/>
          <w:position w:val="3"/>
        </w:rPr>
        <w:t>which</w:t>
      </w:r>
      <w:r>
        <w:rPr>
          <w:color w:val="0E0E0E"/>
          <w:spacing w:val="-21"/>
          <w:position w:val="3"/>
        </w:rPr>
        <w:t> </w:t>
      </w:r>
      <w:r>
        <w:rPr>
          <w:color w:val="080808"/>
          <w:position w:val="3"/>
        </w:rPr>
        <w:t>may </w:t>
      </w:r>
      <w:r>
        <w:rPr>
          <w:position w:val="-2"/>
        </w:rPr>
        <w:t>help to </w:t>
      </w:r>
      <w:r>
        <w:rPr/>
        <w:t>hold down future wage settlements, </w:t>
      </w:r>
      <w:r>
        <w:rPr>
          <w:position w:val="3"/>
        </w:rPr>
        <w:t>provided </w:t>
      </w:r>
      <w:r>
        <w:rPr/>
        <w:t>expectations of inflation adjust rapidly. </w:t>
      </w:r>
      <w:r>
        <w:rPr>
          <w:position w:val="3"/>
        </w:rPr>
        <w:t>Inflation </w:t>
      </w:r>
      <w:r>
        <w:rPr>
          <w:position w:val="-2"/>
        </w:rPr>
        <w:t>expectations</w:t>
      </w:r>
      <w:r>
        <w:rPr>
          <w:spacing w:val="-20"/>
          <w:position w:val="-2"/>
        </w:rPr>
        <w:t> </w:t>
      </w:r>
      <w:r>
        <w:rPr/>
        <w:t>remain</w:t>
      </w:r>
      <w:r>
        <w:rPr>
          <w:spacing w:val="-27"/>
        </w:rPr>
        <w:t> </w:t>
      </w:r>
      <w:r>
        <w:rPr/>
        <w:t>above</w:t>
      </w:r>
      <w:r>
        <w:rPr>
          <w:spacing w:val="-31"/>
        </w:rPr>
        <w:t> </w:t>
      </w:r>
      <w:r>
        <w:rPr>
          <w:color w:val="131313"/>
        </w:rPr>
        <w:t>4%</w:t>
      </w:r>
      <w:r>
        <w:rPr>
          <w:color w:val="131313"/>
          <w:spacing w:val="-24"/>
        </w:rPr>
        <w:t> </w:t>
      </w:r>
      <w:r>
        <w:rPr>
          <w:color w:val="0F0F0F"/>
        </w:rPr>
        <w:t>per</w:t>
      </w:r>
      <w:r>
        <w:rPr>
          <w:color w:val="0F0F0F"/>
          <w:spacing w:val="-24"/>
        </w:rPr>
        <w:t> </w:t>
      </w:r>
      <w:r>
        <w:rPr/>
        <w:t>year,</w:t>
      </w:r>
      <w:r>
        <w:rPr>
          <w:spacing w:val="-29"/>
        </w:rPr>
        <w:t> </w:t>
      </w:r>
      <w:r>
        <w:rPr/>
        <w:t>nominal</w:t>
      </w:r>
      <w:r>
        <w:rPr>
          <w:spacing w:val="-15"/>
        </w:rPr>
        <w:t> </w:t>
      </w:r>
      <w:r>
        <w:rPr>
          <w:position w:val="3"/>
        </w:rPr>
        <w:t>wage </w:t>
      </w:r>
      <w:r>
        <w:rPr/>
        <w:t>demands</w:t>
      </w:r>
      <w:r>
        <w:rPr>
          <w:spacing w:val="-23"/>
        </w:rPr>
        <w:t> </w:t>
      </w:r>
      <w:r>
        <w:rPr/>
        <w:t>are</w:t>
      </w:r>
      <w:r>
        <w:rPr>
          <w:spacing w:val="-28"/>
        </w:rPr>
        <w:t> </w:t>
      </w:r>
      <w:r>
        <w:rPr/>
        <w:t>likely</w:t>
      </w:r>
      <w:r>
        <w:rPr>
          <w:spacing w:val="-14"/>
        </w:rPr>
        <w:t> </w:t>
      </w:r>
      <w:r>
        <w:rPr>
          <w:color w:val="494949"/>
        </w:rPr>
        <w:t>to</w:t>
      </w:r>
      <w:r>
        <w:rPr>
          <w:color w:val="494949"/>
          <w:spacing w:val="-31"/>
        </w:rPr>
        <w:t> </w:t>
      </w:r>
      <w:r>
        <w:rPr>
          <w:color w:val="0E0E0E"/>
        </w:rPr>
        <w:t>put</w:t>
      </w:r>
      <w:r>
        <w:rPr>
          <w:color w:val="0E0E0E"/>
          <w:spacing w:val="-15"/>
        </w:rPr>
        <w:t> </w:t>
      </w:r>
      <w:r>
        <w:rPr/>
        <w:t>upward</w:t>
      </w:r>
      <w:r>
        <w:rPr>
          <w:spacing w:val="-14"/>
        </w:rPr>
        <w:t> </w:t>
      </w:r>
      <w:r>
        <w:rPr/>
        <w:t>pressure</w:t>
      </w:r>
      <w:r>
        <w:rPr>
          <w:spacing w:val="-24"/>
        </w:rPr>
        <w:t> </w:t>
      </w:r>
      <w:r>
        <w:rPr>
          <w:color w:val="0F0F0F"/>
        </w:rPr>
        <w:t>on</w:t>
      </w:r>
      <w:r>
        <w:rPr>
          <w:color w:val="0F0F0F"/>
          <w:spacing w:val="-26"/>
        </w:rPr>
        <w:t> </w:t>
      </w:r>
      <w:r>
        <w:rPr/>
        <w:t>costs</w:t>
      </w:r>
      <w:r>
        <w:rPr>
          <w:spacing w:val="-24"/>
        </w:rPr>
        <w:t> </w:t>
      </w:r>
      <w:r>
        <w:rPr>
          <w:color w:val="131313"/>
          <w:position w:val="3"/>
        </w:rPr>
        <w:t>and</w:t>
      </w:r>
    </w:p>
    <w:p>
      <w:pPr>
        <w:spacing w:line="247" w:lineRule="exact" w:before="0"/>
        <w:ind w:left="479" w:right="0" w:firstLine="0"/>
        <w:jc w:val="left"/>
        <w:rPr>
          <w:sz w:val="24"/>
        </w:rPr>
      </w:pPr>
      <w:r>
        <w:rPr>
          <w:sz w:val="24"/>
        </w:rPr>
        <w:t>unemployment.</w:t>
      </w:r>
    </w:p>
    <w:p>
      <w:pPr>
        <w:pStyle w:val="BodyText"/>
        <w:spacing w:before="10"/>
        <w:rPr>
          <w:sz w:val="32"/>
        </w:rPr>
      </w:pPr>
    </w:p>
    <w:p>
      <w:pPr>
        <w:tabs>
          <w:tab w:pos="4113" w:val="left" w:leader="none"/>
          <w:tab w:pos="5326" w:val="left" w:leader="none"/>
        </w:tabs>
        <w:spacing w:before="0"/>
        <w:ind w:left="474" w:right="0" w:firstLine="0"/>
        <w:jc w:val="left"/>
        <w:rPr>
          <w:sz w:val="28"/>
        </w:rPr>
      </w:pPr>
      <w:r>
        <w:rPr>
          <w:color w:val="1A6466"/>
          <w:position w:val="-2"/>
          <w:sz w:val="28"/>
        </w:rPr>
        <w:t>4</w:t>
        <w:tab/>
      </w:r>
      <w:r>
        <w:rPr>
          <w:color w:val="1A6466"/>
          <w:sz w:val="28"/>
        </w:rPr>
        <w:t>Pro</w:t>
        <w:tab/>
      </w:r>
      <w:r>
        <w:rPr>
          <w:color w:val="236057"/>
          <w:sz w:val="28"/>
        </w:rPr>
        <w:t>f</w:t>
      </w:r>
    </w:p>
    <w:p>
      <w:pPr>
        <w:spacing w:line="232" w:lineRule="auto" w:before="195"/>
        <w:ind w:left="481" w:right="283" w:hanging="9"/>
        <w:jc w:val="left"/>
        <w:rPr>
          <w:sz w:val="24"/>
        </w:rPr>
      </w:pPr>
      <w:r>
        <w:rPr>
          <w:sz w:val="24"/>
        </w:rPr>
        <w:t>The</w:t>
      </w:r>
      <w:r>
        <w:rPr>
          <w:spacing w:val="-33"/>
          <w:sz w:val="24"/>
        </w:rPr>
        <w:t> </w:t>
      </w:r>
      <w:r>
        <w:rPr>
          <w:sz w:val="24"/>
        </w:rPr>
        <w:t>benefits</w:t>
      </w:r>
      <w:r>
        <w:rPr>
          <w:spacing w:val="-27"/>
          <w:sz w:val="24"/>
        </w:rPr>
        <w:t> </w:t>
      </w:r>
      <w:r>
        <w:rPr>
          <w:sz w:val="24"/>
        </w:rPr>
        <w:t>of</w:t>
      </w:r>
      <w:r>
        <w:rPr>
          <w:spacing w:val="-25"/>
          <w:sz w:val="24"/>
        </w:rPr>
        <w:t> </w:t>
      </w:r>
      <w:r>
        <w:rPr>
          <w:sz w:val="24"/>
        </w:rPr>
        <w:t>productivity</w:t>
      </w:r>
      <w:r>
        <w:rPr>
          <w:spacing w:val="-22"/>
          <w:sz w:val="24"/>
        </w:rPr>
        <w:t> </w:t>
      </w:r>
      <w:r>
        <w:rPr>
          <w:sz w:val="24"/>
        </w:rPr>
        <w:t>improvements</w:t>
      </w:r>
      <w:r>
        <w:rPr>
          <w:spacing w:val="-15"/>
          <w:sz w:val="24"/>
        </w:rPr>
        <w:t> </w:t>
      </w:r>
      <w:r>
        <w:rPr>
          <w:color w:val="181818"/>
          <w:sz w:val="24"/>
        </w:rPr>
        <w:t>may</w:t>
      </w:r>
      <w:r>
        <w:rPr>
          <w:color w:val="181818"/>
          <w:spacing w:val="-22"/>
          <w:sz w:val="24"/>
        </w:rPr>
        <w:t> </w:t>
      </w:r>
      <w:r>
        <w:rPr>
          <w:sz w:val="24"/>
        </w:rPr>
        <w:t>not</w:t>
      </w:r>
      <w:r>
        <w:rPr>
          <w:spacing w:val="-25"/>
          <w:sz w:val="24"/>
        </w:rPr>
        <w:t> </w:t>
      </w:r>
      <w:r>
        <w:rPr>
          <w:position w:val="3"/>
          <w:sz w:val="24"/>
        </w:rPr>
        <w:t>be </w:t>
      </w:r>
      <w:r>
        <w:rPr>
          <w:sz w:val="24"/>
        </w:rPr>
        <w:t>divided</w:t>
      </w:r>
      <w:r>
        <w:rPr>
          <w:spacing w:val="-21"/>
          <w:sz w:val="24"/>
        </w:rPr>
        <w:t> </w:t>
      </w:r>
      <w:r>
        <w:rPr>
          <w:sz w:val="24"/>
        </w:rPr>
        <w:t>evenly</w:t>
      </w:r>
      <w:r>
        <w:rPr>
          <w:spacing w:val="-21"/>
          <w:sz w:val="24"/>
        </w:rPr>
        <w:t> </w:t>
      </w:r>
      <w:r>
        <w:rPr>
          <w:sz w:val="24"/>
        </w:rPr>
        <w:t>between</w:t>
      </w:r>
      <w:r>
        <w:rPr>
          <w:spacing w:val="-18"/>
          <w:sz w:val="24"/>
        </w:rPr>
        <w:t> </w:t>
      </w:r>
      <w:r>
        <w:rPr>
          <w:sz w:val="24"/>
        </w:rPr>
        <w:t>those</w:t>
      </w:r>
      <w:r>
        <w:rPr>
          <w:spacing w:val="-31"/>
          <w:sz w:val="24"/>
        </w:rPr>
        <w:t> </w:t>
      </w:r>
      <w:r>
        <w:rPr>
          <w:sz w:val="24"/>
        </w:rPr>
        <w:t>in</w:t>
      </w:r>
      <w:r>
        <w:rPr>
          <w:spacing w:val="-27"/>
          <w:sz w:val="24"/>
        </w:rPr>
        <w:t> </w:t>
      </w:r>
      <w:r>
        <w:rPr>
          <w:sz w:val="24"/>
        </w:rPr>
        <w:t>and</w:t>
      </w:r>
      <w:r>
        <w:rPr>
          <w:spacing w:val="-25"/>
          <w:sz w:val="24"/>
        </w:rPr>
        <w:t> </w:t>
      </w:r>
      <w:r>
        <w:rPr>
          <w:sz w:val="24"/>
        </w:rPr>
        <w:t>those</w:t>
      </w:r>
      <w:r>
        <w:rPr>
          <w:spacing w:val="-32"/>
          <w:sz w:val="24"/>
        </w:rPr>
        <w:t> </w:t>
      </w:r>
      <w:r>
        <w:rPr>
          <w:color w:val="070707"/>
          <w:sz w:val="24"/>
        </w:rPr>
        <w:t>out</w:t>
      </w:r>
      <w:r>
        <w:rPr>
          <w:color w:val="070707"/>
          <w:spacing w:val="-28"/>
          <w:sz w:val="24"/>
        </w:rPr>
        <w:t> </w:t>
      </w:r>
      <w:r>
        <w:rPr>
          <w:sz w:val="24"/>
        </w:rPr>
        <w:t>of</w:t>
      </w:r>
      <w:r>
        <w:rPr>
          <w:spacing w:val="-20"/>
          <w:sz w:val="24"/>
        </w:rPr>
        <w:t> </w:t>
      </w:r>
      <w:r>
        <w:rPr>
          <w:sz w:val="24"/>
        </w:rPr>
        <w:t>work, because</w:t>
      </w:r>
      <w:r>
        <w:rPr>
          <w:spacing w:val="-17"/>
          <w:sz w:val="24"/>
        </w:rPr>
        <w:t> </w:t>
      </w:r>
      <w:r>
        <w:rPr>
          <w:sz w:val="24"/>
        </w:rPr>
        <w:t>they</w:t>
      </w:r>
      <w:r>
        <w:rPr>
          <w:spacing w:val="-19"/>
          <w:sz w:val="24"/>
        </w:rPr>
        <w:t> </w:t>
      </w:r>
      <w:r>
        <w:rPr>
          <w:sz w:val="24"/>
        </w:rPr>
        <w:t>tend</w:t>
      </w:r>
      <w:r>
        <w:rPr>
          <w:spacing w:val="-16"/>
          <w:sz w:val="24"/>
        </w:rPr>
        <w:t> </w:t>
      </w:r>
      <w:r>
        <w:rPr>
          <w:color w:val="1A1A1A"/>
          <w:sz w:val="24"/>
        </w:rPr>
        <w:t>to</w:t>
      </w:r>
      <w:r>
        <w:rPr>
          <w:color w:val="1A1A1A"/>
          <w:spacing w:val="-29"/>
          <w:sz w:val="24"/>
        </w:rPr>
        <w:t> </w:t>
      </w:r>
      <w:r>
        <w:rPr>
          <w:sz w:val="24"/>
        </w:rPr>
        <w:t>be</w:t>
      </w:r>
      <w:r>
        <w:rPr>
          <w:spacing w:val="-29"/>
          <w:sz w:val="24"/>
        </w:rPr>
        <w:t> </w:t>
      </w:r>
      <w:r>
        <w:rPr>
          <w:sz w:val="24"/>
        </w:rPr>
        <w:t>split</w:t>
      </w:r>
      <w:r>
        <w:rPr>
          <w:spacing w:val="-23"/>
          <w:sz w:val="24"/>
        </w:rPr>
        <w:t> </w:t>
      </w:r>
      <w:r>
        <w:rPr>
          <w:sz w:val="24"/>
        </w:rPr>
        <w:t>between</w:t>
      </w:r>
      <w:r>
        <w:rPr>
          <w:spacing w:val="-13"/>
          <w:sz w:val="24"/>
        </w:rPr>
        <w:t> </w:t>
      </w:r>
      <w:r>
        <w:rPr>
          <w:sz w:val="24"/>
        </w:rPr>
        <w:t>reductions</w:t>
      </w:r>
      <w:r>
        <w:rPr>
          <w:spacing w:val="-19"/>
          <w:sz w:val="24"/>
        </w:rPr>
        <w:t> </w:t>
      </w:r>
      <w:r>
        <w:rPr>
          <w:sz w:val="24"/>
        </w:rPr>
        <w:t>in</w:t>
      </w:r>
      <w:r>
        <w:rPr>
          <w:spacing w:val="-15"/>
          <w:sz w:val="24"/>
        </w:rPr>
        <w:t> </w:t>
      </w:r>
      <w:r>
        <w:rPr>
          <w:sz w:val="24"/>
        </w:rPr>
        <w:t>the price level (which increase everyone’s purchasing power),</w:t>
      </w:r>
      <w:r>
        <w:rPr>
          <w:spacing w:val="-35"/>
          <w:sz w:val="24"/>
        </w:rPr>
        <w:t> </w:t>
      </w:r>
      <w:r>
        <w:rPr>
          <w:sz w:val="24"/>
        </w:rPr>
        <w:t>increases</w:t>
      </w:r>
      <w:r>
        <w:rPr>
          <w:spacing w:val="-32"/>
          <w:sz w:val="24"/>
        </w:rPr>
        <w:t> </w:t>
      </w:r>
      <w:r>
        <w:rPr>
          <w:sz w:val="24"/>
        </w:rPr>
        <w:t>in</w:t>
      </w:r>
      <w:r>
        <w:rPr>
          <w:spacing w:val="-36"/>
          <w:sz w:val="24"/>
        </w:rPr>
        <w:t> </w:t>
      </w:r>
      <w:r>
        <w:rPr>
          <w:sz w:val="24"/>
        </w:rPr>
        <w:t>take-home</w:t>
      </w:r>
      <w:r>
        <w:rPr>
          <w:spacing w:val="-31"/>
          <w:sz w:val="24"/>
        </w:rPr>
        <w:t> </w:t>
      </w:r>
      <w:r>
        <w:rPr>
          <w:sz w:val="24"/>
        </w:rPr>
        <w:t>pay</w:t>
      </w:r>
      <w:r>
        <w:rPr>
          <w:spacing w:val="-37"/>
          <w:sz w:val="24"/>
        </w:rPr>
        <w:t> </w:t>
      </w:r>
      <w:r>
        <w:rPr>
          <w:sz w:val="24"/>
        </w:rPr>
        <w:t>(which</w:t>
      </w:r>
      <w:r>
        <w:rPr>
          <w:spacing w:val="-31"/>
          <w:sz w:val="24"/>
        </w:rPr>
        <w:t> </w:t>
      </w:r>
      <w:r>
        <w:rPr>
          <w:sz w:val="24"/>
        </w:rPr>
        <w:t>benefit</w:t>
      </w:r>
      <w:r>
        <w:rPr>
          <w:spacing w:val="-34"/>
          <w:sz w:val="24"/>
        </w:rPr>
        <w:t> </w:t>
      </w:r>
      <w:r>
        <w:rPr>
          <w:sz w:val="24"/>
        </w:rPr>
        <w:t>only those</w:t>
      </w:r>
      <w:r>
        <w:rPr>
          <w:spacing w:val="-30"/>
          <w:sz w:val="24"/>
        </w:rPr>
        <w:t> </w:t>
      </w:r>
      <w:r>
        <w:rPr>
          <w:sz w:val="24"/>
        </w:rPr>
        <w:t>.in</w:t>
      </w:r>
      <w:r>
        <w:rPr>
          <w:spacing w:val="-7"/>
          <w:sz w:val="24"/>
        </w:rPr>
        <w:t> </w:t>
      </w:r>
      <w:r>
        <w:rPr>
          <w:sz w:val="24"/>
        </w:rPr>
        <w:t>work),</w:t>
      </w:r>
      <w:r>
        <w:rPr>
          <w:spacing w:val="-12"/>
          <w:sz w:val="24"/>
        </w:rPr>
        <w:t> </w:t>
      </w:r>
      <w:r>
        <w:rPr>
          <w:sz w:val="24"/>
        </w:rPr>
        <w:t>and</w:t>
      </w:r>
      <w:r>
        <w:rPr>
          <w:spacing w:val="-4"/>
          <w:sz w:val="24"/>
        </w:rPr>
        <w:t> </w:t>
      </w:r>
      <w:r>
        <w:rPr>
          <w:sz w:val="24"/>
        </w:rPr>
        <w:t>increases</w:t>
      </w:r>
      <w:r>
        <w:rPr>
          <w:spacing w:val="-4"/>
          <w:sz w:val="24"/>
        </w:rPr>
        <w:t> </w:t>
      </w:r>
      <w:r>
        <w:rPr>
          <w:sz w:val="24"/>
        </w:rPr>
        <w:t>in</w:t>
      </w:r>
      <w:r>
        <w:rPr>
          <w:spacing w:val="-11"/>
          <w:sz w:val="24"/>
        </w:rPr>
        <w:t> </w:t>
      </w:r>
      <w:r>
        <w:rPr>
          <w:color w:val="0C0C0C"/>
          <w:sz w:val="24"/>
        </w:rPr>
        <w:t>the</w:t>
      </w:r>
      <w:r>
        <w:rPr>
          <w:color w:val="0C0C0C"/>
          <w:spacing w:val="-11"/>
          <w:sz w:val="24"/>
        </w:rPr>
        <w:t> </w:t>
      </w:r>
      <w:r>
        <w:rPr>
          <w:sz w:val="24"/>
        </w:rPr>
        <w:t>profit</w:t>
      </w:r>
      <w:r>
        <w:rPr>
          <w:spacing w:val="-11"/>
          <w:sz w:val="24"/>
        </w:rPr>
        <w:t> </w:t>
      </w:r>
      <w:r>
        <w:rPr>
          <w:sz w:val="24"/>
        </w:rPr>
        <w:t>share.</w:t>
      </w:r>
    </w:p>
    <w:p>
      <w:pPr>
        <w:spacing w:line="232" w:lineRule="auto" w:before="0"/>
        <w:ind w:left="481" w:right="40" w:firstLine="3"/>
        <w:jc w:val="left"/>
        <w:rPr>
          <w:sz w:val="24"/>
        </w:rPr>
      </w:pPr>
      <w:r>
        <w:rPr>
          <w:w w:val="95"/>
          <w:sz w:val="24"/>
        </w:rPr>
        <w:t>Productivity growth has slowed recently (see Table </w:t>
      </w:r>
      <w:r>
        <w:rPr>
          <w:color w:val="111111"/>
          <w:w w:val="95"/>
          <w:sz w:val="24"/>
        </w:rPr>
        <w:t>4.B). </w:t>
      </w:r>
      <w:r>
        <w:rPr>
          <w:sz w:val="24"/>
        </w:rPr>
        <w:t>The</w:t>
      </w:r>
      <w:r>
        <w:rPr>
          <w:spacing w:val="-29"/>
          <w:sz w:val="24"/>
        </w:rPr>
        <w:t> </w:t>
      </w:r>
      <w:r>
        <w:rPr>
          <w:sz w:val="24"/>
        </w:rPr>
        <w:t>level</w:t>
      </w:r>
      <w:r>
        <w:rPr>
          <w:spacing w:val="-21"/>
          <w:sz w:val="24"/>
        </w:rPr>
        <w:t> </w:t>
      </w:r>
      <w:r>
        <w:rPr>
          <w:sz w:val="24"/>
        </w:rPr>
        <w:t>of</w:t>
      </w:r>
      <w:r>
        <w:rPr>
          <w:spacing w:val="-19"/>
          <w:sz w:val="24"/>
        </w:rPr>
        <w:t> </w:t>
      </w:r>
      <w:r>
        <w:rPr>
          <w:sz w:val="24"/>
        </w:rPr>
        <w:t>labour</w:t>
      </w:r>
      <w:r>
        <w:rPr>
          <w:spacing w:val="-23"/>
          <w:sz w:val="24"/>
        </w:rPr>
        <w:t> </w:t>
      </w:r>
      <w:r>
        <w:rPr>
          <w:sz w:val="24"/>
        </w:rPr>
        <w:t>productivity</w:t>
      </w:r>
      <w:r>
        <w:rPr>
          <w:spacing w:val="-7"/>
          <w:sz w:val="24"/>
        </w:rPr>
        <w:t> </w:t>
      </w:r>
      <w:r>
        <w:rPr>
          <w:sz w:val="24"/>
        </w:rPr>
        <w:t>barely</w:t>
      </w:r>
      <w:r>
        <w:rPr>
          <w:spacing w:val="-15"/>
          <w:sz w:val="24"/>
        </w:rPr>
        <w:t> </w:t>
      </w:r>
      <w:r>
        <w:rPr>
          <w:sz w:val="24"/>
        </w:rPr>
        <w:t>rose</w:t>
      </w:r>
      <w:r>
        <w:rPr>
          <w:spacing w:val="-28"/>
          <w:sz w:val="24"/>
        </w:rPr>
        <w:t> </w:t>
      </w:r>
      <w:r>
        <w:rPr>
          <w:color w:val="131313"/>
          <w:sz w:val="24"/>
        </w:rPr>
        <w:t>in</w:t>
      </w:r>
      <w:r>
        <w:rPr>
          <w:color w:val="131313"/>
          <w:spacing w:val="-23"/>
          <w:sz w:val="24"/>
        </w:rPr>
        <w:t> </w:t>
      </w:r>
      <w:r>
        <w:rPr>
          <w:sz w:val="24"/>
        </w:rPr>
        <w:t>1993</w:t>
      </w:r>
      <w:r>
        <w:rPr>
          <w:spacing w:val="-29"/>
          <w:sz w:val="24"/>
        </w:rPr>
        <w:t> </w:t>
      </w:r>
      <w:r>
        <w:rPr>
          <w:sz w:val="24"/>
        </w:rPr>
        <w:t>Q3. In</w:t>
      </w:r>
      <w:r>
        <w:rPr>
          <w:spacing w:val="-33"/>
          <w:sz w:val="24"/>
        </w:rPr>
        <w:t> </w:t>
      </w:r>
      <w:r>
        <w:rPr>
          <w:sz w:val="24"/>
        </w:rPr>
        <w:t>manufacturing,</w:t>
      </w:r>
      <w:r>
        <w:rPr>
          <w:spacing w:val="-40"/>
          <w:sz w:val="24"/>
        </w:rPr>
        <w:t> </w:t>
      </w:r>
      <w:r>
        <w:rPr>
          <w:sz w:val="24"/>
        </w:rPr>
        <w:t>the</w:t>
      </w:r>
      <w:r>
        <w:rPr>
          <w:spacing w:val="-40"/>
          <w:sz w:val="24"/>
        </w:rPr>
        <w:t> </w:t>
      </w:r>
      <w:r>
        <w:rPr>
          <w:sz w:val="24"/>
        </w:rPr>
        <w:t>slowdown</w:t>
      </w:r>
      <w:r>
        <w:rPr>
          <w:spacing w:val="-31"/>
          <w:sz w:val="24"/>
        </w:rPr>
        <w:t> </w:t>
      </w:r>
      <w:r>
        <w:rPr>
          <w:sz w:val="24"/>
        </w:rPr>
        <w:t>was</w:t>
      </w:r>
      <w:r>
        <w:rPr>
          <w:spacing w:val="-39"/>
          <w:sz w:val="24"/>
        </w:rPr>
        <w:t> </w:t>
      </w:r>
      <w:r>
        <w:rPr>
          <w:sz w:val="24"/>
        </w:rPr>
        <w:t>even</w:t>
      </w:r>
      <w:r>
        <w:rPr>
          <w:spacing w:val="-32"/>
          <w:sz w:val="24"/>
        </w:rPr>
        <w:t> </w:t>
      </w:r>
      <w:r>
        <w:rPr>
          <w:sz w:val="24"/>
        </w:rPr>
        <w:t>more</w:t>
      </w:r>
      <w:r>
        <w:rPr>
          <w:spacing w:val="-35"/>
          <w:sz w:val="24"/>
        </w:rPr>
        <w:t> </w:t>
      </w:r>
      <w:r>
        <w:rPr>
          <w:sz w:val="24"/>
        </w:rPr>
        <w:t>marked, from </w:t>
      </w:r>
      <w:r>
        <w:rPr>
          <w:color w:val="0A0A0A"/>
          <w:sz w:val="24"/>
        </w:rPr>
        <w:t>a </w:t>
      </w:r>
      <w:r>
        <w:rPr>
          <w:sz w:val="24"/>
        </w:rPr>
        <w:t>twelve-month rise of 6.1% </w:t>
      </w:r>
      <w:r>
        <w:rPr>
          <w:color w:val="232323"/>
          <w:sz w:val="24"/>
        </w:rPr>
        <w:t>in </w:t>
      </w:r>
      <w:r>
        <w:rPr>
          <w:sz w:val="24"/>
        </w:rPr>
        <w:t>July </w:t>
      </w:r>
      <w:r>
        <w:rPr>
          <w:color w:val="1D1D1D"/>
          <w:sz w:val="24"/>
        </w:rPr>
        <w:t>to </w:t>
      </w:r>
      <w:r>
        <w:rPr>
          <w:color w:val="0C0C0C"/>
          <w:sz w:val="24"/>
        </w:rPr>
        <w:t>3.1</w:t>
      </w:r>
      <w:r>
        <w:rPr>
          <w:color w:val="646464"/>
          <w:sz w:val="24"/>
        </w:rPr>
        <w:t>la </w:t>
      </w:r>
      <w:r>
        <w:rPr>
          <w:color w:val="0A0A0A"/>
          <w:sz w:val="24"/>
        </w:rPr>
        <w:t>in </w:t>
      </w:r>
      <w:r>
        <w:rPr>
          <w:sz w:val="24"/>
        </w:rPr>
        <w:t>October,</w:t>
      </w:r>
      <w:r>
        <w:rPr>
          <w:spacing w:val="-17"/>
          <w:sz w:val="24"/>
        </w:rPr>
        <w:t> </w:t>
      </w:r>
      <w:r>
        <w:rPr>
          <w:sz w:val="24"/>
        </w:rPr>
        <w:t>and</w:t>
      </w:r>
      <w:r>
        <w:rPr>
          <w:spacing w:val="-19"/>
          <w:sz w:val="24"/>
        </w:rPr>
        <w:t> </w:t>
      </w:r>
      <w:r>
        <w:rPr>
          <w:sz w:val="24"/>
        </w:rPr>
        <w:t>no</w:t>
      </w:r>
      <w:r>
        <w:rPr>
          <w:spacing w:val="-19"/>
          <w:sz w:val="24"/>
        </w:rPr>
        <w:t> </w:t>
      </w:r>
      <w:r>
        <w:rPr>
          <w:sz w:val="24"/>
        </w:rPr>
        <w:t>increase</w:t>
      </w:r>
      <w:r>
        <w:rPr>
          <w:spacing w:val="-19"/>
          <w:sz w:val="24"/>
        </w:rPr>
        <w:t> </w:t>
      </w:r>
      <w:r>
        <w:rPr>
          <w:sz w:val="24"/>
        </w:rPr>
        <w:t>over</w:t>
      </w:r>
      <w:r>
        <w:rPr>
          <w:spacing w:val="-14"/>
          <w:sz w:val="24"/>
        </w:rPr>
        <w:t> </w:t>
      </w:r>
      <w:r>
        <w:rPr>
          <w:sz w:val="24"/>
        </w:rPr>
        <w:t>the</w:t>
      </w:r>
      <w:r>
        <w:rPr>
          <w:spacing w:val="-24"/>
          <w:sz w:val="24"/>
        </w:rPr>
        <w:t> </w:t>
      </w:r>
      <w:r>
        <w:rPr>
          <w:sz w:val="24"/>
        </w:rPr>
        <w:t>latest</w:t>
      </w:r>
      <w:r>
        <w:rPr>
          <w:spacing w:val="-12"/>
          <w:sz w:val="24"/>
        </w:rPr>
        <w:t> </w:t>
      </w:r>
      <w:r>
        <w:rPr>
          <w:color w:val="0C0C0C"/>
          <w:sz w:val="24"/>
        </w:rPr>
        <w:t>three</w:t>
      </w:r>
      <w:r>
        <w:rPr>
          <w:color w:val="0C0C0C"/>
          <w:spacing w:val="-11"/>
          <w:sz w:val="24"/>
        </w:rPr>
        <w:t> </w:t>
      </w:r>
      <w:r>
        <w:rPr>
          <w:color w:val="050505"/>
          <w:sz w:val="24"/>
        </w:rPr>
        <w:t>months.</w:t>
      </w:r>
    </w:p>
    <w:p>
      <w:pPr>
        <w:spacing w:line="265" w:lineRule="exact" w:before="0"/>
        <w:ind w:left="493" w:right="0" w:firstLine="0"/>
        <w:jc w:val="left"/>
        <w:rPr>
          <w:sz w:val="24"/>
        </w:rPr>
      </w:pPr>
      <w:r>
        <w:rPr>
          <w:sz w:val="24"/>
        </w:rPr>
        <w:t>Since earnings growth has remained fairly steady, unit</w:t>
      </w:r>
    </w:p>
    <w:p>
      <w:pPr>
        <w:spacing w:after="0" w:line="265" w:lineRule="exact"/>
        <w:jc w:val="left"/>
        <w:rPr>
          <w:sz w:val="24"/>
        </w:rPr>
        <w:sectPr>
          <w:pgSz w:w="12010" w:h="16780"/>
          <w:pgMar w:top="1280" w:bottom="280" w:left="0" w:right="1220"/>
          <w:cols w:num="2" w:equalWidth="0">
            <w:col w:w="4857" w:space="40"/>
            <w:col w:w="5893"/>
          </w:cols>
        </w:sectPr>
      </w:pPr>
    </w:p>
    <w:tbl>
      <w:tblPr>
        <w:tblW w:w="0" w:type="auto"/>
        <w:jc w:val="left"/>
        <w:tblInd w:w="8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3"/>
        <w:gridCol w:w="987"/>
        <w:gridCol w:w="557"/>
        <w:gridCol w:w="738"/>
        <w:gridCol w:w="730"/>
        <w:gridCol w:w="6039"/>
      </w:tblGrid>
      <w:tr>
        <w:trPr>
          <w:trHeight w:val="265" w:hRule="atLeast"/>
        </w:trPr>
        <w:tc>
          <w:tcPr>
            <w:tcW w:w="373" w:type="dxa"/>
          </w:tcPr>
          <w:p>
            <w:pPr>
              <w:pStyle w:val="TableParagraph"/>
              <w:spacing w:line="172" w:lineRule="exact" w:before="74"/>
              <w:ind w:left="50"/>
              <w:rPr>
                <w:sz w:val="15"/>
              </w:rPr>
            </w:pPr>
            <w:r>
              <w:rPr>
                <w:sz w:val="15"/>
              </w:rPr>
              <w:t>ta)</w:t>
            </w:r>
          </w:p>
        </w:tc>
        <w:tc>
          <w:tcPr>
            <w:tcW w:w="987" w:type="dxa"/>
          </w:tcPr>
          <w:p>
            <w:pPr>
              <w:pStyle w:val="TableParagraph"/>
              <w:spacing w:line="172" w:lineRule="exact" w:before="74"/>
              <w:ind w:left="60"/>
              <w:rPr>
                <w:sz w:val="15"/>
              </w:rPr>
            </w:pPr>
            <w:r>
              <w:rPr>
                <w:w w:val="90"/>
                <w:sz w:val="15"/>
              </w:rPr>
              <w:t>Whole.economy</w:t>
            </w:r>
          </w:p>
        </w:tc>
        <w:tc>
          <w:tcPr>
            <w:tcW w:w="8064" w:type="dxa"/>
            <w:gridSpan w:val="4"/>
          </w:tcPr>
          <w:p>
            <w:pPr>
              <w:pStyle w:val="TableParagraph"/>
              <w:spacing w:line="246" w:lineRule="exact"/>
              <w:ind w:left="3182"/>
              <w:rPr>
                <w:sz w:val="24"/>
              </w:rPr>
            </w:pPr>
            <w:r>
              <w:rPr>
                <w:sz w:val="24"/>
              </w:rPr>
              <w:t>wage</w:t>
            </w:r>
            <w:r>
              <w:rPr>
                <w:spacing w:val="-29"/>
                <w:sz w:val="24"/>
              </w:rPr>
              <w:t> </w:t>
            </w:r>
            <w:r>
              <w:rPr>
                <w:sz w:val="24"/>
              </w:rPr>
              <w:t>costs</w:t>
            </w:r>
            <w:r>
              <w:rPr>
                <w:spacing w:val="-26"/>
                <w:sz w:val="24"/>
              </w:rPr>
              <w:t> </w:t>
            </w:r>
            <w:r>
              <w:rPr>
                <w:sz w:val="24"/>
              </w:rPr>
              <w:t>in</w:t>
            </w:r>
            <w:r>
              <w:rPr>
                <w:spacing w:val="-22"/>
                <w:sz w:val="24"/>
              </w:rPr>
              <w:t> </w:t>
            </w:r>
            <w:r>
              <w:rPr>
                <w:sz w:val="24"/>
              </w:rPr>
              <w:t>the</w:t>
            </w:r>
            <w:r>
              <w:rPr>
                <w:spacing w:val="-23"/>
                <w:sz w:val="24"/>
              </w:rPr>
              <w:t> </w:t>
            </w:r>
            <w:r>
              <w:rPr>
                <w:sz w:val="24"/>
              </w:rPr>
              <w:t>whole</w:t>
            </w:r>
            <w:r>
              <w:rPr>
                <w:spacing w:val="-28"/>
                <w:sz w:val="24"/>
              </w:rPr>
              <w:t> </w:t>
            </w:r>
            <w:r>
              <w:rPr>
                <w:sz w:val="24"/>
              </w:rPr>
              <w:t>economy</w:t>
            </w:r>
            <w:r>
              <w:rPr>
                <w:spacing w:val="-12"/>
                <w:sz w:val="24"/>
              </w:rPr>
              <w:t> </w:t>
            </w:r>
            <w:r>
              <w:rPr>
                <w:sz w:val="24"/>
              </w:rPr>
              <w:t>have</w:t>
            </w:r>
            <w:r>
              <w:rPr>
                <w:spacing w:val="-25"/>
                <w:sz w:val="24"/>
              </w:rPr>
              <w:t> </w:t>
            </w:r>
            <w:r>
              <w:rPr>
                <w:sz w:val="24"/>
              </w:rPr>
              <w:t>begun</w:t>
            </w:r>
            <w:r>
              <w:rPr>
                <w:spacing w:val="-17"/>
                <w:sz w:val="24"/>
              </w:rPr>
              <w:t> </w:t>
            </w:r>
            <w:r>
              <w:rPr>
                <w:sz w:val="24"/>
              </w:rPr>
              <w:t>to</w:t>
            </w:r>
            <w:r>
              <w:rPr>
                <w:spacing w:val="-25"/>
                <w:sz w:val="24"/>
              </w:rPr>
              <w:t> </w:t>
            </w:r>
            <w:r>
              <w:rPr>
                <w:color w:val="0F0F0F"/>
                <w:sz w:val="24"/>
              </w:rPr>
              <w:t>rise</w:t>
            </w:r>
          </w:p>
        </w:tc>
      </w:tr>
      <w:tr>
        <w:trPr>
          <w:trHeight w:val="232" w:hRule="atLeast"/>
        </w:trPr>
        <w:tc>
          <w:tcPr>
            <w:tcW w:w="373" w:type="dxa"/>
          </w:tcPr>
          <w:p>
            <w:pPr>
              <w:pStyle w:val="TableParagraph"/>
              <w:spacing w:line="135" w:lineRule="exact" w:before="76"/>
              <w:ind w:left="67"/>
              <w:rPr>
                <w:sz w:val="14"/>
              </w:rPr>
            </w:pPr>
            <w:r>
              <w:rPr>
                <w:color w:val="494949"/>
                <w:w w:val="95"/>
                <w:sz w:val="14"/>
              </w:rPr>
              <w:t>I'99I</w:t>
            </w:r>
          </w:p>
        </w:tc>
        <w:tc>
          <w:tcPr>
            <w:tcW w:w="987" w:type="dxa"/>
          </w:tcPr>
          <w:p>
            <w:pPr>
              <w:pStyle w:val="TableParagraph"/>
              <w:spacing w:line="135" w:lineRule="exact" w:before="76"/>
              <w:ind w:left="459"/>
              <w:rPr>
                <w:sz w:val="14"/>
              </w:rPr>
            </w:pPr>
            <w:r>
              <w:rPr>
                <w:color w:val="343434"/>
                <w:sz w:val="14"/>
              </w:rPr>
              <w:t>-2:3</w:t>
            </w:r>
          </w:p>
        </w:tc>
        <w:tc>
          <w:tcPr>
            <w:tcW w:w="557" w:type="dxa"/>
          </w:tcPr>
          <w:p>
            <w:pPr>
              <w:pStyle w:val="TableParagraph"/>
              <w:spacing w:line="135" w:lineRule="exact" w:before="76"/>
              <w:ind w:left="48"/>
              <w:rPr>
                <w:sz w:val="14"/>
              </w:rPr>
            </w:pPr>
            <w:r>
              <w:rPr>
                <w:sz w:val="14"/>
              </w:rPr>
              <w:t>-2:8</w:t>
            </w:r>
          </w:p>
        </w:tc>
        <w:tc>
          <w:tcPr>
            <w:tcW w:w="738" w:type="dxa"/>
          </w:tcPr>
          <w:p>
            <w:pPr>
              <w:pStyle w:val="TableParagraph"/>
              <w:spacing w:line="135" w:lineRule="exact" w:before="76"/>
              <w:ind w:left="289"/>
              <w:rPr>
                <w:sz w:val="14"/>
              </w:rPr>
            </w:pPr>
            <w:r>
              <w:rPr>
                <w:color w:val="343434"/>
                <w:sz w:val="14"/>
              </w:rPr>
              <w:t>0.5</w:t>
            </w:r>
          </w:p>
        </w:tc>
        <w:tc>
          <w:tcPr>
            <w:tcW w:w="730" w:type="dxa"/>
          </w:tcPr>
          <w:p>
            <w:pPr>
              <w:pStyle w:val="TableParagraph"/>
              <w:spacing w:line="135" w:lineRule="exact" w:before="76"/>
              <w:ind w:left="271"/>
              <w:rPr>
                <w:sz w:val="14"/>
              </w:rPr>
            </w:pPr>
            <w:r>
              <w:rPr>
                <w:color w:val="484848"/>
                <w:sz w:val="14"/>
              </w:rPr>
              <w:t>7:5</w:t>
            </w:r>
          </w:p>
        </w:tc>
        <w:tc>
          <w:tcPr>
            <w:tcW w:w="6039" w:type="dxa"/>
          </w:tcPr>
          <w:p>
            <w:pPr>
              <w:pStyle w:val="TableParagraph"/>
              <w:tabs>
                <w:tab w:pos="1160" w:val="left" w:leader="none"/>
              </w:tabs>
              <w:spacing w:line="212" w:lineRule="exact"/>
              <w:ind w:left="290"/>
              <w:rPr>
                <w:sz w:val="24"/>
              </w:rPr>
            </w:pPr>
            <w:r>
              <w:rPr>
                <w:color w:val="5E5E5E"/>
                <w:sz w:val="14"/>
              </w:rPr>
              <w:t>7.0</w:t>
              <w:tab/>
            </w:r>
            <w:r>
              <w:rPr>
                <w:sz w:val="24"/>
              </w:rPr>
              <w:t>again (see Chart</w:t>
            </w:r>
            <w:r>
              <w:rPr>
                <w:spacing w:val="14"/>
                <w:sz w:val="24"/>
              </w:rPr>
              <w:t> </w:t>
            </w:r>
            <w:r>
              <w:rPr>
                <w:sz w:val="24"/>
              </w:rPr>
              <w:t>4.6).</w:t>
            </w:r>
          </w:p>
        </w:tc>
      </w:tr>
      <w:tr>
        <w:trPr>
          <w:trHeight w:val="173" w:hRule="atLeast"/>
        </w:trPr>
        <w:tc>
          <w:tcPr>
            <w:tcW w:w="373" w:type="dxa"/>
          </w:tcPr>
          <w:p>
            <w:pPr>
              <w:pStyle w:val="TableParagraph"/>
              <w:spacing w:line="130" w:lineRule="exact"/>
              <w:ind w:left="66"/>
              <w:rPr>
                <w:sz w:val="14"/>
              </w:rPr>
            </w:pPr>
            <w:r>
              <w:rPr>
                <w:sz w:val="14"/>
              </w:rPr>
              <w:t>l9g2</w:t>
            </w:r>
          </w:p>
        </w:tc>
        <w:tc>
          <w:tcPr>
            <w:tcW w:w="987" w:type="dxa"/>
          </w:tcPr>
          <w:p>
            <w:pPr>
              <w:pStyle w:val="TableParagraph"/>
              <w:spacing w:line="130" w:lineRule="exact"/>
              <w:ind w:left="459"/>
              <w:rPr>
                <w:sz w:val="14"/>
              </w:rPr>
            </w:pPr>
            <w:r>
              <w:rPr>
                <w:color w:val="2D2D2D"/>
                <w:sz w:val="14"/>
              </w:rPr>
              <w:t>-0:5</w:t>
            </w:r>
          </w:p>
        </w:tc>
        <w:tc>
          <w:tcPr>
            <w:tcW w:w="557" w:type="dxa"/>
          </w:tcPr>
          <w:p>
            <w:pPr>
              <w:pStyle w:val="TableParagraph"/>
              <w:spacing w:line="130" w:lineRule="exact"/>
              <w:ind w:left="48"/>
              <w:rPr>
                <w:sz w:val="14"/>
              </w:rPr>
            </w:pPr>
            <w:r>
              <w:rPr>
                <w:color w:val="1A1A1A"/>
                <w:sz w:val="14"/>
              </w:rPr>
              <w:t>-2.7</w:t>
            </w:r>
          </w:p>
        </w:tc>
        <w:tc>
          <w:tcPr>
            <w:tcW w:w="738" w:type="dxa"/>
          </w:tcPr>
          <w:p>
            <w:pPr>
              <w:pStyle w:val="TableParagraph"/>
              <w:spacing w:line="130" w:lineRule="exact"/>
              <w:ind w:left="301"/>
              <w:rPr>
                <w:sz w:val="14"/>
              </w:rPr>
            </w:pPr>
            <w:r>
              <w:rPr>
                <w:color w:val="414141"/>
                <w:sz w:val="14"/>
              </w:rPr>
              <w:t>2.3</w:t>
            </w:r>
          </w:p>
        </w:tc>
        <w:tc>
          <w:tcPr>
            <w:tcW w:w="730" w:type="dxa"/>
          </w:tcPr>
          <w:p>
            <w:pPr>
              <w:pStyle w:val="TableParagraph"/>
              <w:spacing w:line="130" w:lineRule="exact"/>
              <w:ind w:left="270"/>
              <w:rPr>
                <w:sz w:val="14"/>
              </w:rPr>
            </w:pPr>
            <w:r>
              <w:rPr>
                <w:sz w:val="14"/>
              </w:rPr>
              <w:t>6.8</w:t>
            </w:r>
          </w:p>
        </w:tc>
        <w:tc>
          <w:tcPr>
            <w:tcW w:w="6039" w:type="dxa"/>
          </w:tcPr>
          <w:p>
            <w:pPr>
              <w:pStyle w:val="TableParagraph"/>
              <w:spacing w:line="130" w:lineRule="exact"/>
              <w:ind w:left="283"/>
              <w:rPr>
                <w:sz w:val="14"/>
              </w:rPr>
            </w:pPr>
            <w:r>
              <w:rPr>
                <w:color w:val="494949"/>
                <w:sz w:val="14"/>
              </w:rPr>
              <w:t>4.4</w:t>
            </w:r>
          </w:p>
        </w:tc>
      </w:tr>
      <w:tr>
        <w:trPr>
          <w:trHeight w:val="187" w:hRule="atLeast"/>
        </w:trPr>
        <w:tc>
          <w:tcPr>
            <w:tcW w:w="373" w:type="dxa"/>
          </w:tcPr>
          <w:p>
            <w:pPr>
              <w:pStyle w:val="TableParagraph"/>
              <w:spacing w:line="151" w:lineRule="exact" w:before="17"/>
              <w:ind w:left="69"/>
              <w:rPr>
                <w:sz w:val="15"/>
              </w:rPr>
            </w:pPr>
            <w:r>
              <w:rPr>
                <w:sz w:val="15"/>
              </w:rPr>
              <w:t>t992</w:t>
            </w:r>
          </w:p>
        </w:tc>
        <w:tc>
          <w:tcPr>
            <w:tcW w:w="987" w:type="dxa"/>
          </w:tcPr>
          <w:p>
            <w:pPr>
              <w:pStyle w:val="TableParagraph"/>
              <w:tabs>
                <w:tab w:pos="459" w:val="left" w:leader="none"/>
              </w:tabs>
              <w:spacing w:line="151" w:lineRule="exact" w:before="17"/>
              <w:ind w:left="76"/>
              <w:rPr>
                <w:sz w:val="15"/>
              </w:rPr>
            </w:pPr>
            <w:r>
              <w:rPr>
                <w:color w:val="1C1C1C"/>
                <w:w w:val="95"/>
                <w:sz w:val="15"/>
              </w:rPr>
              <w:t>Q3</w:t>
              <w:tab/>
            </w:r>
            <w:r>
              <w:rPr>
                <w:color w:val="494949"/>
                <w:w w:val="95"/>
                <w:sz w:val="15"/>
              </w:rPr>
              <w:t>-0.I</w:t>
            </w:r>
          </w:p>
        </w:tc>
        <w:tc>
          <w:tcPr>
            <w:tcW w:w="557" w:type="dxa"/>
          </w:tcPr>
          <w:p>
            <w:pPr>
              <w:pStyle w:val="TableParagraph"/>
              <w:spacing w:line="151" w:lineRule="exact" w:before="17"/>
              <w:ind w:left="48"/>
              <w:rPr>
                <w:sz w:val="15"/>
              </w:rPr>
            </w:pPr>
            <w:r>
              <w:rPr>
                <w:color w:val="4D4D4D"/>
                <w:sz w:val="15"/>
              </w:rPr>
              <w:t>-2.7</w:t>
            </w:r>
          </w:p>
        </w:tc>
        <w:tc>
          <w:tcPr>
            <w:tcW w:w="738" w:type="dxa"/>
          </w:tcPr>
          <w:p>
            <w:pPr>
              <w:pStyle w:val="TableParagraph"/>
              <w:spacing w:line="151" w:lineRule="exact" w:before="17"/>
              <w:ind w:left="300"/>
              <w:rPr>
                <w:sz w:val="15"/>
              </w:rPr>
            </w:pPr>
            <w:r>
              <w:rPr>
                <w:color w:val="494949"/>
                <w:w w:val="95"/>
                <w:sz w:val="15"/>
              </w:rPr>
              <w:t>2.7</w:t>
            </w:r>
          </w:p>
        </w:tc>
        <w:tc>
          <w:tcPr>
            <w:tcW w:w="730" w:type="dxa"/>
          </w:tcPr>
          <w:p>
            <w:pPr>
              <w:pStyle w:val="TableParagraph"/>
              <w:spacing w:line="151" w:lineRule="exact" w:before="17"/>
              <w:ind w:left="277"/>
              <w:rPr>
                <w:sz w:val="15"/>
              </w:rPr>
            </w:pPr>
            <w:r>
              <w:rPr>
                <w:color w:val="595959"/>
                <w:w w:val="95"/>
                <w:sz w:val="15"/>
              </w:rPr>
              <w:t>8:9</w:t>
            </w:r>
          </w:p>
        </w:tc>
        <w:tc>
          <w:tcPr>
            <w:tcW w:w="6039" w:type="dxa"/>
          </w:tcPr>
          <w:p>
            <w:pPr>
              <w:pStyle w:val="TableParagraph"/>
              <w:spacing w:line="151" w:lineRule="exact" w:before="17"/>
              <w:ind w:left="289"/>
              <w:rPr>
                <w:sz w:val="15"/>
              </w:rPr>
            </w:pPr>
            <w:r>
              <w:rPr>
                <w:color w:val="363636"/>
                <w:w w:val="95"/>
                <w:sz w:val="15"/>
              </w:rPr>
              <w:t>3.2</w:t>
            </w:r>
          </w:p>
        </w:tc>
      </w:tr>
      <w:tr>
        <w:trPr>
          <w:trHeight w:val="143" w:hRule="atLeast"/>
        </w:trPr>
        <w:tc>
          <w:tcPr>
            <w:tcW w:w="373" w:type="dxa"/>
          </w:tcPr>
          <w:p>
            <w:pPr>
              <w:pStyle w:val="TableParagraph"/>
              <w:spacing w:line="240" w:lineRule="auto"/>
              <w:rPr>
                <w:sz w:val="8"/>
              </w:rPr>
            </w:pPr>
          </w:p>
        </w:tc>
        <w:tc>
          <w:tcPr>
            <w:tcW w:w="987" w:type="dxa"/>
          </w:tcPr>
          <w:p>
            <w:pPr>
              <w:pStyle w:val="TableParagraph"/>
              <w:tabs>
                <w:tab w:pos="498" w:val="left" w:leader="none"/>
              </w:tabs>
              <w:spacing w:line="124" w:lineRule="exact"/>
              <w:ind w:left="76"/>
              <w:rPr>
                <w:sz w:val="14"/>
              </w:rPr>
            </w:pPr>
            <w:r>
              <w:rPr>
                <w:color w:val="A1A1A1"/>
                <w:sz w:val="14"/>
              </w:rPr>
              <w:t>Q4</w:t>
              <w:tab/>
            </w:r>
            <w:r>
              <w:rPr>
                <w:color w:val="2A2A2A"/>
                <w:sz w:val="14"/>
              </w:rPr>
              <w:t>0.2</w:t>
            </w:r>
          </w:p>
        </w:tc>
        <w:tc>
          <w:tcPr>
            <w:tcW w:w="557" w:type="dxa"/>
          </w:tcPr>
          <w:p>
            <w:pPr>
              <w:pStyle w:val="TableParagraph"/>
              <w:spacing w:line="124" w:lineRule="exact"/>
              <w:ind w:left="48"/>
              <w:rPr>
                <w:sz w:val="14"/>
              </w:rPr>
            </w:pPr>
            <w:r>
              <w:rPr>
                <w:color w:val="313131"/>
                <w:sz w:val="14"/>
              </w:rPr>
              <w:t>-3.0</w:t>
            </w:r>
          </w:p>
        </w:tc>
        <w:tc>
          <w:tcPr>
            <w:tcW w:w="738" w:type="dxa"/>
          </w:tcPr>
          <w:p>
            <w:pPr>
              <w:pStyle w:val="TableParagraph"/>
              <w:spacing w:line="124" w:lineRule="exact"/>
              <w:ind w:left="298"/>
              <w:rPr>
                <w:sz w:val="14"/>
              </w:rPr>
            </w:pPr>
            <w:r>
              <w:rPr>
                <w:color w:val="808080"/>
                <w:sz w:val="14"/>
              </w:rPr>
              <w:t>3.3</w:t>
            </w:r>
          </w:p>
        </w:tc>
        <w:tc>
          <w:tcPr>
            <w:tcW w:w="730" w:type="dxa"/>
          </w:tcPr>
          <w:p>
            <w:pPr>
              <w:pStyle w:val="TableParagraph"/>
              <w:spacing w:line="124" w:lineRule="exact"/>
              <w:ind w:left="280"/>
              <w:rPr>
                <w:sz w:val="14"/>
              </w:rPr>
            </w:pPr>
            <w:r>
              <w:rPr>
                <w:color w:val="262626"/>
                <w:sz w:val="14"/>
              </w:rPr>
              <w:t>6.2</w:t>
            </w:r>
          </w:p>
        </w:tc>
        <w:tc>
          <w:tcPr>
            <w:tcW w:w="6039" w:type="dxa"/>
          </w:tcPr>
          <w:p>
            <w:pPr>
              <w:pStyle w:val="TableParagraph"/>
              <w:tabs>
                <w:tab w:pos="1142" w:val="left" w:leader="none"/>
              </w:tabs>
              <w:spacing w:line="124" w:lineRule="exact"/>
              <w:ind w:left="292"/>
              <w:rPr>
                <w:sz w:val="23"/>
              </w:rPr>
            </w:pPr>
            <w:r>
              <w:rPr>
                <w:color w:val="2D2D2D"/>
                <w:position w:val="4"/>
                <w:sz w:val="14"/>
              </w:rPr>
              <w:t>2.9</w:t>
              <w:tab/>
            </w:r>
            <w:r>
              <w:rPr>
                <w:sz w:val="23"/>
              </w:rPr>
              <w:t>.In the medium term, this should not be </w:t>
            </w:r>
            <w:r>
              <w:rPr>
                <w:color w:val="0A0A0A"/>
                <w:sz w:val="23"/>
              </w:rPr>
              <w:t>a </w:t>
            </w:r>
            <w:r>
              <w:rPr>
                <w:sz w:val="23"/>
              </w:rPr>
              <w:t>cause</w:t>
            </w:r>
            <w:r>
              <w:rPr>
                <w:spacing w:val="-18"/>
                <w:sz w:val="23"/>
              </w:rPr>
              <w:t> </w:t>
            </w:r>
            <w:r>
              <w:rPr>
                <w:sz w:val="23"/>
              </w:rPr>
              <w:t>for</w:t>
            </w:r>
          </w:p>
        </w:tc>
      </w:tr>
    </w:tbl>
    <w:p>
      <w:pPr>
        <w:spacing w:after="0" w:line="124" w:lineRule="exact"/>
        <w:rPr>
          <w:sz w:val="23"/>
        </w:rPr>
        <w:sectPr>
          <w:type w:val="continuous"/>
          <w:pgSz w:w="12010" w:h="16780"/>
          <w:pgMar w:top="1520" w:bottom="280" w:left="0" w:right="1220"/>
        </w:sectPr>
      </w:pPr>
    </w:p>
    <w:p>
      <w:pPr>
        <w:pStyle w:val="BodyText"/>
        <w:rPr>
          <w:sz w:val="16"/>
        </w:rPr>
      </w:pPr>
    </w:p>
    <w:p>
      <w:pPr>
        <w:pStyle w:val="BodyText"/>
        <w:rPr>
          <w:sz w:val="16"/>
        </w:rPr>
      </w:pPr>
    </w:p>
    <w:p>
      <w:pPr>
        <w:pStyle w:val="BodyText"/>
        <w:spacing w:before="8"/>
        <w:rPr>
          <w:sz w:val="18"/>
        </w:rPr>
      </w:pPr>
    </w:p>
    <w:p>
      <w:pPr>
        <w:tabs>
          <w:tab w:pos="1303" w:val="left" w:leader="none"/>
        </w:tabs>
        <w:spacing w:before="0"/>
        <w:ind w:left="905" w:right="0" w:firstLine="0"/>
        <w:jc w:val="left"/>
        <w:rPr>
          <w:sz w:val="15"/>
        </w:rPr>
      </w:pPr>
      <w:r>
        <w:rPr/>
        <w:drawing>
          <wp:anchor distT="0" distB="0" distL="0" distR="0" allowOverlap="1" layoutInCell="1" locked="0" behindDoc="0" simplePos="0" relativeHeight="15796736">
            <wp:simplePos x="0" y="0"/>
            <wp:positionH relativeFrom="page">
              <wp:posOffset>585216</wp:posOffset>
            </wp:positionH>
            <wp:positionV relativeFrom="paragraph">
              <wp:posOffset>-331699</wp:posOffset>
            </wp:positionV>
            <wp:extent cx="2389632" cy="103632"/>
            <wp:effectExtent l="0" t="0" r="0" b="0"/>
            <wp:wrapNone/>
            <wp:docPr id="225" name="image265.jpeg"/>
            <wp:cNvGraphicFramePr>
              <a:graphicFrameLocks noChangeAspect="1"/>
            </wp:cNvGraphicFramePr>
            <a:graphic>
              <a:graphicData uri="http://schemas.openxmlformats.org/drawingml/2006/picture">
                <pic:pic>
                  <pic:nvPicPr>
                    <pic:cNvPr id="226" name="image265.jpeg"/>
                    <pic:cNvPicPr/>
                  </pic:nvPicPr>
                  <pic:blipFill>
                    <a:blip r:embed="rId269" cstate="print"/>
                    <a:stretch>
                      <a:fillRect/>
                    </a:stretch>
                  </pic:blipFill>
                  <pic:spPr>
                    <a:xfrm>
                      <a:off x="0" y="0"/>
                      <a:ext cx="2389632" cy="103632"/>
                    </a:xfrm>
                    <a:prstGeom prst="rect">
                      <a:avLst/>
                    </a:prstGeom>
                  </pic:spPr>
                </pic:pic>
              </a:graphicData>
            </a:graphic>
          </wp:anchor>
        </w:drawing>
      </w:r>
      <w:r>
        <w:rPr/>
        <w:pict>
          <v:shape style="position:absolute;margin-left:62.535pt;margin-top:-19.155828pt;width:174.2pt;height:14pt;mso-position-horizontal-relative:page;mso-position-vertical-relative:paragraph;z-index:1579724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8"/>
                    <w:gridCol w:w="493"/>
                    <w:gridCol w:w="683"/>
                    <w:gridCol w:w="738"/>
                    <w:gridCol w:w="732"/>
                    <w:gridCol w:w="490"/>
                  </w:tblGrid>
                  <w:tr>
                    <w:trPr>
                      <w:trHeight w:val="139" w:hRule="atLeast"/>
                    </w:trPr>
                    <w:tc>
                      <w:tcPr>
                        <w:tcW w:w="348" w:type="dxa"/>
                      </w:tcPr>
                      <w:p>
                        <w:pPr>
                          <w:pStyle w:val="TableParagraph"/>
                          <w:ind w:left="50"/>
                          <w:rPr>
                            <w:sz w:val="14"/>
                          </w:rPr>
                        </w:pPr>
                        <w:r>
                          <w:rPr>
                            <w:color w:val="2A2A2A"/>
                            <w:sz w:val="14"/>
                          </w:rPr>
                          <w:t>Q2</w:t>
                        </w:r>
                      </w:p>
                    </w:tc>
                    <w:tc>
                      <w:tcPr>
                        <w:tcW w:w="493" w:type="dxa"/>
                      </w:tcPr>
                      <w:p>
                        <w:pPr>
                          <w:pStyle w:val="TableParagraph"/>
                          <w:ind w:left="73" w:right="138"/>
                          <w:jc w:val="center"/>
                          <w:rPr>
                            <w:sz w:val="14"/>
                          </w:rPr>
                        </w:pPr>
                        <w:r>
                          <w:rPr>
                            <w:color w:val="565656"/>
                            <w:sz w:val="14"/>
                          </w:rPr>
                          <w:t>1.7</w:t>
                        </w:r>
                      </w:p>
                    </w:tc>
                    <w:tc>
                      <w:tcPr>
                        <w:tcW w:w="683" w:type="dxa"/>
                      </w:tcPr>
                      <w:p>
                        <w:pPr>
                          <w:pStyle w:val="TableParagraph"/>
                          <w:ind w:left="168"/>
                          <w:rPr>
                            <w:sz w:val="14"/>
                          </w:rPr>
                        </w:pPr>
                        <w:r>
                          <w:rPr>
                            <w:color w:val="131313"/>
                            <w:sz w:val="14"/>
                          </w:rPr>
                          <w:t>-2.4</w:t>
                        </w:r>
                      </w:p>
                    </w:tc>
                    <w:tc>
                      <w:tcPr>
                        <w:tcW w:w="738" w:type="dxa"/>
                      </w:tcPr>
                      <w:p>
                        <w:pPr>
                          <w:pStyle w:val="TableParagraph"/>
                          <w:ind w:left="295"/>
                          <w:rPr>
                            <w:sz w:val="14"/>
                          </w:rPr>
                        </w:pPr>
                        <w:r>
                          <w:rPr>
                            <w:color w:val="666666"/>
                            <w:sz w:val="14"/>
                          </w:rPr>
                          <w:t>4.4</w:t>
                        </w:r>
                      </w:p>
                    </w:tc>
                    <w:tc>
                      <w:tcPr>
                        <w:tcW w:w="1222" w:type="dxa"/>
                        <w:gridSpan w:val="2"/>
                      </w:tcPr>
                      <w:p>
                        <w:pPr>
                          <w:pStyle w:val="TableParagraph"/>
                          <w:spacing w:line="240" w:lineRule="auto"/>
                          <w:rPr>
                            <w:sz w:val="8"/>
                          </w:rPr>
                        </w:pPr>
                      </w:p>
                    </w:tc>
                  </w:tr>
                  <w:tr>
                    <w:trPr>
                      <w:trHeight w:val="139" w:hRule="atLeast"/>
                    </w:trPr>
                    <w:tc>
                      <w:tcPr>
                        <w:tcW w:w="348" w:type="dxa"/>
                      </w:tcPr>
                      <w:p>
                        <w:pPr>
                          <w:pStyle w:val="TableParagraph"/>
                          <w:ind w:left="50"/>
                          <w:rPr>
                            <w:sz w:val="14"/>
                          </w:rPr>
                        </w:pPr>
                        <w:r>
                          <w:rPr>
                            <w:color w:val="262626"/>
                            <w:sz w:val="14"/>
                          </w:rPr>
                          <w:t>Q3</w:t>
                        </w:r>
                      </w:p>
                    </w:tc>
                    <w:tc>
                      <w:tcPr>
                        <w:tcW w:w="493" w:type="dxa"/>
                      </w:tcPr>
                      <w:p>
                        <w:pPr>
                          <w:pStyle w:val="TableParagraph"/>
                          <w:ind w:left="105" w:right="138"/>
                          <w:jc w:val="center"/>
                          <w:rPr>
                            <w:sz w:val="14"/>
                          </w:rPr>
                        </w:pPr>
                        <w:r>
                          <w:rPr>
                            <w:color w:val="494949"/>
                            <w:sz w:val="14"/>
                          </w:rPr>
                          <w:t>1.9.</w:t>
                        </w:r>
                      </w:p>
                    </w:tc>
                    <w:tc>
                      <w:tcPr>
                        <w:tcW w:w="683" w:type="dxa"/>
                      </w:tcPr>
                      <w:p>
                        <w:pPr>
                          <w:pStyle w:val="TableParagraph"/>
                          <w:ind w:left="168"/>
                          <w:rPr>
                            <w:sz w:val="14"/>
                          </w:rPr>
                        </w:pPr>
                        <w:r>
                          <w:rPr>
                            <w:color w:val="0C0C0C"/>
                            <w:sz w:val="14"/>
                          </w:rPr>
                          <w:t>-0.8</w:t>
                        </w:r>
                      </w:p>
                    </w:tc>
                    <w:tc>
                      <w:tcPr>
                        <w:tcW w:w="738" w:type="dxa"/>
                      </w:tcPr>
                      <w:p>
                        <w:pPr>
                          <w:pStyle w:val="TableParagraph"/>
                          <w:ind w:left="294"/>
                          <w:rPr>
                            <w:sz w:val="14"/>
                          </w:rPr>
                        </w:pPr>
                        <w:r>
                          <w:rPr>
                            <w:color w:val="343434"/>
                            <w:sz w:val="14"/>
                          </w:rPr>
                          <w:t>2.9</w:t>
                        </w:r>
                      </w:p>
                    </w:tc>
                    <w:tc>
                      <w:tcPr>
                        <w:tcW w:w="732" w:type="dxa"/>
                      </w:tcPr>
                      <w:p>
                        <w:pPr>
                          <w:pStyle w:val="TableParagraph"/>
                          <w:ind w:left="254" w:right="263"/>
                          <w:jc w:val="center"/>
                          <w:rPr>
                            <w:sz w:val="14"/>
                          </w:rPr>
                        </w:pPr>
                        <w:r>
                          <w:rPr>
                            <w:color w:val="2B2B2B"/>
                            <w:sz w:val="14"/>
                          </w:rPr>
                          <w:t>4.0</w:t>
                        </w:r>
                      </w:p>
                    </w:tc>
                    <w:tc>
                      <w:tcPr>
                        <w:tcW w:w="490" w:type="dxa"/>
                      </w:tcPr>
                      <w:p>
                        <w:pPr>
                          <w:pStyle w:val="TableParagraph"/>
                          <w:ind w:left="289"/>
                          <w:rPr>
                            <w:sz w:val="14"/>
                          </w:rPr>
                        </w:pPr>
                        <w:r>
                          <w:rPr>
                            <w:w w:val="95"/>
                            <w:sz w:val="14"/>
                          </w:rPr>
                          <w:t>1.1</w:t>
                        </w:r>
                      </w:p>
                    </w:tc>
                  </w:tr>
                </w:tbl>
                <w:p>
                  <w:pPr>
                    <w:pStyle w:val="BodyText"/>
                  </w:pPr>
                </w:p>
              </w:txbxContent>
            </v:textbox>
            <w10:wrap type="none"/>
          </v:shape>
        </w:pict>
      </w:r>
      <w:r>
        <w:rPr>
          <w:color w:val="262626"/>
          <w:sz w:val="15"/>
        </w:rPr>
        <w:t>(b)</w:t>
        <w:tab/>
      </w:r>
      <w:r>
        <w:rPr>
          <w:w w:val="90"/>
          <w:sz w:val="15"/>
        </w:rPr>
        <w:t>Manofscturlñg</w:t>
      </w:r>
      <w:r>
        <w:rPr>
          <w:spacing w:val="3"/>
          <w:w w:val="90"/>
          <w:sz w:val="15"/>
        </w:rPr>
        <w:t> </w:t>
      </w:r>
      <w:r>
        <w:rPr>
          <w:w w:val="90"/>
          <w:sz w:val="15"/>
        </w:rPr>
        <w:t>induxwy</w:t>
      </w:r>
    </w:p>
    <w:p>
      <w:pPr>
        <w:pStyle w:val="BodyText"/>
        <w:spacing w:before="9"/>
        <w:rPr>
          <w:sz w:val="8"/>
        </w:rPr>
      </w:pPr>
      <w:r>
        <w:rPr/>
        <w:drawing>
          <wp:anchor distT="0" distB="0" distL="0" distR="0" allowOverlap="1" layoutInCell="1" locked="0" behindDoc="0" simplePos="0" relativeHeight="124">
            <wp:simplePos x="0" y="0"/>
            <wp:positionH relativeFrom="page">
              <wp:posOffset>585216</wp:posOffset>
            </wp:positionH>
            <wp:positionV relativeFrom="paragraph">
              <wp:posOffset>89426</wp:posOffset>
            </wp:positionV>
            <wp:extent cx="993647" cy="155448"/>
            <wp:effectExtent l="0" t="0" r="0" b="0"/>
            <wp:wrapTopAndBottom/>
            <wp:docPr id="227" name="image266.jpeg"/>
            <wp:cNvGraphicFramePr>
              <a:graphicFrameLocks noChangeAspect="1"/>
            </wp:cNvGraphicFramePr>
            <a:graphic>
              <a:graphicData uri="http://schemas.openxmlformats.org/drawingml/2006/picture">
                <pic:pic>
                  <pic:nvPicPr>
                    <pic:cNvPr id="228" name="image266.jpeg"/>
                    <pic:cNvPicPr/>
                  </pic:nvPicPr>
                  <pic:blipFill>
                    <a:blip r:embed="rId270" cstate="print"/>
                    <a:stretch>
                      <a:fillRect/>
                    </a:stretch>
                  </pic:blipFill>
                  <pic:spPr>
                    <a:xfrm>
                      <a:off x="0" y="0"/>
                      <a:ext cx="993647" cy="155448"/>
                    </a:xfrm>
                    <a:prstGeom prst="rect">
                      <a:avLst/>
                    </a:prstGeom>
                  </pic:spPr>
                </pic:pic>
              </a:graphicData>
            </a:graphic>
          </wp:anchor>
        </w:drawing>
      </w:r>
    </w:p>
    <w:p>
      <w:pPr>
        <w:tabs>
          <w:tab w:pos="815" w:val="left" w:leader="none"/>
          <w:tab w:pos="1342" w:val="left" w:leader="none"/>
        </w:tabs>
        <w:spacing w:line="145" w:lineRule="exact" w:before="51"/>
        <w:ind w:left="0" w:right="183" w:firstLine="0"/>
        <w:jc w:val="right"/>
        <w:rPr>
          <w:sz w:val="14"/>
        </w:rPr>
      </w:pPr>
      <w:r>
        <w:rPr>
          <w:color w:val="1A1A1A"/>
          <w:sz w:val="14"/>
        </w:rPr>
        <w:t>i992. </w:t>
      </w:r>
      <w:r>
        <w:rPr>
          <w:color w:val="1A1A1A"/>
          <w:spacing w:val="26"/>
          <w:sz w:val="14"/>
        </w:rPr>
        <w:t> </w:t>
      </w:r>
      <w:r>
        <w:rPr>
          <w:color w:val="2B2B2B"/>
          <w:sz w:val="14"/>
        </w:rPr>
        <w:t>Q3</w:t>
        <w:tab/>
      </w:r>
      <w:r>
        <w:rPr>
          <w:color w:val="696969"/>
          <w:sz w:val="14"/>
        </w:rPr>
        <w:t>0:2</w:t>
        <w:tab/>
      </w:r>
      <w:r>
        <w:rPr>
          <w:color w:val="545454"/>
          <w:w w:val="80"/>
          <w:sz w:val="14"/>
        </w:rPr>
        <w:t>-4.’7</w:t>
      </w:r>
    </w:p>
    <w:p>
      <w:pPr>
        <w:tabs>
          <w:tab w:pos="431" w:val="left" w:leader="none"/>
          <w:tab w:pos="968" w:val="left" w:leader="none"/>
        </w:tabs>
        <w:spacing w:line="157" w:lineRule="exact" w:before="0"/>
        <w:ind w:left="0" w:right="180" w:firstLine="0"/>
        <w:jc w:val="right"/>
        <w:rPr>
          <w:sz w:val="15"/>
        </w:rPr>
      </w:pPr>
      <w:r>
        <w:rPr/>
        <w:pict>
          <v:group style="position:absolute;margin-left:46.560001pt;margin-top:11.503895pt;width:79.2pt;height:21.6pt;mso-position-horizontal-relative:page;mso-position-vertical-relative:paragraph;z-index:-15664640;mso-wrap-distance-left:0;mso-wrap-distance-right:0" coordorigin="931,230" coordsize="1584,432">
            <v:shape style="position:absolute;left:931;top:230;width:1575;height:144" type="#_x0000_t75" stroked="false">
              <v:imagedata r:id="rId271" o:title=""/>
            </v:shape>
            <v:shape style="position:absolute;left:1305;top:374;width:1210;height:288" type="#_x0000_t75" stroked="false">
              <v:imagedata r:id="rId272" o:title=""/>
            </v:shape>
            <w10:wrap type="topAndBottom"/>
          </v:group>
        </w:pict>
      </w:r>
      <w:r>
        <w:rPr>
          <w:color w:val="383838"/>
          <w:sz w:val="15"/>
        </w:rPr>
        <w:t>Q4</w:t>
        <w:tab/>
      </w:r>
      <w:r>
        <w:rPr>
          <w:color w:val="525252"/>
          <w:sz w:val="15"/>
        </w:rPr>
        <w:t>0A</w:t>
        <w:tab/>
      </w:r>
      <w:r>
        <w:rPr>
          <w:color w:val="3D3D3D"/>
          <w:w w:val="85"/>
          <w:sz w:val="15"/>
        </w:rPr>
        <w:t>-5:6</w:t>
      </w:r>
    </w:p>
    <w:p>
      <w:pPr>
        <w:pStyle w:val="BodyText"/>
        <w:rPr>
          <w:sz w:val="20"/>
        </w:rPr>
      </w:pPr>
      <w:r>
        <w:rPr/>
        <w:br w:type="column"/>
      </w:r>
      <w:r>
        <w:rPr>
          <w:sz w:val="20"/>
        </w:rPr>
      </w:r>
    </w:p>
    <w:p>
      <w:pPr>
        <w:pStyle w:val="BodyText"/>
        <w:rPr>
          <w:sz w:val="20"/>
        </w:rPr>
      </w:pPr>
    </w:p>
    <w:p>
      <w:pPr>
        <w:pStyle w:val="BodyText"/>
        <w:rPr>
          <w:sz w:val="20"/>
        </w:rPr>
      </w:pPr>
    </w:p>
    <w:p>
      <w:pPr>
        <w:pStyle w:val="BodyText"/>
        <w:spacing w:before="4"/>
        <w:rPr>
          <w:sz w:val="10"/>
        </w:rPr>
      </w:pPr>
      <w:r>
        <w:rPr/>
        <w:drawing>
          <wp:anchor distT="0" distB="0" distL="0" distR="0" allowOverlap="1" layoutInCell="1" locked="0" behindDoc="0" simplePos="0" relativeHeight="126">
            <wp:simplePos x="0" y="0"/>
            <wp:positionH relativeFrom="page">
              <wp:posOffset>1962911</wp:posOffset>
            </wp:positionH>
            <wp:positionV relativeFrom="paragraph">
              <wp:posOffset>100535</wp:posOffset>
            </wp:positionV>
            <wp:extent cx="1018031" cy="97536"/>
            <wp:effectExtent l="0" t="0" r="0" b="0"/>
            <wp:wrapTopAndBottom/>
            <wp:docPr id="229" name="image269.jpeg"/>
            <wp:cNvGraphicFramePr>
              <a:graphicFrameLocks noChangeAspect="1"/>
            </wp:cNvGraphicFramePr>
            <a:graphic>
              <a:graphicData uri="http://schemas.openxmlformats.org/drawingml/2006/picture">
                <pic:pic>
                  <pic:nvPicPr>
                    <pic:cNvPr id="230" name="image269.jpeg"/>
                    <pic:cNvPicPr/>
                  </pic:nvPicPr>
                  <pic:blipFill>
                    <a:blip r:embed="rId273" cstate="print"/>
                    <a:stretch>
                      <a:fillRect/>
                    </a:stretch>
                  </pic:blipFill>
                  <pic:spPr>
                    <a:xfrm>
                      <a:off x="0" y="0"/>
                      <a:ext cx="1018031" cy="97536"/>
                    </a:xfrm>
                    <a:prstGeom prst="rect">
                      <a:avLst/>
                    </a:prstGeom>
                  </pic:spPr>
                </pic:pic>
              </a:graphicData>
            </a:graphic>
          </wp:anchor>
        </w:drawing>
      </w:r>
    </w:p>
    <w:p>
      <w:pPr>
        <w:tabs>
          <w:tab w:pos="1086" w:val="left" w:leader="none"/>
          <w:tab w:pos="1856" w:val="left" w:leader="none"/>
        </w:tabs>
        <w:spacing w:before="0"/>
        <w:ind w:left="369" w:right="0" w:firstLine="0"/>
        <w:jc w:val="left"/>
        <w:rPr>
          <w:sz w:val="14"/>
        </w:rPr>
      </w:pPr>
      <w:r>
        <w:rPr>
          <w:color w:val="2A2A2A"/>
          <w:sz w:val="14"/>
        </w:rPr>
        <w:t>4.8</w:t>
        <w:tab/>
      </w:r>
      <w:r>
        <w:rPr>
          <w:color w:val="545454"/>
          <w:sz w:val="14"/>
        </w:rPr>
        <w:t>6.6</w:t>
        <w:tab/>
      </w:r>
      <w:r>
        <w:rPr>
          <w:color w:val="3F3F3F"/>
          <w:sz w:val="14"/>
        </w:rPr>
        <w:t>I.€</w:t>
      </w:r>
    </w:p>
    <w:p>
      <w:pPr>
        <w:tabs>
          <w:tab w:pos="1095" w:val="left" w:leader="none"/>
          <w:tab w:pos="1856" w:val="left" w:leader="none"/>
        </w:tabs>
        <w:spacing w:line="153" w:lineRule="exact" w:before="55"/>
        <w:ind w:left="375" w:right="0" w:firstLine="0"/>
        <w:jc w:val="left"/>
        <w:rPr>
          <w:sz w:val="14"/>
        </w:rPr>
      </w:pPr>
      <w:r>
        <w:rPr>
          <w:color w:val="5D5D5D"/>
          <w:sz w:val="14"/>
        </w:rPr>
        <w:t>5.0</w:t>
        <w:tab/>
      </w:r>
      <w:r>
        <w:rPr>
          <w:color w:val="707070"/>
          <w:sz w:val="14"/>
        </w:rPr>
        <w:t>6.</w:t>
      </w:r>
      <w:r>
        <w:rPr>
          <w:color w:val="707070"/>
          <w:spacing w:val="-20"/>
          <w:sz w:val="14"/>
        </w:rPr>
        <w:t> </w:t>
      </w:r>
      <w:r>
        <w:rPr>
          <w:color w:val="3B3B3B"/>
          <w:sz w:val="14"/>
        </w:rPr>
        <w:t>i</w:t>
        <w:tab/>
      </w:r>
      <w:r>
        <w:rPr>
          <w:color w:val="262626"/>
          <w:sz w:val="14"/>
        </w:rPr>
        <w:t>I.3</w:t>
      </w:r>
    </w:p>
    <w:p>
      <w:pPr>
        <w:tabs>
          <w:tab w:pos="1088" w:val="left" w:leader="none"/>
          <w:tab w:pos="1779" w:val="left" w:leader="none"/>
        </w:tabs>
        <w:spacing w:line="162" w:lineRule="exact" w:before="0"/>
        <w:ind w:left="361" w:right="0" w:firstLine="0"/>
        <w:jc w:val="left"/>
        <w:rPr>
          <w:rFonts w:ascii="Courier New" w:hAnsi="Courier New"/>
          <w:sz w:val="15"/>
        </w:rPr>
      </w:pPr>
      <w:r>
        <w:rPr>
          <w:rFonts w:ascii="Courier New" w:hAnsi="Courier New"/>
          <w:color w:val="3B3B3B"/>
          <w:w w:val="80"/>
          <w:sz w:val="15"/>
        </w:rPr>
        <w:t>6.2</w:t>
        <w:tab/>
      </w:r>
      <w:r>
        <w:rPr>
          <w:rFonts w:ascii="Courier New" w:hAnsi="Courier New"/>
          <w:color w:val="8E8E8E"/>
          <w:w w:val="80"/>
          <w:sz w:val="15"/>
        </w:rPr>
        <w:t>SP’</w:t>
        <w:tab/>
      </w:r>
      <w:r>
        <w:rPr>
          <w:rFonts w:ascii="Courier New" w:hAnsi="Courier New"/>
          <w:color w:val="696969"/>
          <w:spacing w:val="-5"/>
          <w:w w:val="70"/>
          <w:sz w:val="15"/>
        </w:rPr>
        <w:t>-0:’</w:t>
      </w:r>
    </w:p>
    <w:p>
      <w:pPr>
        <w:tabs>
          <w:tab w:pos="1099" w:val="left" w:leader="none"/>
          <w:tab w:pos="1786" w:val="left" w:leader="none"/>
        </w:tabs>
        <w:spacing w:line="156" w:lineRule="exact" w:before="35"/>
        <w:ind w:left="376" w:right="0" w:firstLine="0"/>
        <w:jc w:val="left"/>
        <w:rPr>
          <w:sz w:val="15"/>
        </w:rPr>
      </w:pPr>
      <w:r>
        <w:rPr>
          <w:color w:val="4D4D4D"/>
          <w:w w:val="95"/>
          <w:sz w:val="15"/>
        </w:rPr>
        <w:t>7,d</w:t>
        <w:tab/>
      </w:r>
      <w:r>
        <w:rPr>
          <w:color w:val="727272"/>
          <w:w w:val="85"/>
          <w:sz w:val="15"/>
        </w:rPr>
        <w:t>4.‘7</w:t>
        <w:tab/>
      </w:r>
      <w:r>
        <w:rPr>
          <w:color w:val="4F4F4F"/>
          <w:w w:val="95"/>
          <w:sz w:val="15"/>
        </w:rPr>
        <w:t>-2.7</w:t>
      </w:r>
    </w:p>
    <w:p>
      <w:pPr>
        <w:tabs>
          <w:tab w:pos="1099" w:val="left" w:leader="none"/>
          <w:tab w:pos="1786" w:val="left" w:leader="none"/>
        </w:tabs>
        <w:spacing w:line="134" w:lineRule="exact" w:before="0"/>
        <w:ind w:left="374" w:right="0" w:firstLine="0"/>
        <w:jc w:val="left"/>
        <w:rPr>
          <w:sz w:val="15"/>
        </w:rPr>
      </w:pPr>
      <w:r>
        <w:rPr>
          <w:color w:val="232323"/>
          <w:sz w:val="15"/>
        </w:rPr>
        <w:t>†.0.</w:t>
        <w:tab/>
      </w:r>
      <w:r>
        <w:rPr>
          <w:color w:val="424242"/>
          <w:sz w:val="15"/>
        </w:rPr>
        <w:t>4:9</w:t>
        <w:tab/>
      </w:r>
      <w:r>
        <w:rPr>
          <w:color w:val="151515"/>
          <w:sz w:val="15"/>
        </w:rPr>
        <w:t>-I.9</w:t>
      </w:r>
    </w:p>
    <w:p>
      <w:pPr>
        <w:tabs>
          <w:tab w:pos="1099" w:val="left" w:leader="none"/>
          <w:tab w:pos="1796" w:val="left" w:leader="none"/>
        </w:tabs>
        <w:spacing w:line="151" w:lineRule="exact" w:before="0"/>
        <w:ind w:left="374" w:right="0" w:firstLine="0"/>
        <w:jc w:val="left"/>
        <w:rPr>
          <w:sz w:val="15"/>
        </w:rPr>
      </w:pPr>
      <w:r>
        <w:rPr/>
        <w:pict>
          <v:group style="position:absolute;margin-left:46.080002pt;margin-top:14.329818pt;width:183.85pt;height:11.55pt;mso-position-horizontal-relative:page;mso-position-vertical-relative:paragraph;z-index:15796224" coordorigin="922,287" coordsize="3677,231">
            <v:shape style="position:absolute;left:1286;top:315;width:1853;height:202" type="#_x0000_t75" stroked="false">
              <v:imagedata r:id="rId274" o:title=""/>
            </v:shape>
            <v:shape style="position:absolute;left:1276;top:296;width:1680;height:106" type="#_x0000_t75" stroked="false">
              <v:imagedata r:id="rId275" o:title=""/>
            </v:shape>
            <v:shape style="position:absolute;left:3091;top:286;width:1508;height:116" type="#_x0000_t75" stroked="false">
              <v:imagedata r:id="rId276" o:title=""/>
            </v:shape>
            <v:shape style="position:absolute;left:921;top:286;width:346;height:144" type="#_x0000_t75" stroked="false">
              <v:imagedata r:id="rId277" o:title=""/>
            </v:shape>
            <w10:wrap type="none"/>
          </v:group>
        </w:pict>
      </w:r>
      <w:r>
        <w:rPr>
          <w:color w:val="0F0F0F"/>
          <w:sz w:val="15"/>
        </w:rPr>
        <w:t>5.0</w:t>
        <w:tab/>
      </w:r>
      <w:r>
        <w:rPr>
          <w:color w:val="2A2A2A"/>
          <w:sz w:val="15"/>
        </w:rPr>
        <w:t>4:4</w:t>
        <w:tab/>
      </w:r>
      <w:r>
        <w:rPr>
          <w:color w:val="131313"/>
          <w:w w:val="95"/>
          <w:sz w:val="15"/>
        </w:rPr>
        <w:t>-0.6</w:t>
      </w:r>
    </w:p>
    <w:p>
      <w:pPr>
        <w:pStyle w:val="BodyText"/>
        <w:spacing w:line="242" w:lineRule="auto" w:before="48"/>
        <w:ind w:left="634" w:right="249" w:hanging="9"/>
      </w:pPr>
      <w:r>
        <w:rPr/>
        <w:br w:type="column"/>
      </w:r>
      <w:r>
        <w:rPr/>
        <w:t>concern. .If firms </w:t>
      </w:r>
      <w:r>
        <w:rPr>
          <w:color w:val="0A0A0A"/>
        </w:rPr>
        <w:t>now </w:t>
      </w:r>
      <w:r>
        <w:rPr/>
        <w:t>find it less costly </w:t>
      </w:r>
      <w:r>
        <w:rPr>
          <w:color w:val="131313"/>
        </w:rPr>
        <w:t>to </w:t>
      </w:r>
      <w:r>
        <w:rPr/>
        <w:t>vary </w:t>
      </w:r>
      <w:r>
        <w:rPr>
          <w:color w:val="0A0A0A"/>
        </w:rPr>
        <w:t>the </w:t>
      </w:r>
      <w:r>
        <w:rPr/>
        <w:t>number of staff they employ in line with changes </w:t>
      </w:r>
      <w:r>
        <w:rPr>
          <w:color w:val="131313"/>
        </w:rPr>
        <w:t>in </w:t>
      </w:r>
      <w:r>
        <w:rPr/>
        <w:t>the demand for their products, then output and employment fluctuations should coincide more closely than before. This appears </w:t>
      </w:r>
      <w:r>
        <w:rPr>
          <w:color w:val="0A0A0A"/>
        </w:rPr>
        <w:t>to </w:t>
      </w:r>
      <w:r>
        <w:rPr/>
        <w:t>be happening, as noted in the last </w:t>
      </w:r>
      <w:r>
        <w:rPr>
          <w:i/>
        </w:rPr>
        <w:t>Inflation Report. </w:t>
      </w:r>
      <w:r>
        <w:rPr/>
        <w:t>The corollary </w:t>
      </w:r>
      <w:r>
        <w:rPr>
          <w:color w:val="131313"/>
        </w:rPr>
        <w:t>is </w:t>
      </w:r>
      <w:r>
        <w:rPr/>
        <w:t>that productivity should fall less in a recession and rise </w:t>
      </w:r>
      <w:r>
        <w:rPr>
          <w:color w:val="080808"/>
        </w:rPr>
        <w:t>less </w:t>
      </w:r>
      <w:r>
        <w:rPr/>
        <w:t>in the recovery; productivity growth should </w:t>
      </w:r>
      <w:r>
        <w:rPr>
          <w:color w:val="0F0F0F"/>
        </w:rPr>
        <w:t>stay </w:t>
      </w:r>
      <w:r>
        <w:rPr/>
        <w:t>closer to </w:t>
      </w:r>
      <w:r>
        <w:rPr>
          <w:color w:val="464646"/>
        </w:rPr>
        <w:t>its </w:t>
      </w:r>
      <w:r>
        <w:rPr/>
        <w:t>long-run trend.</w:t>
      </w:r>
    </w:p>
    <w:p>
      <w:pPr>
        <w:spacing w:after="0" w:line="242" w:lineRule="auto"/>
        <w:sectPr>
          <w:type w:val="continuous"/>
          <w:pgSz w:w="12010" w:h="16780"/>
          <w:pgMar w:top="1520" w:bottom="280" w:left="0" w:right="1220"/>
          <w:cols w:num="3" w:equalWidth="0">
            <w:col w:w="2660" w:space="40"/>
            <w:col w:w="2032" w:space="39"/>
            <w:col w:w="6019"/>
          </w:cols>
        </w:sectPr>
      </w:pPr>
    </w:p>
    <w:p>
      <w:pPr>
        <w:pStyle w:val="BodyText"/>
        <w:spacing w:before="9"/>
        <w:rPr>
          <w:sz w:val="18"/>
        </w:rPr>
      </w:pPr>
    </w:p>
    <w:p>
      <w:pPr>
        <w:spacing w:after="0"/>
        <w:rPr>
          <w:sz w:val="18"/>
        </w:rPr>
        <w:sectPr>
          <w:type w:val="continuous"/>
          <w:pgSz w:w="12010" w:h="16780"/>
          <w:pgMar w:top="1520" w:bottom="280" w:left="0" w:right="1220"/>
        </w:sectPr>
      </w:pPr>
    </w:p>
    <w:p>
      <w:pPr>
        <w:pStyle w:val="BodyText"/>
        <w:spacing w:before="6"/>
        <w:rPr>
          <w:sz w:val="24"/>
        </w:rPr>
      </w:pPr>
    </w:p>
    <w:p>
      <w:pPr>
        <w:pStyle w:val="BodyText"/>
        <w:spacing w:line="172" w:lineRule="exact"/>
        <w:ind w:left="844"/>
        <w:rPr>
          <w:sz w:val="17"/>
        </w:rPr>
      </w:pPr>
      <w:r>
        <w:rPr>
          <w:position w:val="-2"/>
          <w:sz w:val="17"/>
        </w:rPr>
        <w:drawing>
          <wp:inline distT="0" distB="0" distL="0" distR="0">
            <wp:extent cx="536448" cy="109727"/>
            <wp:effectExtent l="0" t="0" r="0" b="0"/>
            <wp:docPr id="231" name="image274.jpeg"/>
            <wp:cNvGraphicFramePr>
              <a:graphicFrameLocks noChangeAspect="1"/>
            </wp:cNvGraphicFramePr>
            <a:graphic>
              <a:graphicData uri="http://schemas.openxmlformats.org/drawingml/2006/picture">
                <pic:pic>
                  <pic:nvPicPr>
                    <pic:cNvPr id="232" name="image274.jpeg"/>
                    <pic:cNvPicPr/>
                  </pic:nvPicPr>
                  <pic:blipFill>
                    <a:blip r:embed="rId278" cstate="print"/>
                    <a:stretch>
                      <a:fillRect/>
                    </a:stretch>
                  </pic:blipFill>
                  <pic:spPr>
                    <a:xfrm>
                      <a:off x="0" y="0"/>
                      <a:ext cx="536448" cy="109727"/>
                    </a:xfrm>
                    <a:prstGeom prst="rect">
                      <a:avLst/>
                    </a:prstGeom>
                  </pic:spPr>
                </pic:pic>
              </a:graphicData>
            </a:graphic>
          </wp:inline>
        </w:drawing>
      </w:r>
      <w:r>
        <w:rPr>
          <w:position w:val="-2"/>
          <w:sz w:val="17"/>
        </w:rPr>
      </w:r>
    </w:p>
    <w:p>
      <w:pPr>
        <w:spacing w:before="1"/>
        <w:ind w:left="899" w:right="0" w:firstLine="0"/>
        <w:jc w:val="left"/>
        <w:rPr>
          <w:sz w:val="21"/>
        </w:rPr>
      </w:pPr>
      <w:r>
        <w:rPr/>
        <w:pict>
          <v:group style="position:absolute;margin-left:127.199997pt;margin-top:15.852735pt;width:91.2pt;height:15.4pt;mso-position-horizontal-relative:page;mso-position-vertical-relative:paragraph;z-index:-15663616;mso-wrap-distance-left:0;mso-wrap-distance-right:0" coordorigin="2544,317" coordsize="1824,308">
            <v:shape style="position:absolute;left:2544;top:317;width:1680;height:154" type="#_x0000_t75" stroked="false">
              <v:imagedata r:id="rId279" o:title=""/>
            </v:shape>
            <v:shape style="position:absolute;left:4070;top:475;width:298;height:149" type="#_x0000_t75" stroked="false">
              <v:imagedata r:id="rId280" o:title=""/>
            </v:shape>
            <w10:wrap type="topAndBottom"/>
          </v:group>
        </w:pict>
      </w:r>
      <w:r>
        <w:rPr>
          <w:color w:val="D6D6D6"/>
          <w:w w:val="95"/>
          <w:sz w:val="21"/>
        </w:rPr>
        <w:t>Whole economy </w:t>
      </w:r>
      <w:r>
        <w:rPr>
          <w:color w:val="214659"/>
          <w:w w:val="95"/>
          <w:sz w:val="21"/>
        </w:rPr>
        <w:t>productivity </w:t>
      </w:r>
      <w:r>
        <w:rPr>
          <w:color w:val="24526D"/>
          <w:w w:val="95"/>
          <w:sz w:val="21"/>
        </w:rPr>
        <w:t>end </w:t>
      </w:r>
      <w:r>
        <w:rPr>
          <w:color w:val="31667E"/>
          <w:w w:val="95"/>
          <w:sz w:val="21"/>
        </w:rPr>
        <w:t>unit </w:t>
      </w:r>
      <w:r>
        <w:rPr>
          <w:color w:val="38576D"/>
          <w:w w:val="95"/>
          <w:sz w:val="21"/>
        </w:rPr>
        <w:t>wage </w:t>
      </w:r>
      <w:r>
        <w:rPr>
          <w:color w:val="494949"/>
          <w:w w:val="95"/>
          <w:sz w:val="21"/>
        </w:rPr>
        <w:t>costs</w:t>
      </w:r>
    </w:p>
    <w:p>
      <w:pPr>
        <w:pStyle w:val="BodyText"/>
        <w:rPr>
          <w:sz w:val="20"/>
        </w:rPr>
      </w:pPr>
    </w:p>
    <w:p>
      <w:pPr>
        <w:pStyle w:val="BodyText"/>
        <w:spacing w:before="11"/>
        <w:rPr>
          <w:sz w:val="14"/>
        </w:rPr>
      </w:pPr>
      <w:r>
        <w:rPr/>
        <w:drawing>
          <wp:anchor distT="0" distB="0" distL="0" distR="0" allowOverlap="1" layoutInCell="1" locked="0" behindDoc="0" simplePos="0" relativeHeight="128">
            <wp:simplePos x="0" y="0"/>
            <wp:positionH relativeFrom="page">
              <wp:posOffset>585216</wp:posOffset>
            </wp:positionH>
            <wp:positionV relativeFrom="paragraph">
              <wp:posOffset>134251</wp:posOffset>
            </wp:positionV>
            <wp:extent cx="1316736" cy="237744"/>
            <wp:effectExtent l="0" t="0" r="0" b="0"/>
            <wp:wrapTopAndBottom/>
            <wp:docPr id="233" name="image277.jpeg"/>
            <wp:cNvGraphicFramePr>
              <a:graphicFrameLocks noChangeAspect="1"/>
            </wp:cNvGraphicFramePr>
            <a:graphic>
              <a:graphicData uri="http://schemas.openxmlformats.org/drawingml/2006/picture">
                <pic:pic>
                  <pic:nvPicPr>
                    <pic:cNvPr id="234" name="image277.jpeg"/>
                    <pic:cNvPicPr/>
                  </pic:nvPicPr>
                  <pic:blipFill>
                    <a:blip r:embed="rId281" cstate="print"/>
                    <a:stretch>
                      <a:fillRect/>
                    </a:stretch>
                  </pic:blipFill>
                  <pic:spPr>
                    <a:xfrm>
                      <a:off x="0" y="0"/>
                      <a:ext cx="1316736" cy="237744"/>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10"/>
        <w:rPr>
          <w:sz w:val="20"/>
        </w:rPr>
      </w:pPr>
      <w:r>
        <w:rPr/>
        <w:pict>
          <v:group style="position:absolute;margin-left:46.560001pt;margin-top:13.97293pt;width:168.5pt;height:19.2pt;mso-position-horizontal-relative:page;mso-position-vertical-relative:paragraph;z-index:-15662592;mso-wrap-distance-left:0;mso-wrap-distance-right:0" coordorigin="931,279" coordsize="3370,384">
            <v:shape style="position:absolute;left:931;top:279;width:1834;height:231" type="#_x0000_t75" stroked="false">
              <v:imagedata r:id="rId282" o:title=""/>
            </v:shape>
            <v:shape style="position:absolute;left:2688;top:509;width:1613;height:154" type="#_x0000_t75" stroked="false">
              <v:imagedata r:id="rId283" o:title=""/>
            </v:shape>
            <w10:wrap type="topAndBottom"/>
          </v:group>
        </w:pict>
      </w:r>
    </w:p>
    <w:p>
      <w:pPr>
        <w:pStyle w:val="BodyText"/>
        <w:rPr>
          <w:sz w:val="20"/>
        </w:rPr>
      </w:pPr>
    </w:p>
    <w:p>
      <w:pPr>
        <w:pStyle w:val="BodyText"/>
        <w:spacing w:before="5"/>
        <w:rPr>
          <w:sz w:val="12"/>
        </w:rPr>
      </w:pPr>
      <w:r>
        <w:rPr/>
        <w:pict>
          <v:group style="position:absolute;margin-left:23.040001pt;margin-top:9.130977pt;width:202.1pt;height:16.3500pt;mso-position-horizontal-relative:page;mso-position-vertical-relative:paragraph;z-index:-15662080;mso-wrap-distance-left:0;mso-wrap-distance-right:0" coordorigin="461,183" coordsize="4042,327">
            <v:shape style="position:absolute;left:460;top:182;width:3984;height:154" type="#_x0000_t75" stroked="false">
              <v:imagedata r:id="rId284" o:title=""/>
            </v:shape>
            <v:shape style="position:absolute;left:604;top:336;width:3898;height:173" type="#_x0000_t75" stroked="false">
              <v:imagedata r:id="rId285" o:title=""/>
            </v:shape>
            <w10:wrap type="topAndBottom"/>
          </v:group>
        </w:pict>
      </w:r>
    </w:p>
    <w:p>
      <w:pPr>
        <w:pStyle w:val="BodyText"/>
        <w:rPr>
          <w:sz w:val="20"/>
        </w:rPr>
      </w:pPr>
    </w:p>
    <w:p>
      <w:pPr>
        <w:pStyle w:val="BodyText"/>
        <w:spacing w:before="1"/>
        <w:rPr>
          <w:sz w:val="14"/>
        </w:rPr>
      </w:pPr>
      <w:r>
        <w:rPr/>
        <w:drawing>
          <wp:anchor distT="0" distB="0" distL="0" distR="0" allowOverlap="1" layoutInCell="1" locked="0" behindDoc="0" simplePos="0" relativeHeight="131">
            <wp:simplePos x="0" y="0"/>
            <wp:positionH relativeFrom="page">
              <wp:posOffset>0</wp:posOffset>
            </wp:positionH>
            <wp:positionV relativeFrom="paragraph">
              <wp:posOffset>128155</wp:posOffset>
            </wp:positionV>
            <wp:extent cx="1962911" cy="48768"/>
            <wp:effectExtent l="0" t="0" r="0" b="0"/>
            <wp:wrapTopAndBottom/>
            <wp:docPr id="235" name="image282.png"/>
            <wp:cNvGraphicFramePr>
              <a:graphicFrameLocks noChangeAspect="1"/>
            </wp:cNvGraphicFramePr>
            <a:graphic>
              <a:graphicData uri="http://schemas.openxmlformats.org/drawingml/2006/picture">
                <pic:pic>
                  <pic:nvPicPr>
                    <pic:cNvPr id="236" name="image282.png"/>
                    <pic:cNvPicPr/>
                  </pic:nvPicPr>
                  <pic:blipFill>
                    <a:blip r:embed="rId286" cstate="print"/>
                    <a:stretch>
                      <a:fillRect/>
                    </a:stretch>
                  </pic:blipFill>
                  <pic:spPr>
                    <a:xfrm>
                      <a:off x="0" y="0"/>
                      <a:ext cx="1962911" cy="48768"/>
                    </a:xfrm>
                    <a:prstGeom prst="rect">
                      <a:avLst/>
                    </a:prstGeom>
                  </pic:spPr>
                </pic:pic>
              </a:graphicData>
            </a:graphic>
          </wp:anchor>
        </w:drawing>
      </w:r>
    </w:p>
    <w:p>
      <w:pPr>
        <w:pStyle w:val="Heading2"/>
        <w:tabs>
          <w:tab w:pos="4457" w:val="left" w:leader="none"/>
        </w:tabs>
        <w:spacing w:before="88"/>
        <w:ind w:left="524"/>
      </w:pPr>
      <w:r>
        <w:rPr/>
        <w:br w:type="column"/>
      </w:r>
      <w:r>
        <w:rPr>
          <w:color w:val="1A695B"/>
          <w:w w:val="105"/>
        </w:rPr>
        <w:t>4</w:t>
      </w:r>
      <w:r>
        <w:rPr>
          <w:color w:val="1A695B"/>
          <w:spacing w:val="-19"/>
          <w:w w:val="105"/>
        </w:rPr>
        <w:t> </w:t>
      </w:r>
      <w:r>
        <w:rPr>
          <w:color w:val="3A6462"/>
          <w:w w:val="105"/>
        </w:rPr>
        <w:t>6</w:t>
        <w:tab/>
        <w:t>S</w:t>
      </w:r>
    </w:p>
    <w:p>
      <w:pPr>
        <w:spacing w:line="232" w:lineRule="auto" w:before="245"/>
        <w:ind w:left="530" w:right="264" w:hanging="9"/>
        <w:jc w:val="left"/>
        <w:rPr>
          <w:sz w:val="25"/>
        </w:rPr>
      </w:pPr>
      <w:r>
        <w:rPr>
          <w:sz w:val="24"/>
        </w:rPr>
        <w:t>The</w:t>
      </w:r>
      <w:r>
        <w:rPr>
          <w:spacing w:val="-44"/>
          <w:sz w:val="24"/>
        </w:rPr>
        <w:t> </w:t>
      </w:r>
      <w:r>
        <w:rPr>
          <w:sz w:val="24"/>
        </w:rPr>
        <w:t>.labour</w:t>
      </w:r>
      <w:r>
        <w:rPr>
          <w:spacing w:val="-33"/>
          <w:sz w:val="24"/>
        </w:rPr>
        <w:t> </w:t>
      </w:r>
      <w:r>
        <w:rPr>
          <w:sz w:val="24"/>
        </w:rPr>
        <w:t>market</w:t>
      </w:r>
      <w:r>
        <w:rPr>
          <w:spacing w:val="-31"/>
          <w:sz w:val="24"/>
        </w:rPr>
        <w:t> </w:t>
      </w:r>
      <w:r>
        <w:rPr>
          <w:sz w:val="24"/>
        </w:rPr>
        <w:t>has</w:t>
      </w:r>
      <w:r>
        <w:rPr>
          <w:spacing w:val="-37"/>
          <w:sz w:val="24"/>
        </w:rPr>
        <w:t> </w:t>
      </w:r>
      <w:r>
        <w:rPr>
          <w:sz w:val="24"/>
        </w:rPr>
        <w:t>changed</w:t>
      </w:r>
      <w:r>
        <w:rPr>
          <w:spacing w:val="-30"/>
          <w:sz w:val="24"/>
        </w:rPr>
        <w:t> </w:t>
      </w:r>
      <w:r>
        <w:rPr>
          <w:sz w:val="24"/>
        </w:rPr>
        <w:t>considerably</w:t>
      </w:r>
      <w:r>
        <w:rPr>
          <w:spacing w:val="-21"/>
          <w:sz w:val="24"/>
        </w:rPr>
        <w:t> </w:t>
      </w:r>
      <w:r>
        <w:rPr>
          <w:color w:val="0F0F0F"/>
          <w:sz w:val="24"/>
        </w:rPr>
        <w:t>in</w:t>
      </w:r>
      <w:r>
        <w:rPr>
          <w:color w:val="0F0F0F"/>
          <w:spacing w:val="-33"/>
          <w:sz w:val="24"/>
        </w:rPr>
        <w:t> </w:t>
      </w:r>
      <w:r>
        <w:rPr>
          <w:sz w:val="24"/>
        </w:rPr>
        <w:t>the</w:t>
      </w:r>
      <w:r>
        <w:rPr>
          <w:spacing w:val="-36"/>
          <w:sz w:val="24"/>
        </w:rPr>
        <w:t> </w:t>
      </w:r>
      <w:r>
        <w:rPr>
          <w:sz w:val="24"/>
        </w:rPr>
        <w:t>last decade. Wage bargaining </w:t>
      </w:r>
      <w:r>
        <w:rPr>
          <w:color w:val="0C0C0C"/>
          <w:sz w:val="24"/>
        </w:rPr>
        <w:t>is </w:t>
      </w:r>
      <w:r>
        <w:rPr>
          <w:sz w:val="24"/>
        </w:rPr>
        <w:t>more decentralised; far fewer employees have their wages set by collective bargaining;</w:t>
      </w:r>
      <w:r>
        <w:rPr>
          <w:spacing w:val="12"/>
          <w:sz w:val="24"/>
        </w:rPr>
        <w:t> </w:t>
      </w:r>
      <w:r>
        <w:rPr>
          <w:sz w:val="24"/>
        </w:rPr>
        <w:t>and</w:t>
      </w:r>
      <w:r>
        <w:rPr>
          <w:spacing w:val="-27"/>
          <w:sz w:val="24"/>
        </w:rPr>
        <w:t> </w:t>
      </w:r>
      <w:r>
        <w:rPr>
          <w:sz w:val="24"/>
        </w:rPr>
        <w:t>companies</w:t>
      </w:r>
      <w:r>
        <w:rPr>
          <w:spacing w:val="-21"/>
          <w:sz w:val="24"/>
        </w:rPr>
        <w:t> </w:t>
      </w:r>
      <w:r>
        <w:rPr>
          <w:sz w:val="24"/>
        </w:rPr>
        <w:t>make</w:t>
      </w:r>
      <w:r>
        <w:rPr>
          <w:spacing w:val="-21"/>
          <w:sz w:val="24"/>
        </w:rPr>
        <w:t> </w:t>
      </w:r>
      <w:r>
        <w:rPr>
          <w:sz w:val="24"/>
        </w:rPr>
        <w:t>more</w:t>
      </w:r>
      <w:r>
        <w:rPr>
          <w:spacing w:val="-19"/>
          <w:sz w:val="24"/>
        </w:rPr>
        <w:t> </w:t>
      </w:r>
      <w:r>
        <w:rPr>
          <w:sz w:val="24"/>
        </w:rPr>
        <w:t>flexible</w:t>
      </w:r>
      <w:r>
        <w:rPr>
          <w:spacing w:val="-14"/>
          <w:sz w:val="24"/>
        </w:rPr>
        <w:t> </w:t>
      </w:r>
      <w:r>
        <w:rPr>
          <w:color w:val="080808"/>
          <w:sz w:val="24"/>
        </w:rPr>
        <w:t>use</w:t>
      </w:r>
      <w:r>
        <w:rPr>
          <w:color w:val="080808"/>
          <w:spacing w:val="-32"/>
          <w:sz w:val="24"/>
        </w:rPr>
        <w:t> </w:t>
      </w:r>
      <w:r>
        <w:rPr>
          <w:color w:val="070707"/>
          <w:sz w:val="24"/>
        </w:rPr>
        <w:t>of </w:t>
      </w:r>
      <w:r>
        <w:rPr>
          <w:sz w:val="24"/>
        </w:rPr>
        <w:t>their workers. But wages are still strikingly unresponsive.to</w:t>
      </w:r>
      <w:r>
        <w:rPr>
          <w:spacing w:val="-42"/>
          <w:sz w:val="24"/>
        </w:rPr>
        <w:t> </w:t>
      </w:r>
      <w:r>
        <w:rPr>
          <w:sz w:val="24"/>
        </w:rPr>
        <w:t>changes</w:t>
      </w:r>
      <w:r>
        <w:rPr>
          <w:spacing w:val="-25"/>
          <w:sz w:val="24"/>
        </w:rPr>
        <w:t> </w:t>
      </w:r>
      <w:r>
        <w:rPr>
          <w:color w:val="0C0C0C"/>
          <w:sz w:val="24"/>
        </w:rPr>
        <w:t>in</w:t>
      </w:r>
      <w:r>
        <w:rPr>
          <w:color w:val="0C0C0C"/>
          <w:spacing w:val="-24"/>
          <w:sz w:val="24"/>
        </w:rPr>
        <w:t> </w:t>
      </w:r>
      <w:r>
        <w:rPr>
          <w:sz w:val="24"/>
        </w:rPr>
        <w:t>unemployment.</w:t>
      </w:r>
      <w:r>
        <w:rPr>
          <w:spacing w:val="10"/>
          <w:sz w:val="24"/>
        </w:rPr>
        <w:t> </w:t>
      </w:r>
      <w:r>
        <w:rPr>
          <w:sz w:val="24"/>
        </w:rPr>
        <w:t>Either</w:t>
      </w:r>
      <w:r>
        <w:rPr>
          <w:spacing w:val="-24"/>
          <w:sz w:val="24"/>
        </w:rPr>
        <w:t> </w:t>
      </w:r>
      <w:r>
        <w:rPr>
          <w:color w:val="111111"/>
          <w:sz w:val="24"/>
        </w:rPr>
        <w:t>the </w:t>
      </w:r>
      <w:r>
        <w:rPr>
          <w:sz w:val="24"/>
        </w:rPr>
        <w:t>labour-market</w:t>
      </w:r>
      <w:r>
        <w:rPr>
          <w:spacing w:val="-10"/>
          <w:sz w:val="24"/>
        </w:rPr>
        <w:t> </w:t>
      </w:r>
      <w:r>
        <w:rPr>
          <w:sz w:val="24"/>
        </w:rPr>
        <w:t>reforms</w:t>
      </w:r>
      <w:r>
        <w:rPr>
          <w:spacing w:val="-18"/>
          <w:sz w:val="24"/>
        </w:rPr>
        <w:t> </w:t>
      </w:r>
      <w:r>
        <w:rPr>
          <w:sz w:val="24"/>
        </w:rPr>
        <w:t>have</w:t>
      </w:r>
      <w:r>
        <w:rPr>
          <w:spacing w:val="-19"/>
          <w:sz w:val="24"/>
        </w:rPr>
        <w:t> </w:t>
      </w:r>
      <w:r>
        <w:rPr>
          <w:sz w:val="24"/>
        </w:rPr>
        <w:t>yet</w:t>
      </w:r>
      <w:r>
        <w:rPr>
          <w:spacing w:val="-22"/>
          <w:sz w:val="24"/>
        </w:rPr>
        <w:t> </w:t>
      </w:r>
      <w:r>
        <w:rPr>
          <w:sz w:val="24"/>
        </w:rPr>
        <w:t>to</w:t>
      </w:r>
      <w:r>
        <w:rPr>
          <w:spacing w:val="-21"/>
          <w:sz w:val="24"/>
        </w:rPr>
        <w:t> </w:t>
      </w:r>
      <w:r>
        <w:rPr>
          <w:sz w:val="24"/>
        </w:rPr>
        <w:t>bear</w:t>
      </w:r>
      <w:r>
        <w:rPr>
          <w:spacing w:val="-25"/>
          <w:sz w:val="24"/>
        </w:rPr>
        <w:t> </w:t>
      </w:r>
      <w:r>
        <w:rPr>
          <w:sz w:val="24"/>
        </w:rPr>
        <w:t>fniit,</w:t>
      </w:r>
      <w:r>
        <w:rPr>
          <w:spacing w:val="-39"/>
          <w:sz w:val="24"/>
        </w:rPr>
        <w:t> </w:t>
      </w:r>
      <w:r>
        <w:rPr>
          <w:sz w:val="24"/>
        </w:rPr>
        <w:t>.or</w:t>
      </w:r>
      <w:r>
        <w:rPr>
          <w:spacing w:val="-24"/>
          <w:sz w:val="24"/>
        </w:rPr>
        <w:t> </w:t>
      </w:r>
      <w:r>
        <w:rPr>
          <w:sz w:val="24"/>
        </w:rPr>
        <w:t>other forces of inertia are at work to offset them. The most iinportant fact‹ir preserving the bargaining power </w:t>
      </w:r>
      <w:r>
        <w:rPr>
          <w:color w:val="0F0F0F"/>
          <w:sz w:val="24"/>
        </w:rPr>
        <w:t>of </w:t>
      </w:r>
      <w:r>
        <w:rPr>
          <w:sz w:val="25"/>
        </w:rPr>
        <w:t>employees</w:t>
      </w:r>
      <w:r>
        <w:rPr>
          <w:spacing w:val="-29"/>
          <w:sz w:val="25"/>
        </w:rPr>
        <w:t> </w:t>
      </w:r>
      <w:r>
        <w:rPr>
          <w:sz w:val="25"/>
        </w:rPr>
        <w:t>may:be</w:t>
      </w:r>
      <w:r>
        <w:rPr>
          <w:spacing w:val="-33"/>
          <w:sz w:val="25"/>
        </w:rPr>
        <w:t> </w:t>
      </w:r>
      <w:r>
        <w:rPr>
          <w:sz w:val="25"/>
        </w:rPr>
        <w:t>the</w:t>
      </w:r>
      <w:r>
        <w:rPr>
          <w:spacing w:val="-36"/>
          <w:sz w:val="25"/>
        </w:rPr>
        <w:t> </w:t>
      </w:r>
      <w:r>
        <w:rPr>
          <w:sz w:val="25"/>
        </w:rPr>
        <w:t>scarcity</w:t>
      </w:r>
      <w:r>
        <w:rPr>
          <w:spacing w:val="-23"/>
          <w:sz w:val="25"/>
        </w:rPr>
        <w:t> </w:t>
      </w:r>
      <w:r>
        <w:rPr>
          <w:sz w:val="25"/>
        </w:rPr>
        <w:t>of</w:t>
      </w:r>
      <w:r>
        <w:rPr>
          <w:spacing w:val="-27"/>
          <w:sz w:val="25"/>
        </w:rPr>
        <w:t> </w:t>
      </w:r>
      <w:r>
        <w:rPr>
          <w:sz w:val="25"/>
        </w:rPr>
        <w:t>their</w:t>
      </w:r>
      <w:r>
        <w:rPr>
          <w:spacing w:val="-37"/>
          <w:sz w:val="25"/>
        </w:rPr>
        <w:t> </w:t>
      </w:r>
      <w:r>
        <w:rPr>
          <w:sz w:val="25"/>
        </w:rPr>
        <w:t>skills</w:t>
      </w:r>
      <w:r>
        <w:rPr>
          <w:spacing w:val="-33"/>
          <w:sz w:val="25"/>
        </w:rPr>
        <w:t> </w:t>
      </w:r>
      <w:r>
        <w:rPr>
          <w:color w:val="1A1A1A"/>
          <w:sz w:val="25"/>
        </w:rPr>
        <w:t>and</w:t>
      </w:r>
      <w:r>
        <w:rPr>
          <w:color w:val="1A1A1A"/>
          <w:spacing w:val="-30"/>
          <w:sz w:val="25"/>
        </w:rPr>
        <w:t> </w:t>
      </w:r>
      <w:r>
        <w:rPr>
          <w:color w:val="131313"/>
          <w:sz w:val="25"/>
        </w:rPr>
        <w:t>an </w:t>
      </w:r>
      <w:r>
        <w:rPr>
          <w:sz w:val="25"/>
        </w:rPr>
        <w:t>unwillin ness.to recruit from the ranks of </w:t>
      </w:r>
      <w:r>
        <w:rPr>
          <w:color w:val="080808"/>
          <w:sz w:val="25"/>
        </w:rPr>
        <w:t>the </w:t>
      </w:r>
      <w:r>
        <w:rPr>
          <w:sz w:val="25"/>
        </w:rPr>
        <w:t>unemployed.</w:t>
      </w:r>
      <w:r>
        <w:rPr>
          <w:spacing w:val="8"/>
          <w:sz w:val="25"/>
        </w:rPr>
        <w:t> </w:t>
      </w:r>
      <w:r>
        <w:rPr>
          <w:color w:val="080808"/>
          <w:sz w:val="25"/>
        </w:rPr>
        <w:t>if</w:t>
      </w:r>
      <w:r>
        <w:rPr>
          <w:color w:val="080808"/>
          <w:spacing w:val="-27"/>
          <w:sz w:val="25"/>
        </w:rPr>
        <w:t> </w:t>
      </w:r>
      <w:r>
        <w:rPr>
          <w:sz w:val="25"/>
        </w:rPr>
        <w:t>this</w:t>
      </w:r>
      <w:r>
        <w:rPr>
          <w:spacing w:val="-40"/>
          <w:sz w:val="25"/>
        </w:rPr>
        <w:t> </w:t>
      </w:r>
      <w:r>
        <w:rPr>
          <w:sz w:val="25"/>
        </w:rPr>
        <w:t>lis</w:t>
      </w:r>
      <w:r>
        <w:rPr>
          <w:spacing w:val="-27"/>
          <w:sz w:val="25"/>
        </w:rPr>
        <w:t> </w:t>
      </w:r>
      <w:r>
        <w:rPr>
          <w:sz w:val="25"/>
        </w:rPr>
        <w:t>the</w:t>
      </w:r>
      <w:r>
        <w:rPr>
          <w:spacing w:val="-41"/>
          <w:sz w:val="25"/>
        </w:rPr>
        <w:t> </w:t>
      </w:r>
      <w:r>
        <w:rPr>
          <w:sz w:val="25"/>
        </w:rPr>
        <w:t>case,</w:t>
      </w:r>
      <w:r>
        <w:rPr>
          <w:spacing w:val="-28"/>
          <w:sz w:val="25"/>
        </w:rPr>
        <w:t> </w:t>
      </w:r>
      <w:r>
        <w:rPr>
          <w:sz w:val="25"/>
        </w:rPr>
        <w:t>then</w:t>
      </w:r>
      <w:r>
        <w:rPr>
          <w:spacing w:val="-29"/>
          <w:sz w:val="25"/>
        </w:rPr>
        <w:t> </w:t>
      </w:r>
      <w:r>
        <w:rPr>
          <w:sz w:val="25"/>
        </w:rPr>
        <w:t>those</w:t>
      </w:r>
      <w:r>
        <w:rPr>
          <w:spacing w:val="-34"/>
          <w:sz w:val="25"/>
        </w:rPr>
        <w:t> </w:t>
      </w:r>
      <w:r>
        <w:rPr>
          <w:sz w:val="25"/>
        </w:rPr>
        <w:t>in</w:t>
      </w:r>
      <w:r>
        <w:rPr>
          <w:spacing w:val="-25"/>
          <w:sz w:val="25"/>
        </w:rPr>
        <w:t> </w:t>
      </w:r>
      <w:r>
        <w:rPr>
          <w:sz w:val="25"/>
        </w:rPr>
        <w:t>work, </w:t>
      </w:r>
      <w:r>
        <w:rPr>
          <w:w w:val="95"/>
          <w:sz w:val="25"/>
        </w:rPr>
        <w:t>w1iether‘members</w:t>
      </w:r>
      <w:r>
        <w:rPr>
          <w:spacing w:val="-34"/>
          <w:w w:val="95"/>
          <w:sz w:val="25"/>
        </w:rPr>
        <w:t> </w:t>
      </w:r>
      <w:r>
        <w:rPr>
          <w:w w:val="95"/>
          <w:sz w:val="25"/>
        </w:rPr>
        <w:t>of</w:t>
      </w:r>
      <w:r>
        <w:rPr>
          <w:spacing w:val="-21"/>
          <w:w w:val="95"/>
          <w:sz w:val="25"/>
        </w:rPr>
        <w:t> </w:t>
      </w:r>
      <w:r>
        <w:rPr>
          <w:w w:val="95"/>
          <w:sz w:val="25"/>
        </w:rPr>
        <w:t>unions.or</w:t>
      </w:r>
      <w:r>
        <w:rPr>
          <w:spacing w:val="-13"/>
          <w:w w:val="95"/>
          <w:sz w:val="25"/>
        </w:rPr>
        <w:t> </w:t>
      </w:r>
      <w:r>
        <w:rPr>
          <w:w w:val="95"/>
          <w:sz w:val="25"/>
        </w:rPr>
        <w:t>not,</w:t>
      </w:r>
      <w:r>
        <w:rPr>
          <w:spacing w:val="-23"/>
          <w:w w:val="95"/>
          <w:sz w:val="25"/>
        </w:rPr>
        <w:t> </w:t>
      </w:r>
      <w:r>
        <w:rPr>
          <w:w w:val="95"/>
          <w:sz w:val="25"/>
        </w:rPr>
        <w:t>will</w:t>
      </w:r>
      <w:r>
        <w:rPr>
          <w:spacing w:val="-25"/>
          <w:w w:val="95"/>
          <w:sz w:val="25"/>
        </w:rPr>
        <w:t> </w:t>
      </w:r>
      <w:r>
        <w:rPr>
          <w:w w:val="95"/>
          <w:sz w:val="25"/>
        </w:rPr>
        <w:t>stilt</w:t>
      </w:r>
      <w:r>
        <w:rPr>
          <w:spacing w:val="-20"/>
          <w:w w:val="95"/>
          <w:sz w:val="25"/>
        </w:rPr>
        <w:t> </w:t>
      </w:r>
      <w:r>
        <w:rPr>
          <w:w w:val="95"/>
          <w:sz w:val="25"/>
        </w:rPr>
        <w:t>be</w:t>
      </w:r>
      <w:r>
        <w:rPr>
          <w:spacing w:val="-31"/>
          <w:w w:val="95"/>
          <w:sz w:val="25"/>
        </w:rPr>
        <w:t> </w:t>
      </w:r>
      <w:r>
        <w:rPr>
          <w:w w:val="95"/>
          <w:sz w:val="25"/>
        </w:rPr>
        <w:t>able</w:t>
      </w:r>
      <w:r>
        <w:rPr>
          <w:spacing w:val="-25"/>
          <w:w w:val="95"/>
          <w:sz w:val="25"/>
        </w:rPr>
        <w:t> </w:t>
      </w:r>
      <w:r>
        <w:rPr>
          <w:w w:val="95"/>
          <w:sz w:val="25"/>
        </w:rPr>
        <w:t>to</w:t>
      </w:r>
    </w:p>
    <w:p>
      <w:pPr>
        <w:pStyle w:val="BodyText"/>
        <w:spacing w:before="10"/>
        <w:rPr>
          <w:sz w:val="24"/>
        </w:rPr>
      </w:pPr>
    </w:p>
    <w:p>
      <w:pPr>
        <w:spacing w:before="0"/>
        <w:ind w:left="0" w:right="110" w:firstLine="0"/>
        <w:jc w:val="right"/>
        <w:rPr>
          <w:rFonts w:ascii="Courier New"/>
          <w:sz w:val="17"/>
        </w:rPr>
      </w:pPr>
      <w:r>
        <w:rPr>
          <w:rFonts w:ascii="Courier New"/>
          <w:color w:val="3D3D3D"/>
          <w:w w:val="80"/>
          <w:sz w:val="17"/>
        </w:rPr>
        <w:t>27</w:t>
      </w:r>
    </w:p>
    <w:p>
      <w:pPr>
        <w:spacing w:after="0"/>
        <w:jc w:val="right"/>
        <w:rPr>
          <w:rFonts w:ascii="Courier New"/>
          <w:sz w:val="17"/>
        </w:rPr>
        <w:sectPr>
          <w:type w:val="continuous"/>
          <w:pgSz w:w="12010" w:h="16780"/>
          <w:pgMar w:top="1520" w:bottom="280" w:left="0" w:right="1220"/>
          <w:cols w:num="2" w:equalWidth="0">
            <w:col w:w="4865" w:space="40"/>
            <w:col w:w="5885"/>
          </w:cols>
        </w:sectPr>
      </w:pPr>
    </w:p>
    <w:p>
      <w:pPr>
        <w:spacing w:before="79"/>
        <w:ind w:left="119" w:right="0" w:firstLine="0"/>
        <w:jc w:val="left"/>
        <w:rPr>
          <w:sz w:val="16"/>
        </w:rPr>
      </w:pPr>
      <w:bookmarkStart w:name="BoE_InflationReport_Feb 94_0028" w:id="29"/>
      <w:bookmarkEnd w:id="29"/>
      <w:r>
        <w:rPr/>
      </w:r>
      <w:r>
        <w:rPr>
          <w:color w:val="545454"/>
          <w:sz w:val="16"/>
        </w:rPr>
        <w:t>llif1aiir›n </w:t>
      </w:r>
      <w:r>
        <w:rPr>
          <w:color w:val="4F4F4F"/>
          <w:sz w:val="16"/>
        </w:rPr>
        <w:t>kepori: </w:t>
      </w:r>
      <w:r>
        <w:rPr>
          <w:color w:val="313131"/>
          <w:sz w:val="16"/>
        </w:rPr>
        <w:t>February </w:t>
      </w:r>
      <w:r>
        <w:rPr>
          <w:color w:val="545454"/>
          <w:sz w:val="16"/>
        </w:rPr>
        <w:t>1904</w:t>
      </w:r>
    </w:p>
    <w:p>
      <w:pPr>
        <w:pStyle w:val="BodyText"/>
        <w:rPr>
          <w:sz w:val="20"/>
        </w:rPr>
      </w:pPr>
    </w:p>
    <w:p>
      <w:pPr>
        <w:pStyle w:val="BodyText"/>
        <w:spacing w:before="2"/>
        <w:rPr>
          <w:sz w:val="19"/>
        </w:rPr>
      </w:pPr>
    </w:p>
    <w:p>
      <w:pPr>
        <w:pStyle w:val="BodyText"/>
        <w:spacing w:line="235" w:lineRule="auto" w:before="1"/>
        <w:ind w:left="4685" w:right="414" w:firstLine="18"/>
      </w:pPr>
      <w:r>
        <w:rPr/>
        <w:t>push for.real wage increases that, </w:t>
      </w:r>
      <w:r>
        <w:rPr>
          <w:color w:val="0C0C0C"/>
        </w:rPr>
        <w:t>in </w:t>
      </w:r>
      <w:r>
        <w:rPr/>
        <w:t>aggregate, keep others out of work.</w:t>
      </w:r>
    </w:p>
    <w:p>
      <w:pPr>
        <w:pStyle w:val="BodyText"/>
        <w:spacing w:before="4"/>
      </w:pPr>
    </w:p>
    <w:p>
      <w:pPr>
        <w:pStyle w:val="BodyText"/>
        <w:ind w:left="4694" w:right="52" w:firstLine="1"/>
      </w:pPr>
      <w:r>
        <w:rPr/>
        <w:t>The question that matters for the medium-term inflation outlook </w:t>
      </w:r>
      <w:r>
        <w:rPr>
          <w:color w:val="232323"/>
        </w:rPr>
        <w:t>is </w:t>
      </w:r>
      <w:r>
        <w:rPr/>
        <w:t>what </w:t>
      </w:r>
      <w:r>
        <w:rPr>
          <w:color w:val="111111"/>
        </w:rPr>
        <w:t>is </w:t>
      </w:r>
      <w:r>
        <w:rPr/>
        <w:t>the level of unemployment that is consistent with low and stable inflation. As noted in previous </w:t>
      </w:r>
      <w:r>
        <w:rPr>
          <w:i/>
        </w:rPr>
        <w:t>Reports, </w:t>
      </w:r>
      <w:r>
        <w:rPr/>
        <w:t>.estimates of this non-accelerating inflation rate of unemployment (NAIRU) vary from around one million to a figure not much below the current level of 2.8 million, Given the state of employees’ inflation expectations (see above), it </w:t>
      </w:r>
      <w:r>
        <w:rPr>
          <w:color w:val="131313"/>
        </w:rPr>
        <w:t>is </w:t>
      </w:r>
      <w:r>
        <w:rPr/>
        <w:t>very unlikely that wage settlements would be </w:t>
      </w:r>
      <w:r>
        <w:rPr>
          <w:color w:val="0C0C0C"/>
        </w:rPr>
        <w:t>as </w:t>
      </w:r>
      <w:r>
        <w:rPr/>
        <w:t>low as they now are unless the NAIRU were substantially below the current level of unemployment. How much below will become clearer only as unemployment declines. As yet, there has been little sign of upward pressure on nominal earnings growth.</w:t>
      </w:r>
    </w:p>
    <w:p>
      <w:pPr>
        <w:spacing w:after="0"/>
        <w:sectPr>
          <w:pgSz w:w="12000" w:h="16720"/>
          <w:pgMar w:top="660" w:bottom="280" w:left="1220" w:right="8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9"/>
        </w:rPr>
      </w:pPr>
    </w:p>
    <w:p>
      <w:pPr>
        <w:spacing w:after="0"/>
        <w:rPr>
          <w:sz w:val="19"/>
        </w:rPr>
        <w:sectPr>
          <w:pgSz w:w="12010" w:h="16780"/>
          <w:pgMar w:top="1520" w:bottom="280" w:left="760" w:right="1180"/>
        </w:sectPr>
      </w:pPr>
    </w:p>
    <w:p>
      <w:pPr>
        <w:pStyle w:val="BodyText"/>
        <w:rPr>
          <w:sz w:val="20"/>
        </w:rPr>
      </w:pPr>
      <w:r>
        <w:rPr/>
        <w:pict>
          <v:group style="position:absolute;margin-left:40.32pt;margin-top:76.799995pt;width:531.4pt;height:44.65pt;mso-position-horizontal-relative:page;mso-position-vertical-relative:page;z-index:15799296" coordorigin="806,1536" coordsize="10628,893">
            <v:shape style="position:absolute;left:806;top:1536;width:3264;height:893" type="#_x0000_t75" stroked="false">
              <v:imagedata r:id="rId287" o:title=""/>
            </v:shape>
            <v:shape style="position:absolute;left:10128;top:1660;width:327;height:490" type="#_x0000_t75" stroked="false">
              <v:imagedata r:id="rId288" o:title=""/>
            </v:shape>
            <v:shape style="position:absolute;left:2956;top:1747;width:8477;height:557" type="#_x0000_t75" stroked="false">
              <v:imagedata r:id="rId289"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spacing w:line="217" w:lineRule="exact" w:before="0"/>
        <w:ind w:left="106" w:right="0" w:firstLine="0"/>
        <w:jc w:val="left"/>
        <w:rPr>
          <w:b/>
          <w:sz w:val="19"/>
        </w:rPr>
      </w:pPr>
      <w:bookmarkStart w:name="BoE_InflationReport_Feb 94_0029" w:id="30"/>
      <w:bookmarkEnd w:id="30"/>
      <w:r>
        <w:rPr/>
      </w:r>
      <w:r>
        <w:rPr>
          <w:b/>
          <w:color w:val="568099"/>
          <w:sz w:val="19"/>
        </w:rPr>
        <w:t>Table </w:t>
      </w:r>
      <w:r>
        <w:rPr>
          <w:b/>
          <w:color w:val="668C8E"/>
          <w:sz w:val="19"/>
        </w:rPr>
        <w:t>5.A</w:t>
      </w:r>
    </w:p>
    <w:p>
      <w:pPr>
        <w:spacing w:line="217" w:lineRule="exact" w:before="0"/>
        <w:ind w:left="121" w:right="0" w:firstLine="0"/>
        <w:jc w:val="left"/>
        <w:rPr>
          <w:sz w:val="19"/>
        </w:rPr>
      </w:pPr>
      <w:r>
        <w:rPr>
          <w:b/>
          <w:color w:val="DFDFDF"/>
          <w:sz w:val="19"/>
        </w:rPr>
        <w:t>varlebility of </w:t>
      </w:r>
      <w:r>
        <w:rPr>
          <w:b/>
          <w:color w:val="4D7B91"/>
          <w:sz w:val="19"/>
        </w:rPr>
        <w:t>fsctor </w:t>
      </w:r>
      <w:r>
        <w:rPr>
          <w:b/>
          <w:color w:val="487597"/>
          <w:sz w:val="19"/>
        </w:rPr>
        <w:t>prices, </w:t>
      </w:r>
      <w:r>
        <w:rPr>
          <w:b/>
          <w:color w:val="577C97"/>
          <w:sz w:val="19"/>
        </w:rPr>
        <w:t>profits </w:t>
      </w:r>
      <w:r>
        <w:rPr>
          <w:b/>
          <w:color w:val="427B97"/>
          <w:sz w:val="19"/>
        </w:rPr>
        <w:t>and </w:t>
      </w:r>
      <w:r>
        <w:rPr>
          <w:color w:val="4682A1"/>
          <w:sz w:val="19"/>
        </w:rPr>
        <w:t>retail</w:t>
      </w:r>
    </w:p>
    <w:p>
      <w:pPr>
        <w:pStyle w:val="BodyText"/>
        <w:spacing w:before="9"/>
        <w:rPr>
          <w:sz w:val="4"/>
        </w:rPr>
      </w:pPr>
    </w:p>
    <w:p>
      <w:pPr>
        <w:pStyle w:val="BodyText"/>
        <w:spacing w:line="192" w:lineRule="exact"/>
        <w:ind w:left="113"/>
        <w:rPr>
          <w:sz w:val="19"/>
        </w:rPr>
      </w:pPr>
      <w:r>
        <w:rPr>
          <w:position w:val="-3"/>
          <w:sz w:val="19"/>
        </w:rPr>
        <w:drawing>
          <wp:inline distT="0" distB="0" distL="0" distR="0">
            <wp:extent cx="798575" cy="121920"/>
            <wp:effectExtent l="0" t="0" r="0" b="0"/>
            <wp:docPr id="237" name="image286.jpeg"/>
            <wp:cNvGraphicFramePr>
              <a:graphicFrameLocks noChangeAspect="1"/>
            </wp:cNvGraphicFramePr>
            <a:graphic>
              <a:graphicData uri="http://schemas.openxmlformats.org/drawingml/2006/picture">
                <pic:pic>
                  <pic:nvPicPr>
                    <pic:cNvPr id="238" name="image286.jpeg"/>
                    <pic:cNvPicPr/>
                  </pic:nvPicPr>
                  <pic:blipFill>
                    <a:blip r:embed="rId290" cstate="print"/>
                    <a:stretch>
                      <a:fillRect/>
                    </a:stretch>
                  </pic:blipFill>
                  <pic:spPr>
                    <a:xfrm>
                      <a:off x="0" y="0"/>
                      <a:ext cx="798575" cy="121920"/>
                    </a:xfrm>
                    <a:prstGeom prst="rect">
                      <a:avLst/>
                    </a:prstGeom>
                  </pic:spPr>
                </pic:pic>
              </a:graphicData>
            </a:graphic>
          </wp:inline>
        </w:drawing>
      </w:r>
      <w:r>
        <w:rPr>
          <w:position w:val="-3"/>
          <w:sz w:val="19"/>
        </w:rPr>
      </w:r>
    </w:p>
    <w:p>
      <w:pPr>
        <w:tabs>
          <w:tab w:pos="1628" w:val="left" w:leader="none"/>
          <w:tab w:pos="3125" w:val="left" w:leader="none"/>
        </w:tabs>
        <w:spacing w:before="85"/>
        <w:ind w:left="947" w:right="0" w:firstLine="0"/>
        <w:jc w:val="left"/>
        <w:rPr>
          <w:sz w:val="12"/>
        </w:rPr>
      </w:pPr>
      <w:r>
        <w:rPr>
          <w:color w:val="0E0E0E"/>
          <w:sz w:val="12"/>
        </w:rPr>
        <w:t>’Average</w:t>
        <w:tab/>
      </w:r>
      <w:r>
        <w:rPr>
          <w:color w:val="2A2A2A"/>
          <w:sz w:val="12"/>
        </w:rPr>
        <w:t>Product-  </w:t>
      </w:r>
      <w:r>
        <w:rPr>
          <w:color w:val="2A2A2A"/>
          <w:spacing w:val="2"/>
          <w:sz w:val="12"/>
        </w:rPr>
        <w:t> </w:t>
      </w:r>
      <w:r>
        <w:rPr>
          <w:color w:val="111111"/>
          <w:sz w:val="12"/>
        </w:rPr>
        <w:t>Unit      </w:t>
      </w:r>
      <w:r>
        <w:rPr>
          <w:color w:val="111111"/>
          <w:spacing w:val="9"/>
          <w:sz w:val="12"/>
        </w:rPr>
        <w:t> </w:t>
      </w:r>
      <w:r>
        <w:rPr>
          <w:color w:val="212121"/>
          <w:sz w:val="12"/>
        </w:rPr>
        <w:t>Input</w:t>
        <w:tab/>
      </w:r>
      <w:r>
        <w:rPr>
          <w:color w:val="363636"/>
          <w:sz w:val="12"/>
        </w:rPr>
        <w:t>Profited</w:t>
      </w:r>
      <w:r>
        <w:rPr>
          <w:color w:val="363636"/>
          <w:spacing w:val="16"/>
          <w:sz w:val="12"/>
        </w:rPr>
        <w:t> </w:t>
      </w:r>
      <w:r>
        <w:rPr>
          <w:color w:val="181818"/>
          <w:sz w:val="12"/>
        </w:rPr>
        <w:t>RT'TX</w:t>
      </w:r>
    </w:p>
    <w:p>
      <w:pPr>
        <w:pStyle w:val="BodyText"/>
        <w:spacing w:line="153" w:lineRule="exact"/>
        <w:ind w:left="939"/>
        <w:rPr>
          <w:sz w:val="15"/>
        </w:rPr>
      </w:pPr>
      <w:r>
        <w:rPr>
          <w:position w:val="-2"/>
          <w:sz w:val="15"/>
        </w:rPr>
        <w:drawing>
          <wp:inline distT="0" distB="0" distL="0" distR="0">
            <wp:extent cx="1633727" cy="97536"/>
            <wp:effectExtent l="0" t="0" r="0" b="0"/>
            <wp:docPr id="239" name="image287.jpeg"/>
            <wp:cNvGraphicFramePr>
              <a:graphicFrameLocks noChangeAspect="1"/>
            </wp:cNvGraphicFramePr>
            <a:graphic>
              <a:graphicData uri="http://schemas.openxmlformats.org/drawingml/2006/picture">
                <pic:pic>
                  <pic:nvPicPr>
                    <pic:cNvPr id="240" name="image287.jpeg"/>
                    <pic:cNvPicPr/>
                  </pic:nvPicPr>
                  <pic:blipFill>
                    <a:blip r:embed="rId291" cstate="print"/>
                    <a:stretch>
                      <a:fillRect/>
                    </a:stretch>
                  </pic:blipFill>
                  <pic:spPr>
                    <a:xfrm>
                      <a:off x="0" y="0"/>
                      <a:ext cx="1633727" cy="97536"/>
                    </a:xfrm>
                    <a:prstGeom prst="rect">
                      <a:avLst/>
                    </a:prstGeom>
                  </pic:spPr>
                </pic:pic>
              </a:graphicData>
            </a:graphic>
          </wp:inline>
        </w:drawing>
      </w:r>
      <w:r>
        <w:rPr>
          <w:position w:val="-2"/>
          <w:sz w:val="15"/>
        </w:rPr>
      </w:r>
    </w:p>
    <w:p>
      <w:pPr>
        <w:spacing w:before="6"/>
        <w:ind w:left="2107" w:right="1576" w:firstLine="0"/>
        <w:jc w:val="center"/>
        <w:rPr>
          <w:rFonts w:ascii="Courier New"/>
          <w:b/>
          <w:sz w:val="10"/>
        </w:rPr>
      </w:pPr>
      <w:r>
        <w:rPr>
          <w:rFonts w:ascii="Courier New"/>
          <w:b/>
          <w:color w:val="282828"/>
          <w:w w:val="85"/>
          <w:sz w:val="10"/>
        </w:rPr>
        <w:t>CO'St4</w:t>
      </w:r>
    </w:p>
    <w:p>
      <w:pPr>
        <w:pStyle w:val="BodyText"/>
        <w:spacing w:before="6"/>
        <w:rPr>
          <w:rFonts w:ascii="Courier New"/>
          <w:b/>
          <w:sz w:val="9"/>
        </w:rPr>
      </w:pPr>
    </w:p>
    <w:p>
      <w:pPr>
        <w:spacing w:line="146" w:lineRule="exact" w:before="0"/>
        <w:ind w:left="116" w:right="0" w:firstLine="0"/>
        <w:jc w:val="left"/>
        <w:rPr>
          <w:rFonts w:ascii="Arial"/>
          <w:sz w:val="15"/>
        </w:rPr>
      </w:pPr>
      <w:r>
        <w:rPr>
          <w:rFonts w:ascii="Arial"/>
          <w:color w:val="181818"/>
          <w:w w:val="90"/>
          <w:sz w:val="15"/>
        </w:rPr>
        <w:t>1973.Q3-</w:t>
      </w:r>
    </w:p>
    <w:p>
      <w:pPr>
        <w:tabs>
          <w:tab w:pos="1107" w:val="left" w:leader="none"/>
          <w:tab w:pos="1722" w:val="left" w:leader="none"/>
          <w:tab w:pos="2241" w:val="left" w:leader="none"/>
          <w:tab w:pos="2691" w:val="left" w:leader="none"/>
          <w:tab w:pos="3248" w:val="left" w:leader="none"/>
          <w:tab w:pos="3824" w:val="left" w:leader="none"/>
        </w:tabs>
        <w:spacing w:line="146" w:lineRule="exact" w:before="0"/>
        <w:ind w:left="183" w:right="0" w:firstLine="0"/>
        <w:jc w:val="left"/>
        <w:rPr>
          <w:rFonts w:ascii="Arial"/>
          <w:sz w:val="15"/>
        </w:rPr>
      </w:pPr>
      <w:r>
        <w:rPr>
          <w:rFonts w:ascii="Arial"/>
          <w:color w:val="181818"/>
          <w:w w:val="90"/>
          <w:sz w:val="15"/>
        </w:rPr>
        <w:t>1978</w:t>
      </w:r>
      <w:r>
        <w:rPr>
          <w:rFonts w:ascii="Arial"/>
          <w:color w:val="181818"/>
          <w:spacing w:val="-23"/>
          <w:w w:val="90"/>
          <w:sz w:val="15"/>
        </w:rPr>
        <w:t> </w:t>
      </w:r>
      <w:r>
        <w:rPr>
          <w:rFonts w:ascii="Arial"/>
          <w:color w:val="2F2F2F"/>
          <w:w w:val="90"/>
          <w:sz w:val="15"/>
        </w:rPr>
        <w:t>Q3</w:t>
        <w:tab/>
      </w:r>
      <w:r>
        <w:rPr>
          <w:rFonts w:ascii="Arial"/>
          <w:color w:val="494949"/>
          <w:w w:val="90"/>
          <w:sz w:val="15"/>
        </w:rPr>
        <w:t>2.</w:t>
      </w:r>
      <w:r>
        <w:rPr>
          <w:rFonts w:ascii="Arial"/>
          <w:color w:val="262626"/>
          <w:w w:val="90"/>
          <w:sz w:val="15"/>
        </w:rPr>
        <w:t>I</w:t>
        <w:tab/>
      </w:r>
      <w:r>
        <w:rPr>
          <w:rFonts w:ascii="Arial"/>
          <w:color w:val="343434"/>
          <w:w w:val="90"/>
          <w:sz w:val="15"/>
        </w:rPr>
        <w:t>2.4</w:t>
        <w:tab/>
      </w:r>
      <w:r>
        <w:rPr>
          <w:rFonts w:ascii="Arial"/>
          <w:color w:val="3F3F3F"/>
          <w:w w:val="90"/>
          <w:sz w:val="15"/>
        </w:rPr>
        <w:t>z.7</w:t>
        <w:tab/>
      </w:r>
      <w:r>
        <w:rPr>
          <w:rFonts w:ascii="Arial"/>
          <w:color w:val="DFDFDF"/>
          <w:w w:val="90"/>
          <w:sz w:val="15"/>
        </w:rPr>
        <w:t>.</w:t>
      </w:r>
      <w:r>
        <w:rPr>
          <w:rFonts w:ascii="Arial"/>
          <w:color w:val="DFDFDF"/>
          <w:spacing w:val="-19"/>
          <w:w w:val="90"/>
          <w:sz w:val="15"/>
        </w:rPr>
        <w:t> </w:t>
      </w:r>
      <w:r>
        <w:rPr>
          <w:rFonts w:ascii="Arial"/>
          <w:color w:val="747474"/>
          <w:w w:val="90"/>
          <w:sz w:val="15"/>
        </w:rPr>
        <w:t>3.8</w:t>
        <w:tab/>
      </w:r>
      <w:r>
        <w:rPr>
          <w:rFonts w:ascii="Arial"/>
          <w:color w:val="2D2D2D"/>
          <w:w w:val="90"/>
          <w:sz w:val="15"/>
        </w:rPr>
        <w:t>I</w:t>
      </w:r>
      <w:r>
        <w:rPr>
          <w:rFonts w:ascii="Arial"/>
          <w:color w:val="2D2D2D"/>
          <w:spacing w:val="-15"/>
          <w:w w:val="90"/>
          <w:sz w:val="15"/>
        </w:rPr>
        <w:t> </w:t>
      </w:r>
      <w:r>
        <w:rPr>
          <w:rFonts w:ascii="Arial"/>
          <w:color w:val="131313"/>
          <w:w w:val="90"/>
          <w:sz w:val="15"/>
        </w:rPr>
        <w:t>1.8</w:t>
        <w:tab/>
      </w:r>
      <w:r>
        <w:rPr>
          <w:rFonts w:ascii="Arial"/>
          <w:color w:val="5B5B5B"/>
          <w:w w:val="90"/>
          <w:sz w:val="15"/>
        </w:rPr>
        <w:t>I.9</w:t>
      </w:r>
    </w:p>
    <w:p>
      <w:pPr>
        <w:tabs>
          <w:tab w:pos="1126" w:val="left" w:leader="none"/>
          <w:tab w:pos="1722" w:val="left" w:leader="none"/>
          <w:tab w:pos="2240" w:val="left" w:leader="none"/>
          <w:tab w:pos="2749" w:val="left" w:leader="none"/>
          <w:tab w:pos="3246" w:val="left" w:leader="none"/>
          <w:tab w:pos="3824" w:val="left" w:leader="none"/>
        </w:tabs>
        <w:spacing w:before="92"/>
        <w:ind w:left="193" w:right="0" w:firstLine="0"/>
        <w:jc w:val="left"/>
        <w:rPr>
          <w:rFonts w:ascii="Arial" w:hAnsi="Arial"/>
          <w:sz w:val="15"/>
        </w:rPr>
      </w:pPr>
      <w:r>
        <w:rPr>
          <w:rFonts w:ascii="Arial" w:hAnsi="Arial"/>
          <w:w w:val="85"/>
          <w:sz w:val="15"/>
        </w:rPr>
        <w:t>1983'Q3</w:t>
        <w:tab/>
      </w:r>
      <w:r>
        <w:rPr>
          <w:rFonts w:ascii="Arial" w:hAnsi="Arial"/>
          <w:color w:val="646464"/>
          <w:w w:val="90"/>
          <w:sz w:val="15"/>
        </w:rPr>
        <w:t>I.:6</w:t>
        <w:tab/>
      </w:r>
      <w:r>
        <w:rPr>
          <w:rFonts w:ascii="Arial" w:hAnsi="Arial"/>
          <w:color w:val="232323"/>
          <w:w w:val="90"/>
          <w:sz w:val="15"/>
        </w:rPr>
        <w:t>2.\</w:t>
        <w:tab/>
      </w:r>
      <w:r>
        <w:rPr>
          <w:rFonts w:ascii="Arial" w:hAnsi="Arial"/>
          <w:color w:val="505050"/>
          <w:w w:val="90"/>
          <w:sz w:val="15"/>
        </w:rPr>
        <w:t>2.6</w:t>
        <w:tab/>
      </w:r>
      <w:r>
        <w:rPr>
          <w:rFonts w:ascii="Arial" w:hAnsi="Arial"/>
          <w:color w:val="7C7C7C"/>
          <w:w w:val="80"/>
          <w:sz w:val="15"/>
        </w:rPr>
        <w:t>2:.5</w:t>
        <w:tab/>
      </w:r>
      <w:r>
        <w:rPr>
          <w:rFonts w:ascii="Arial" w:hAnsi="Arial"/>
          <w:color w:val="1D1D1D"/>
          <w:w w:val="90"/>
          <w:sz w:val="15"/>
        </w:rPr>
        <w:t>1\›.3</w:t>
        <w:tab/>
      </w:r>
      <w:r>
        <w:rPr>
          <w:rFonts w:ascii="Arial" w:hAnsi="Arial"/>
          <w:color w:val="565656"/>
          <w:w w:val="90"/>
          <w:sz w:val="15"/>
        </w:rPr>
        <w:t>I.6</w:t>
      </w:r>
    </w:p>
    <w:p>
      <w:pPr>
        <w:pStyle w:val="BodyText"/>
        <w:ind w:left="113"/>
        <w:rPr>
          <w:rFonts w:ascii="Arial"/>
          <w:sz w:val="20"/>
        </w:rPr>
      </w:pPr>
      <w:r>
        <w:rPr>
          <w:rFonts w:ascii="Arial"/>
          <w:sz w:val="20"/>
        </w:rPr>
        <w:pict>
          <v:group style="width:193pt;height:13.95pt;mso-position-horizontal-relative:char;mso-position-vertical-relative:line" coordorigin="0,0" coordsize="3860,279">
            <v:shape style="position:absolute;left:0;top:0;width:538;height:135" type="#_x0000_t75" stroked="false">
              <v:imagedata r:id="rId292" o:title=""/>
            </v:shape>
            <v:shape style="position:absolute;left:67;top:115;width:3792;height:164" type="#_x0000_t75" stroked="false">
              <v:imagedata r:id="rId293" o:title=""/>
            </v:shape>
          </v:group>
        </w:pict>
      </w:r>
      <w:r>
        <w:rPr>
          <w:rFonts w:ascii="Arial"/>
          <w:sz w:val="20"/>
        </w:rPr>
      </w:r>
    </w:p>
    <w:p>
      <w:pPr>
        <w:spacing w:line="104" w:lineRule="exact" w:before="0"/>
        <w:ind w:left="128" w:right="0" w:firstLine="0"/>
        <w:jc w:val="left"/>
        <w:rPr>
          <w:sz w:val="14"/>
        </w:rPr>
      </w:pPr>
      <w:r>
        <w:rPr>
          <w:sz w:val="14"/>
        </w:rPr>
        <w:t>l98b Q3—</w:t>
      </w:r>
    </w:p>
    <w:p>
      <w:pPr>
        <w:tabs>
          <w:tab w:pos="1116" w:val="left" w:leader="none"/>
          <w:tab w:pos="1721" w:val="left" w:leader="none"/>
          <w:tab w:pos="2270" w:val="left" w:leader="none"/>
          <w:tab w:pos="2777" w:val="left" w:leader="none"/>
          <w:tab w:pos="3317" w:val="left" w:leader="none"/>
          <w:tab w:pos="3822" w:val="left" w:leader="none"/>
        </w:tabs>
        <w:spacing w:line="143" w:lineRule="exact" w:before="0"/>
        <w:ind w:left="193" w:right="0" w:firstLine="0"/>
        <w:jc w:val="left"/>
        <w:rPr>
          <w:sz w:val="14"/>
        </w:rPr>
      </w:pPr>
      <w:r>
        <w:rPr>
          <w:color w:val="4D4D4D"/>
          <w:w w:val="95"/>
          <w:sz w:val="14"/>
        </w:rPr>
        <w:t>1993</w:t>
      </w:r>
      <w:r>
        <w:rPr>
          <w:color w:val="4D4D4D"/>
          <w:spacing w:val="-6"/>
          <w:w w:val="95"/>
          <w:sz w:val="14"/>
        </w:rPr>
        <w:t> </w:t>
      </w:r>
      <w:r>
        <w:rPr>
          <w:color w:val="262626"/>
          <w:w w:val="95"/>
          <w:sz w:val="14"/>
        </w:rPr>
        <w:t>Q3</w:t>
        <w:tab/>
      </w:r>
      <w:r>
        <w:rPr>
          <w:color w:val="3B3B3B"/>
          <w:w w:val="95"/>
          <w:sz w:val="14"/>
        </w:rPr>
        <w:t>0.9..</w:t>
        <w:tab/>
      </w:r>
      <w:r>
        <w:rPr>
          <w:color w:val="262626"/>
          <w:w w:val="95"/>
          <w:sz w:val="14"/>
        </w:rPr>
        <w:t>0.9</w:t>
        <w:tab/>
      </w:r>
      <w:r>
        <w:rPr>
          <w:color w:val="1F1F1F"/>
          <w:w w:val="95"/>
          <w:sz w:val="14"/>
        </w:rPr>
        <w:t>I.3</w:t>
        <w:tab/>
      </w:r>
      <w:r>
        <w:rPr>
          <w:color w:val="1C1C1C"/>
          <w:w w:val="95"/>
          <w:sz w:val="14"/>
        </w:rPr>
        <w:t>l</w:t>
      </w:r>
      <w:r>
        <w:rPr>
          <w:color w:val="1C1C1C"/>
          <w:spacing w:val="-22"/>
          <w:w w:val="95"/>
          <w:sz w:val="14"/>
        </w:rPr>
        <w:t> </w:t>
      </w:r>
      <w:r>
        <w:rPr>
          <w:color w:val="909090"/>
          <w:w w:val="95"/>
          <w:sz w:val="14"/>
        </w:rPr>
        <w:t>-9</w:t>
        <w:tab/>
      </w:r>
      <w:r>
        <w:rPr>
          <w:color w:val="808080"/>
          <w:w w:val="95"/>
          <w:sz w:val="14"/>
        </w:rPr>
        <w:t>4.7</w:t>
        <w:tab/>
      </w:r>
      <w:r>
        <w:rPr>
          <w:color w:val="232323"/>
          <w:w w:val="95"/>
          <w:sz w:val="14"/>
        </w:rPr>
        <w:t>!•8</w:t>
      </w:r>
    </w:p>
    <w:p>
      <w:pPr>
        <w:tabs>
          <w:tab w:pos="1729" w:val="left" w:leader="none"/>
          <w:tab w:pos="2251" w:val="left" w:leader="none"/>
          <w:tab w:pos="2747" w:val="left" w:leader="none"/>
          <w:tab w:pos="3317" w:val="left" w:leader="none"/>
          <w:tab w:pos="3813" w:val="left" w:leader="none"/>
        </w:tabs>
        <w:spacing w:before="64"/>
        <w:ind w:left="117" w:right="0" w:firstLine="0"/>
        <w:jc w:val="left"/>
        <w:rPr>
          <w:sz w:val="14"/>
        </w:rPr>
      </w:pPr>
      <w:r>
        <w:rPr>
          <w:sz w:val="14"/>
        </w:rPr>
        <w:t>'¥¥hole peziod</w:t>
      </w:r>
      <w:r>
        <w:rPr>
          <w:spacing w:val="-5"/>
          <w:sz w:val="14"/>
        </w:rPr>
        <w:t> </w:t>
      </w:r>
      <w:r>
        <w:rPr>
          <w:color w:val="DFDFDF"/>
          <w:w w:val="95"/>
          <w:sz w:val="14"/>
        </w:rPr>
        <w:t>.  </w:t>
      </w:r>
      <w:r>
        <w:rPr>
          <w:color w:val="DFDFDF"/>
          <w:spacing w:val="30"/>
          <w:w w:val="95"/>
          <w:sz w:val="14"/>
        </w:rPr>
        <w:t> </w:t>
      </w:r>
      <w:r>
        <w:rPr>
          <w:color w:val="111111"/>
          <w:sz w:val="14"/>
        </w:rPr>
        <w:t>1.7</w:t>
        <w:tab/>
      </w:r>
      <w:r>
        <w:rPr>
          <w:color w:val="181818"/>
          <w:sz w:val="14"/>
        </w:rPr>
        <w:t>1.8</w:t>
        <w:tab/>
      </w:r>
      <w:r>
        <w:rPr>
          <w:color w:val="131313"/>
          <w:sz w:val="14"/>
        </w:rPr>
        <w:t>2d.</w:t>
        <w:tab/>
      </w:r>
      <w:r>
        <w:rPr>
          <w:color w:val="0C0C0C"/>
          <w:sz w:val="14"/>
        </w:rPr>
        <w:t>3.I</w:t>
        <w:tab/>
      </w:r>
      <w:r>
        <w:rPr>
          <w:color w:val="0A0A0A"/>
          <w:w w:val="85"/>
          <w:sz w:val="14"/>
        </w:rPr>
        <w:t>B,Y</w:t>
        <w:tab/>
      </w:r>
      <w:r>
        <w:rPr>
          <w:sz w:val="14"/>
        </w:rPr>
        <w:t>!-8</w:t>
      </w:r>
    </w:p>
    <w:p>
      <w:pPr>
        <w:pStyle w:val="BodyText"/>
        <w:spacing w:before="7"/>
        <w:rPr>
          <w:sz w:val="11"/>
        </w:rPr>
      </w:pPr>
    </w:p>
    <w:p>
      <w:pPr>
        <w:pStyle w:val="BodyText"/>
        <w:ind w:left="104" w:right="-130"/>
        <w:rPr>
          <w:sz w:val="20"/>
        </w:rPr>
      </w:pPr>
      <w:r>
        <w:rPr>
          <w:sz w:val="20"/>
        </w:rPr>
        <w:pict>
          <v:group style="width:200.2pt;height:23.55pt;mso-position-horizontal-relative:char;mso-position-vertical-relative:line" coordorigin="0,0" coordsize="4004,471">
            <v:shape style="position:absolute;left:220;top:124;width:1076;height:106" type="#_x0000_t75" stroked="false">
              <v:imagedata r:id="rId294" o:title=""/>
            </v:shape>
            <v:shape style="position:absolute;left:19;top:211;width:3984;height:135" type="#_x0000_t75" stroked="false">
              <v:imagedata r:id="rId295" o:title=""/>
            </v:shape>
            <v:shape style="position:absolute;left:19;top:19;width:135;height:212" type="#_x0000_t75" stroked="false">
              <v:imagedata r:id="rId296" o:title=""/>
            </v:shape>
            <v:shape style="position:absolute;left:57;top:0;width:3197;height:116" type="#_x0000_t75" stroked="false">
              <v:imagedata r:id="rId297" o:title=""/>
            </v:shape>
            <v:shape style="position:absolute;left:0;top:345;width:1296;height:125" type="#_x0000_t75" stroked="false">
              <v:imagedata r:id="rId298" o:titl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r>
        <w:rPr/>
        <w:drawing>
          <wp:anchor distT="0" distB="0" distL="0" distR="0" allowOverlap="1" layoutInCell="1" locked="0" behindDoc="0" simplePos="0" relativeHeight="137">
            <wp:simplePos x="0" y="0"/>
            <wp:positionH relativeFrom="page">
              <wp:posOffset>792480</wp:posOffset>
            </wp:positionH>
            <wp:positionV relativeFrom="paragraph">
              <wp:posOffset>200830</wp:posOffset>
            </wp:positionV>
            <wp:extent cx="1316735" cy="91440"/>
            <wp:effectExtent l="0" t="0" r="0" b="0"/>
            <wp:wrapTopAndBottom/>
            <wp:docPr id="241" name="image295.jpeg"/>
            <wp:cNvGraphicFramePr>
              <a:graphicFrameLocks noChangeAspect="1"/>
            </wp:cNvGraphicFramePr>
            <a:graphic>
              <a:graphicData uri="http://schemas.openxmlformats.org/drawingml/2006/picture">
                <pic:pic>
                  <pic:nvPicPr>
                    <pic:cNvPr id="242" name="image295.jpeg"/>
                    <pic:cNvPicPr/>
                  </pic:nvPicPr>
                  <pic:blipFill>
                    <a:blip r:embed="rId299" cstate="print"/>
                    <a:stretch>
                      <a:fillRect/>
                    </a:stretch>
                  </pic:blipFill>
                  <pic:spPr>
                    <a:xfrm>
                      <a:off x="0" y="0"/>
                      <a:ext cx="1316735" cy="91440"/>
                    </a:xfrm>
                    <a:prstGeom prst="rect">
                      <a:avLst/>
                    </a:prstGeom>
                  </pic:spPr>
                </pic:pic>
              </a:graphicData>
            </a:graphic>
          </wp:anchor>
        </w:drawing>
      </w:r>
    </w:p>
    <w:p>
      <w:pPr>
        <w:pStyle w:val="BodyText"/>
        <w:tabs>
          <w:tab w:pos="953" w:val="left" w:leader="none"/>
        </w:tabs>
        <w:spacing w:line="228" w:lineRule="auto" w:before="103"/>
        <w:ind w:left="111" w:right="516" w:hanging="5"/>
      </w:pPr>
      <w:r>
        <w:rPr/>
        <w:br w:type="column"/>
      </w:r>
      <w:r>
        <w:rPr>
          <w:color w:val="070707"/>
          <w:position w:val="-2"/>
        </w:rPr>
        <w:t>Firms' </w:t>
      </w:r>
      <w:r>
        <w:rPr/>
        <w:t>pricing decisions are influenced </w:t>
      </w:r>
      <w:r>
        <w:rPr>
          <w:color w:val="0F0F0F"/>
        </w:rPr>
        <w:t>by </w:t>
      </w:r>
      <w:r>
        <w:rPr>
          <w:color w:val="161616"/>
        </w:rPr>
        <w:t>two </w:t>
      </w:r>
      <w:r>
        <w:rPr>
          <w:color w:val="232323"/>
        </w:rPr>
        <w:t>sets </w:t>
      </w:r>
      <w:r>
        <w:rPr>
          <w:color w:val="2F2F2F"/>
          <w:position w:val="3"/>
        </w:rPr>
        <w:t>of </w:t>
      </w:r>
      <w:r>
        <w:rPr/>
        <w:t>factors</w:t>
        <w:tab/>
        <w:t>supply and demand conditions.</w:t>
      </w:r>
      <w:r>
        <w:rPr>
          <w:spacing w:val="35"/>
        </w:rPr>
        <w:t> </w:t>
      </w:r>
      <w:r>
        <w:rPr>
          <w:color w:val="151515"/>
        </w:rPr>
        <w:t>The</w:t>
      </w:r>
    </w:p>
    <w:p>
      <w:pPr>
        <w:pStyle w:val="BodyText"/>
        <w:spacing w:line="235" w:lineRule="auto"/>
        <w:ind w:left="111" w:right="145" w:hanging="4"/>
      </w:pPr>
      <w:r>
        <w:rPr>
          <w:position w:val="-2"/>
        </w:rPr>
        <w:t>supply-side </w:t>
      </w:r>
      <w:r>
        <w:rPr>
          <w:color w:val="181818"/>
        </w:rPr>
        <w:t>factors </w:t>
      </w:r>
      <w:r>
        <w:rPr/>
        <w:t>include the </w:t>
      </w:r>
      <w:r>
        <w:rPr>
          <w:color w:val="0F0F0F"/>
        </w:rPr>
        <w:t>cost </w:t>
      </w:r>
      <w:r>
        <w:rPr>
          <w:color w:val="0E0E0E"/>
        </w:rPr>
        <w:t>of </w:t>
      </w:r>
      <w:r>
        <w:rPr>
          <w:color w:val="181818"/>
        </w:rPr>
        <w:t>inputs, </w:t>
      </w:r>
      <w:r>
        <w:rPr>
          <w:color w:val="212121"/>
        </w:rPr>
        <w:t>and the </w:t>
      </w:r>
      <w:r>
        <w:rPr/>
        <w:t>technology </w:t>
      </w:r>
      <w:r>
        <w:rPr>
          <w:color w:val="0E0E0E"/>
        </w:rPr>
        <w:t>used </w:t>
      </w:r>
      <w:r>
        <w:rPr>
          <w:color w:val="2D2D2D"/>
        </w:rPr>
        <w:t>to </w:t>
      </w:r>
      <w:r>
        <w:rPr/>
        <w:t>combine </w:t>
      </w:r>
      <w:r>
        <w:rPr>
          <w:color w:val="0F0F0F"/>
        </w:rPr>
        <w:t>these </w:t>
      </w:r>
      <w:r>
        <w:rPr>
          <w:color w:val="161616"/>
        </w:rPr>
        <w:t>inputs </w:t>
      </w:r>
      <w:r>
        <w:rPr>
          <w:color w:val="1F1F1F"/>
        </w:rPr>
        <w:t>to </w:t>
      </w:r>
      <w:r>
        <w:rPr>
          <w:color w:val="0A0A0A"/>
        </w:rPr>
        <w:t>produce </w:t>
      </w:r>
      <w:r>
        <w:rPr/>
        <w:t>output. </w:t>
      </w:r>
      <w:r>
        <w:rPr>
          <w:color w:val="111111"/>
        </w:rPr>
        <w:t>These </w:t>
      </w:r>
      <w:r>
        <w:rPr/>
        <w:t>determine how </w:t>
      </w:r>
      <w:r>
        <w:rPr>
          <w:color w:val="0C0C0C"/>
        </w:rPr>
        <w:t>firms’ </w:t>
      </w:r>
      <w:r>
        <w:rPr>
          <w:color w:val="232323"/>
        </w:rPr>
        <w:t>costs </w:t>
      </w:r>
      <w:r>
        <w:rPr>
          <w:color w:val="050505"/>
        </w:rPr>
        <w:t>change </w:t>
      </w:r>
      <w:r>
        <w:rPr>
          <w:color w:val="0F0F0F"/>
          <w:position w:val="3"/>
        </w:rPr>
        <w:t>as </w:t>
      </w:r>
      <w:r>
        <w:rPr/>
        <w:t>output changes. But </w:t>
      </w:r>
      <w:r>
        <w:rPr>
          <w:color w:val="0E0E0E"/>
        </w:rPr>
        <w:t>it </w:t>
      </w:r>
      <w:r>
        <w:rPr>
          <w:color w:val="0F0F0F"/>
        </w:rPr>
        <w:t>is </w:t>
      </w:r>
      <w:r>
        <w:rPr/>
        <w:t>vital to distinguish </w:t>
      </w:r>
      <w:r>
        <w:rPr>
          <w:color w:val="1A1A1A"/>
        </w:rPr>
        <w:t>between </w:t>
      </w:r>
      <w:r>
        <w:rPr/>
        <w:t>changes </w:t>
      </w:r>
      <w:r>
        <w:rPr>
          <w:color w:val="111111"/>
        </w:rPr>
        <w:t>in </w:t>
      </w:r>
      <w:r>
        <w:rPr/>
        <w:t>factor costs which </w:t>
      </w:r>
      <w:r>
        <w:rPr>
          <w:color w:val="0C0C0C"/>
        </w:rPr>
        <w:t>are </w:t>
      </w:r>
      <w:r>
        <w:rPr>
          <w:color w:val="0E0E0E"/>
        </w:rPr>
        <w:t>one-off, </w:t>
      </w:r>
      <w:r>
        <w:rPr/>
        <w:t>and </w:t>
      </w:r>
      <w:r>
        <w:rPr>
          <w:color w:val="181818"/>
        </w:rPr>
        <w:t>will </w:t>
      </w:r>
      <w:r>
        <w:rPr/>
        <w:t>therefore affect inflation and </w:t>
      </w:r>
      <w:r>
        <w:rPr>
          <w:color w:val="131313"/>
        </w:rPr>
        <w:t>expectations </w:t>
      </w:r>
      <w:r>
        <w:rPr>
          <w:color w:val="181818"/>
        </w:rPr>
        <w:t>only </w:t>
      </w:r>
      <w:r>
        <w:rPr>
          <w:color w:val="161616"/>
        </w:rPr>
        <w:t>in the </w:t>
      </w:r>
      <w:r>
        <w:rPr/>
        <w:t>short </w:t>
      </w:r>
      <w:r>
        <w:rPr>
          <w:color w:val="2A2A2A"/>
        </w:rPr>
        <w:t>run, </w:t>
      </w:r>
      <w:r>
        <w:rPr/>
        <w:t>and those that are likely </w:t>
      </w:r>
      <w:r>
        <w:rPr>
          <w:color w:val="0A0A0A"/>
        </w:rPr>
        <w:t>to </w:t>
      </w:r>
      <w:r>
        <w:rPr>
          <w:color w:val="0C0C0C"/>
        </w:rPr>
        <w:t>be </w:t>
      </w:r>
      <w:r>
        <w:rPr/>
        <w:t>part </w:t>
      </w:r>
      <w:r>
        <w:rPr>
          <w:color w:val="181818"/>
        </w:rPr>
        <w:t>of </w:t>
      </w:r>
      <w:r>
        <w:rPr>
          <w:color w:val="1D1D1D"/>
        </w:rPr>
        <w:t>a </w:t>
      </w:r>
      <w:r>
        <w:rPr/>
        <w:t>continuing process. Table </w:t>
      </w:r>
      <w:r>
        <w:rPr>
          <w:color w:val="161616"/>
        </w:rPr>
        <w:t>5.A </w:t>
      </w:r>
      <w:r>
        <w:rPr>
          <w:color w:val="0F0F0F"/>
        </w:rPr>
        <w:t>shows </w:t>
      </w:r>
      <w:r>
        <w:rPr>
          <w:color w:val="111111"/>
        </w:rPr>
        <w:t>how </w:t>
      </w:r>
      <w:r>
        <w:rPr>
          <w:color w:val="0F0F0F"/>
        </w:rPr>
        <w:t>variable </w:t>
      </w:r>
      <w:r>
        <w:rPr>
          <w:color w:val="282828"/>
        </w:rPr>
        <w:t>these</w:t>
      </w:r>
    </w:p>
    <w:p>
      <w:pPr>
        <w:pStyle w:val="BodyText"/>
        <w:spacing w:line="244" w:lineRule="auto"/>
        <w:ind w:left="127" w:right="180" w:hanging="12"/>
      </w:pPr>
      <w:r>
        <w:rPr/>
        <w:t>‹different </w:t>
      </w:r>
      <w:r>
        <w:rPr>
          <w:color w:val="111111"/>
        </w:rPr>
        <w:t>cost </w:t>
      </w:r>
      <w:r>
        <w:rPr/>
        <w:t>elements have been </w:t>
      </w:r>
      <w:r>
        <w:rPr>
          <w:color w:val="343434"/>
        </w:rPr>
        <w:t>in </w:t>
      </w:r>
      <w:r>
        <w:rPr>
          <w:color w:val="1D1D1D"/>
        </w:rPr>
        <w:t>the </w:t>
      </w:r>
      <w:r>
        <w:rPr>
          <w:color w:val="131313"/>
        </w:rPr>
        <w:t>past. </w:t>
      </w:r>
      <w:r>
        <w:rPr>
          <w:color w:val="232323"/>
        </w:rPr>
        <w:t>The </w:t>
      </w:r>
      <w:r>
        <w:rPr>
          <w:color w:val="1C1C1C"/>
        </w:rPr>
        <w:t>rate</w:t>
      </w:r>
      <w:r>
        <w:rPr>
          <w:color w:val="1C1C1C"/>
          <w:spacing w:val="-18"/>
        </w:rPr>
        <w:t> </w:t>
      </w:r>
      <w:r>
        <w:rPr>
          <w:color w:val="0C0C0C"/>
        </w:rPr>
        <w:t>of </w:t>
      </w:r>
      <w:r>
        <w:rPr/>
        <w:t>change of input </w:t>
      </w:r>
      <w:r>
        <w:rPr>
          <w:color w:val="0E0E0E"/>
        </w:rPr>
        <w:t>prices </w:t>
      </w:r>
      <w:r>
        <w:rPr/>
        <w:t>and productivity </w:t>
      </w:r>
      <w:r>
        <w:rPr>
          <w:color w:val="0F0F0F"/>
        </w:rPr>
        <w:t>has </w:t>
      </w:r>
      <w:r>
        <w:rPr/>
        <w:t>been </w:t>
      </w:r>
      <w:r>
        <w:rPr>
          <w:color w:val="1A1A1A"/>
        </w:rPr>
        <w:t>much </w:t>
      </w:r>
      <w:r>
        <w:rPr/>
        <w:t>less stable than increases in average </w:t>
      </w:r>
      <w:r>
        <w:rPr>
          <w:color w:val="161616"/>
        </w:rPr>
        <w:t>earnings.  </w:t>
      </w:r>
      <w:r>
        <w:rPr>
          <w:color w:val="1A1A1A"/>
        </w:rPr>
        <w:t>Over </w:t>
      </w:r>
      <w:r>
        <w:rPr/>
        <w:t>short periods, movements </w:t>
      </w:r>
      <w:r>
        <w:rPr>
          <w:color w:val="080808"/>
        </w:rPr>
        <w:t>in </w:t>
      </w:r>
      <w:r>
        <w:rPr>
          <w:color w:val="0A0A0A"/>
        </w:rPr>
        <w:t>the </w:t>
      </w:r>
      <w:r>
        <w:rPr>
          <w:color w:val="161616"/>
        </w:rPr>
        <w:t>rate </w:t>
      </w:r>
      <w:r>
        <w:rPr/>
        <w:t>of </w:t>
      </w:r>
      <w:r>
        <w:rPr>
          <w:color w:val="161616"/>
        </w:rPr>
        <w:t>change of </w:t>
      </w:r>
      <w:r>
        <w:rPr>
          <w:color w:val="242424"/>
        </w:rPr>
        <w:t>input </w:t>
      </w:r>
      <w:r>
        <w:rPr/>
        <w:t>prices give less information about </w:t>
      </w:r>
      <w:r>
        <w:rPr>
          <w:color w:val="111111"/>
        </w:rPr>
        <w:t>changes </w:t>
      </w:r>
      <w:r>
        <w:rPr>
          <w:color w:val="0E0E0E"/>
        </w:rPr>
        <w:t>in </w:t>
      </w:r>
      <w:r>
        <w:rPr>
          <w:color w:val="131313"/>
        </w:rPr>
        <w:t>underlying </w:t>
      </w:r>
      <w:r>
        <w:rPr/>
        <w:t>inflation than do similar movements </w:t>
      </w:r>
      <w:r>
        <w:rPr>
          <w:color w:val="151515"/>
        </w:rPr>
        <w:t>in </w:t>
      </w:r>
      <w:r>
        <w:rPr>
          <w:color w:val="131313"/>
        </w:rPr>
        <w:t>earnings </w:t>
      </w:r>
      <w:r>
        <w:rPr/>
        <w:t>increases.</w:t>
      </w:r>
    </w:p>
    <w:p>
      <w:pPr>
        <w:pStyle w:val="BodyText"/>
        <w:spacing w:before="7"/>
        <w:rPr>
          <w:sz w:val="25"/>
        </w:rPr>
      </w:pPr>
    </w:p>
    <w:p>
      <w:pPr>
        <w:pStyle w:val="BodyText"/>
        <w:spacing w:line="242" w:lineRule="auto"/>
        <w:ind w:left="149" w:right="145" w:hanging="7"/>
      </w:pPr>
      <w:r>
        <w:rPr/>
        <w:t>In the shori run, </w:t>
      </w:r>
      <w:r>
        <w:rPr>
          <w:color w:val="111111"/>
        </w:rPr>
        <w:t>firms’ </w:t>
      </w:r>
      <w:r>
        <w:rPr>
          <w:color w:val="0A0A0A"/>
        </w:rPr>
        <w:t>costs </w:t>
      </w:r>
      <w:r>
        <w:rPr/>
        <w:t>will </w:t>
      </w:r>
      <w:r>
        <w:rPr>
          <w:color w:val="070707"/>
        </w:rPr>
        <w:t>not </w:t>
      </w:r>
      <w:r>
        <w:rPr>
          <w:color w:val="181818"/>
        </w:rPr>
        <w:t>vary strictly </w:t>
      </w:r>
      <w:r>
        <w:rPr>
          <w:color w:val="1F1F1F"/>
        </w:rPr>
        <w:t>in </w:t>
      </w:r>
      <w:r>
        <w:rPr/>
        <w:t>proportion to output. When output </w:t>
      </w:r>
      <w:r>
        <w:rPr>
          <w:color w:val="181818"/>
        </w:rPr>
        <w:t>is </w:t>
      </w:r>
      <w:r>
        <w:rPr>
          <w:color w:val="1F1F1F"/>
        </w:rPr>
        <w:t>below </w:t>
      </w:r>
      <w:r>
        <w:rPr>
          <w:color w:val="181818"/>
        </w:rPr>
        <w:t>the </w:t>
      </w:r>
      <w:r>
        <w:rPr>
          <w:color w:val="0E0E0E"/>
        </w:rPr>
        <w:t>capaclty </w:t>
      </w:r>
      <w:r>
        <w:rPr/>
        <w:t>of existing plant </w:t>
      </w:r>
      <w:r>
        <w:rPr>
          <w:color w:val="080808"/>
        </w:rPr>
        <w:t>and </w:t>
      </w:r>
      <w:r>
        <w:rPr/>
        <w:t>employed </w:t>
      </w:r>
      <w:r>
        <w:rPr>
          <w:color w:val="0F0F0F"/>
        </w:rPr>
        <w:t>labour, </w:t>
      </w:r>
      <w:r>
        <w:rPr>
          <w:color w:val="0A0A0A"/>
        </w:rPr>
        <w:t>extra </w:t>
      </w:r>
      <w:r>
        <w:rPr/>
        <w:t>production may at the margin cost relatively little. </w:t>
      </w:r>
      <w:r>
        <w:rPr>
          <w:color w:val="131313"/>
        </w:rPr>
        <w:t>In these </w:t>
      </w:r>
      <w:r>
        <w:rPr/>
        <w:t>circumstances, firms may be willing to </w:t>
      </w:r>
      <w:r>
        <w:rPr>
          <w:color w:val="151515"/>
        </w:rPr>
        <w:t>cut </w:t>
      </w:r>
      <w:r>
        <w:rPr>
          <w:color w:val="161616"/>
        </w:rPr>
        <w:t>prices </w:t>
      </w:r>
      <w:r>
        <w:rPr>
          <w:color w:val="111111"/>
        </w:rPr>
        <w:t>to </w:t>
      </w:r>
      <w:r>
        <w:rPr/>
        <w:t>stimulate demand and, </w:t>
      </w:r>
      <w:r>
        <w:rPr>
          <w:color w:val="161616"/>
        </w:rPr>
        <w:t>by </w:t>
      </w:r>
      <w:r>
        <w:rPr/>
        <w:t>increasing </w:t>
      </w:r>
      <w:r>
        <w:rPr>
          <w:color w:val="1C1C1C"/>
        </w:rPr>
        <w:t>total </w:t>
      </w:r>
      <w:r>
        <w:rPr>
          <w:color w:val="111111"/>
        </w:rPr>
        <w:t>revenue, </w:t>
      </w:r>
      <w:r>
        <w:rPr>
          <w:color w:val="181818"/>
        </w:rPr>
        <w:t>to </w:t>
      </w:r>
      <w:r>
        <w:rPr/>
        <w:t>make a larger contribution to fixed </w:t>
      </w:r>
      <w:r>
        <w:rPr>
          <w:color w:val="0A0A0A"/>
        </w:rPr>
        <w:t>costs. </w:t>
      </w:r>
      <w:r>
        <w:rPr>
          <w:color w:val="080808"/>
        </w:rPr>
        <w:t>But </w:t>
      </w:r>
      <w:r>
        <w:rPr>
          <w:color w:val="1C1C1C"/>
        </w:rPr>
        <w:t>when </w:t>
      </w:r>
      <w:r>
        <w:rPr/>
        <w:t>capacity is being fully used, the marginal cost </w:t>
      </w:r>
      <w:r>
        <w:rPr>
          <w:color w:val="1D1D1D"/>
        </w:rPr>
        <w:t>of </w:t>
      </w:r>
      <w:r>
        <w:rPr>
          <w:color w:val="181818"/>
        </w:rPr>
        <w:t>extra</w:t>
      </w:r>
    </w:p>
    <w:p>
      <w:pPr>
        <w:pStyle w:val="BodyText"/>
        <w:spacing w:line="244" w:lineRule="auto"/>
        <w:ind w:left="168" w:right="145" w:hanging="46"/>
      </w:pPr>
      <w:r>
        <w:rPr/>
        <w:t>.output may rise rapidly, leading </w:t>
      </w:r>
      <w:r>
        <w:rPr>
          <w:color w:val="2F2F2F"/>
        </w:rPr>
        <w:t>to </w:t>
      </w:r>
      <w:r>
        <w:rPr/>
        <w:t>sharp changes </w:t>
      </w:r>
      <w:r>
        <w:rPr>
          <w:color w:val="1C1C1C"/>
        </w:rPr>
        <w:t>in </w:t>
      </w:r>
      <w:r>
        <w:rPr/>
        <w:t>pricing behaviour. This </w:t>
      </w:r>
      <w:r>
        <w:rPr>
          <w:color w:val="2D2D2D"/>
        </w:rPr>
        <w:t>is </w:t>
      </w:r>
      <w:r>
        <w:rPr/>
        <w:t>particularly likely when some factors of production (eg plant and skilled labour) </w:t>
      </w:r>
      <w:r>
        <w:rPr>
          <w:color w:val="0A0A0A"/>
        </w:rPr>
        <w:t>are </w:t>
      </w:r>
      <w:r>
        <w:rPr>
          <w:color w:val="1C1C1C"/>
        </w:rPr>
        <w:t>in </w:t>
      </w:r>
      <w:r>
        <w:rPr/>
        <w:t>inelastic supply </w:t>
      </w:r>
      <w:r>
        <w:rPr>
          <w:color w:val="0E0E0E"/>
        </w:rPr>
        <w:t>in </w:t>
      </w:r>
      <w:r>
        <w:rPr/>
        <w:t>the short run.</w:t>
      </w:r>
    </w:p>
    <w:p>
      <w:pPr>
        <w:pStyle w:val="BodyText"/>
        <w:spacing w:before="11"/>
        <w:rPr>
          <w:sz w:val="27"/>
        </w:rPr>
      </w:pPr>
    </w:p>
    <w:p>
      <w:pPr>
        <w:pStyle w:val="BodyText"/>
        <w:spacing w:line="244" w:lineRule="auto"/>
        <w:ind w:left="180" w:right="145" w:firstLine="5"/>
      </w:pPr>
      <w:r>
        <w:rPr/>
        <w:t>however, a firm’s optimum price </w:t>
      </w:r>
      <w:r>
        <w:rPr>
          <w:color w:val="0A0A0A"/>
        </w:rPr>
        <w:t>will </w:t>
      </w:r>
      <w:r>
        <w:rPr>
          <w:color w:val="070707"/>
        </w:rPr>
        <w:t>also </w:t>
      </w:r>
      <w:r>
        <w:rPr/>
        <w:t>depend </w:t>
      </w:r>
      <w:r>
        <w:rPr>
          <w:color w:val="181818"/>
        </w:rPr>
        <w:t>on </w:t>
      </w:r>
      <w:r>
        <w:rPr/>
        <w:t>hfiw responsive (elastic) demand is to changes </w:t>
      </w:r>
      <w:r>
        <w:rPr>
          <w:color w:val="313131"/>
        </w:rPr>
        <w:t>in </w:t>
      </w:r>
      <w:r>
        <w:rPr>
          <w:color w:val="0F0F0F"/>
        </w:rPr>
        <w:t>prices. </w:t>
      </w:r>
      <w:r>
        <w:rPr/>
        <w:t>This elasticity </w:t>
      </w:r>
      <w:r>
        <w:rPr>
          <w:color w:val="0C0C0C"/>
        </w:rPr>
        <w:t>may </w:t>
      </w:r>
      <w:r>
        <w:rPr/>
        <w:t>change </w:t>
      </w:r>
      <w:r>
        <w:rPr>
          <w:color w:val="0A0A0A"/>
        </w:rPr>
        <w:t>with </w:t>
      </w:r>
      <w:r>
        <w:rPr/>
        <w:t>the </w:t>
      </w:r>
      <w:r>
        <w:rPr>
          <w:color w:val="131313"/>
        </w:rPr>
        <w:t>.level </w:t>
      </w:r>
      <w:r>
        <w:rPr>
          <w:color w:val="0F0F0F"/>
        </w:rPr>
        <w:t>of </w:t>
      </w:r>
      <w:r>
        <w:rPr/>
        <w:t>demand: </w:t>
      </w:r>
      <w:r>
        <w:rPr>
          <w:color w:val="282828"/>
        </w:rPr>
        <w:t>in </w:t>
      </w:r>
      <w:r>
        <w:rPr/>
        <w:t>a boom, for instance, consumer demand may be </w:t>
      </w:r>
      <w:r>
        <w:rPr>
          <w:color w:val="0F0F0F"/>
        </w:rPr>
        <w:t>less </w:t>
      </w:r>
      <w:r>
        <w:rPr/>
        <w:t>sensitive to changes in relative prices </w:t>
      </w:r>
      <w:r>
        <w:rPr>
          <w:color w:val="151515"/>
        </w:rPr>
        <w:t>than </w:t>
      </w:r>
      <w:r>
        <w:rPr/>
        <w:t>it </w:t>
      </w:r>
      <w:r>
        <w:rPr>
          <w:color w:val="212121"/>
        </w:rPr>
        <w:t>is </w:t>
      </w:r>
      <w:r>
        <w:rPr>
          <w:color w:val="0C0C0C"/>
        </w:rPr>
        <w:t>in </w:t>
      </w:r>
      <w:r>
        <w:rPr/>
        <w:t>a recession. But elasticity may </w:t>
      </w:r>
      <w:r>
        <w:rPr>
          <w:color w:val="0A0A0A"/>
        </w:rPr>
        <w:t>also </w:t>
      </w:r>
      <w:r>
        <w:rPr/>
        <w:t>change independently o( the cycle. One example </w:t>
      </w:r>
      <w:r>
        <w:rPr>
          <w:color w:val="2D2D2D"/>
        </w:rPr>
        <w:t>is </w:t>
      </w:r>
      <w:r>
        <w:rPr>
          <w:color w:val="0A0A0A"/>
        </w:rPr>
        <w:t>where new </w:t>
      </w:r>
      <w:r>
        <w:rPr/>
        <w:t>entrants </w:t>
      </w:r>
      <w:r>
        <w:rPr>
          <w:color w:val="181818"/>
        </w:rPr>
        <w:t>to </w:t>
      </w:r>
      <w:r>
        <w:rPr>
          <w:color w:val="080808"/>
        </w:rPr>
        <w:t>a </w:t>
      </w:r>
      <w:r>
        <w:rPr/>
        <w:t>market increase the elasticity of demand faced </w:t>
      </w:r>
      <w:r>
        <w:rPr>
          <w:color w:val="0C0C0C"/>
        </w:rPr>
        <w:t>by </w:t>
      </w:r>
      <w:r>
        <w:rPr/>
        <w:t>existing firms (eg </w:t>
      </w:r>
      <w:r>
        <w:rPr>
          <w:color w:val="070707"/>
        </w:rPr>
        <w:t>in </w:t>
      </w:r>
      <w:r>
        <w:rPr/>
        <w:t>food retailing in the United Kingdom at.present), encouraging changes </w:t>
      </w:r>
      <w:r>
        <w:rPr>
          <w:color w:val="0C0C0C"/>
        </w:rPr>
        <w:t>in </w:t>
      </w:r>
      <w:r>
        <w:rPr/>
        <w:t>pricing</w:t>
      </w:r>
    </w:p>
    <w:p>
      <w:pPr>
        <w:tabs>
          <w:tab w:pos="700" w:val="left" w:leader="none"/>
        </w:tabs>
        <w:spacing w:line="247" w:lineRule="auto" w:before="0"/>
        <w:ind w:left="211" w:right="107" w:hanging="12"/>
        <w:jc w:val="left"/>
        <w:rPr>
          <w:sz w:val="23"/>
        </w:rPr>
      </w:pPr>
      <w:r>
        <w:rPr>
          <w:sz w:val="23"/>
        </w:rPr>
        <w:t>.policy. The recent emergence of </w:t>
      </w:r>
      <w:r>
        <w:rPr>
          <w:color w:val="111111"/>
          <w:sz w:val="23"/>
        </w:rPr>
        <w:t>low </w:t>
      </w:r>
      <w:r>
        <w:rPr>
          <w:sz w:val="23"/>
        </w:rPr>
        <w:t>inflation may itself </w:t>
      </w:r>
      <w:r>
        <w:rPr>
          <w:b/>
          <w:sz w:val="23"/>
        </w:rPr>
        <w:t>ha</w:t>
        <w:tab/>
        <w:t>caused an increase in </w:t>
      </w:r>
      <w:r>
        <w:rPr>
          <w:sz w:val="23"/>
        </w:rPr>
        <w:t>the elasticity of </w:t>
      </w:r>
      <w:r>
        <w:rPr>
          <w:color w:val="0A0A0A"/>
          <w:sz w:val="23"/>
        </w:rPr>
        <w:t>demand </w:t>
      </w:r>
      <w:r>
        <w:rPr>
          <w:b/>
          <w:color w:val="0A0A0A"/>
          <w:sz w:val="23"/>
        </w:rPr>
        <w:t>for </w:t>
      </w:r>
      <w:r>
        <w:rPr>
          <w:b/>
          <w:sz w:val="23"/>
        </w:rPr>
        <w:t>indivtduai</w:t>
      </w:r>
      <w:r>
        <w:rPr>
          <w:b/>
          <w:spacing w:val="-24"/>
          <w:sz w:val="23"/>
        </w:rPr>
        <w:t> </w:t>
      </w:r>
      <w:r>
        <w:rPr>
          <w:b/>
          <w:sz w:val="23"/>
        </w:rPr>
        <w:t>Rrms’</w:t>
      </w:r>
      <w:r>
        <w:rPr>
          <w:b/>
          <w:spacing w:val="-20"/>
          <w:sz w:val="23"/>
        </w:rPr>
        <w:t> </w:t>
      </w:r>
      <w:r>
        <w:rPr>
          <w:b/>
          <w:sz w:val="23"/>
        </w:rPr>
        <w:t>products,</w:t>
      </w:r>
      <w:r>
        <w:rPr>
          <w:b/>
          <w:spacing w:val="-16"/>
          <w:sz w:val="23"/>
        </w:rPr>
        <w:t> </w:t>
      </w:r>
      <w:r>
        <w:rPr>
          <w:sz w:val="23"/>
        </w:rPr>
        <w:t>because</w:t>
      </w:r>
      <w:r>
        <w:rPr>
          <w:spacing w:val="-18"/>
          <w:sz w:val="23"/>
        </w:rPr>
        <w:t> </w:t>
      </w:r>
      <w:r>
        <w:rPr>
          <w:sz w:val="23"/>
        </w:rPr>
        <w:t>low</w:t>
      </w:r>
      <w:r>
        <w:rPr>
          <w:spacing w:val="-20"/>
          <w:sz w:val="23"/>
        </w:rPr>
        <w:t> </w:t>
      </w:r>
      <w:r>
        <w:rPr>
          <w:color w:val="080808"/>
          <w:sz w:val="23"/>
        </w:rPr>
        <w:t>inflation</w:t>
      </w:r>
      <w:r>
        <w:rPr>
          <w:color w:val="080808"/>
          <w:spacing w:val="-12"/>
          <w:sz w:val="23"/>
        </w:rPr>
        <w:t> </w:t>
      </w:r>
      <w:r>
        <w:rPr>
          <w:sz w:val="23"/>
        </w:rPr>
        <w:t>helps</w:t>
      </w:r>
    </w:p>
    <w:p>
      <w:pPr>
        <w:pStyle w:val="Heading7"/>
        <w:spacing w:line="261" w:lineRule="exact"/>
        <w:ind w:left="198"/>
      </w:pPr>
      <w:r>
        <w:rPr/>
        <w:t>.pt</w:t>
      </w:r>
      <w:r>
        <w:rPr>
          <w:spacing w:val="-7"/>
        </w:rPr>
        <w:t> </w:t>
      </w:r>
      <w:r>
        <w:rPr/>
        <w:t>chasers</w:t>
      </w:r>
      <w:r>
        <w:rPr>
          <w:spacing w:val="-21"/>
        </w:rPr>
        <w:t> </w:t>
      </w:r>
      <w:r>
        <w:rPr/>
        <w:t>tn</w:t>
      </w:r>
      <w:r>
        <w:rPr>
          <w:spacing w:val="-33"/>
        </w:rPr>
        <w:t> </w:t>
      </w:r>
      <w:r>
        <w:rPr/>
        <w:t>distinguish</w:t>
      </w:r>
      <w:r>
        <w:rPr>
          <w:spacing w:val="-22"/>
        </w:rPr>
        <w:t> </w:t>
      </w:r>
      <w:r>
        <w:rPr/>
        <w:t>between</w:t>
      </w:r>
      <w:r>
        <w:rPr>
          <w:spacing w:val="-13"/>
        </w:rPr>
        <w:t> </w:t>
      </w:r>
      <w:r>
        <w:rPr/>
        <w:t>relative</w:t>
      </w:r>
      <w:r>
        <w:rPr>
          <w:spacing w:val="-22"/>
        </w:rPr>
        <w:t> </w:t>
      </w:r>
      <w:r>
        <w:rPr/>
        <w:t>price</w:t>
      </w:r>
      <w:r>
        <w:rPr>
          <w:spacing w:val="-32"/>
        </w:rPr>
        <w:t> </w:t>
      </w:r>
      <w:r>
        <w:rPr/>
        <w:t>changes</w:t>
      </w:r>
    </w:p>
    <w:p>
      <w:pPr>
        <w:pStyle w:val="BodyText"/>
        <w:spacing w:before="8"/>
        <w:rPr>
          <w:sz w:val="36"/>
        </w:rPr>
      </w:pPr>
    </w:p>
    <w:p>
      <w:pPr>
        <w:spacing w:before="1"/>
        <w:ind w:left="0" w:right="130" w:firstLine="0"/>
        <w:jc w:val="right"/>
        <w:rPr>
          <w:sz w:val="16"/>
        </w:rPr>
      </w:pPr>
      <w:r>
        <w:rPr>
          <w:color w:val="545454"/>
          <w:w w:val="90"/>
          <w:sz w:val="16"/>
        </w:rPr>
        <w:t>29</w:t>
      </w:r>
    </w:p>
    <w:p>
      <w:pPr>
        <w:spacing w:after="0"/>
        <w:jc w:val="right"/>
        <w:rPr>
          <w:sz w:val="16"/>
        </w:rPr>
        <w:sectPr>
          <w:type w:val="continuous"/>
          <w:pgSz w:w="12010" w:h="16780"/>
          <w:pgMar w:top="1520" w:bottom="280" w:left="760" w:right="1180"/>
          <w:cols w:num="2" w:equalWidth="0">
            <w:col w:w="4030" w:space="466"/>
            <w:col w:w="5574"/>
          </w:cols>
        </w:sectPr>
      </w:pPr>
    </w:p>
    <w:p>
      <w:pPr>
        <w:spacing w:before="80"/>
        <w:ind w:left="169" w:right="0" w:firstLine="0"/>
        <w:jc w:val="left"/>
        <w:rPr>
          <w:sz w:val="16"/>
        </w:rPr>
      </w:pPr>
      <w:bookmarkStart w:name="BoE_InflationReport_Feb 94_0030" w:id="31"/>
      <w:bookmarkEnd w:id="31"/>
      <w:r>
        <w:rPr/>
      </w:r>
      <w:r>
        <w:rPr>
          <w:color w:val="444444"/>
          <w:sz w:val="16"/>
        </w:rPr>
        <w:t>Inf\.nion Rcyurl: </w:t>
      </w:r>
      <w:r>
        <w:rPr>
          <w:color w:val="4D4D4D"/>
          <w:sz w:val="16"/>
        </w:rPr>
        <w:t>February </w:t>
      </w:r>
      <w:r>
        <w:rPr>
          <w:color w:val="757575"/>
          <w:sz w:val="16"/>
        </w:rPr>
        <w:t>1fig4</w:t>
      </w:r>
    </w:p>
    <w:p>
      <w:pPr>
        <w:pStyle w:val="BodyText"/>
        <w:rPr>
          <w:sz w:val="20"/>
        </w:rPr>
      </w:pPr>
    </w:p>
    <w:p>
      <w:pPr>
        <w:spacing w:after="0"/>
        <w:rPr>
          <w:sz w:val="20"/>
        </w:rPr>
        <w:sectPr>
          <w:pgSz w:w="12000" w:h="16720"/>
          <w:pgMar w:top="640" w:bottom="280" w:left="1180" w:right="780"/>
        </w:sectPr>
      </w:pPr>
    </w:p>
    <w:p>
      <w:pPr>
        <w:pStyle w:val="BodyText"/>
        <w:spacing w:before="11"/>
        <w:rPr>
          <w:sz w:val="17"/>
        </w:rPr>
      </w:pPr>
    </w:p>
    <w:p>
      <w:pPr>
        <w:spacing w:before="0"/>
        <w:ind w:left="185" w:right="0" w:firstLine="0"/>
        <w:jc w:val="left"/>
        <w:rPr>
          <w:sz w:val="20"/>
        </w:rPr>
      </w:pPr>
      <w:r>
        <w:rPr>
          <w:color w:val="446E8E"/>
          <w:w w:val="105"/>
          <w:sz w:val="20"/>
        </w:rPr>
        <w:t>Chart </w:t>
      </w:r>
      <w:r>
        <w:rPr>
          <w:color w:val="496772"/>
          <w:w w:val="105"/>
          <w:sz w:val="20"/>
        </w:rPr>
        <w:t>*.l</w:t>
      </w:r>
    </w:p>
    <w:p>
      <w:pPr>
        <w:spacing w:line="230" w:lineRule="auto" w:before="17"/>
        <w:ind w:left="183" w:right="0" w:firstLine="3"/>
        <w:jc w:val="left"/>
        <w:rPr>
          <w:sz w:val="20"/>
        </w:rPr>
      </w:pPr>
      <w:r>
        <w:rPr>
          <w:color w:val="4479A0"/>
          <w:sz w:val="20"/>
        </w:rPr>
        <w:t>The </w:t>
      </w:r>
      <w:r>
        <w:rPr>
          <w:color w:val="3D7090"/>
          <w:sz w:val="20"/>
        </w:rPr>
        <w:t>exchttnge </w:t>
      </w:r>
      <w:r>
        <w:rPr>
          <w:color w:val="4B6074"/>
          <w:sz w:val="20"/>
        </w:rPr>
        <w:t>rare. </w:t>
      </w:r>
      <w:r>
        <w:rPr>
          <w:color w:val="346687"/>
          <w:sz w:val="20"/>
        </w:rPr>
        <w:t>UK </w:t>
      </w:r>
      <w:r>
        <w:rPr>
          <w:color w:val="3B6987"/>
          <w:sz w:val="20"/>
        </w:rPr>
        <w:t>import </w:t>
      </w:r>
      <w:r>
        <w:rPr>
          <w:color w:val="386985"/>
          <w:sz w:val="20"/>
        </w:rPr>
        <w:t>prices </w:t>
      </w:r>
      <w:r>
        <w:rPr>
          <w:color w:val="33799C"/>
          <w:sz w:val="20"/>
        </w:rPr>
        <w:t>and </w:t>
      </w:r>
      <w:r>
        <w:rPr>
          <w:color w:val="5D859C"/>
          <w:sz w:val="20"/>
        </w:rPr>
        <w:t>major </w:t>
      </w:r>
      <w:r>
        <w:rPr>
          <w:color w:val="34708C"/>
          <w:sz w:val="20"/>
        </w:rPr>
        <w:t>six </w:t>
      </w:r>
      <w:r>
        <w:rPr>
          <w:color w:val="366B85"/>
          <w:sz w:val="20"/>
        </w:rPr>
        <w:t>producer </w:t>
      </w:r>
      <w:r>
        <w:rPr>
          <w:color w:val="3F6E9A"/>
          <w:sz w:val="20"/>
        </w:rPr>
        <w:t>prices</w:t>
      </w:r>
    </w:p>
    <w:p>
      <w:pPr>
        <w:pStyle w:val="BodyText"/>
        <w:spacing w:before="10"/>
        <w:rPr>
          <w:sz w:val="11"/>
        </w:rPr>
      </w:pPr>
    </w:p>
    <w:p>
      <w:pPr>
        <w:pStyle w:val="BodyText"/>
        <w:ind w:left="682"/>
        <w:rPr>
          <w:sz w:val="20"/>
        </w:rPr>
      </w:pPr>
      <w:r>
        <w:rPr>
          <w:sz w:val="20"/>
        </w:rPr>
        <w:drawing>
          <wp:inline distT="0" distB="0" distL="0" distR="0">
            <wp:extent cx="505968" cy="176783"/>
            <wp:effectExtent l="0" t="0" r="0" b="0"/>
            <wp:docPr id="243" name="image296.jpeg"/>
            <wp:cNvGraphicFramePr>
              <a:graphicFrameLocks noChangeAspect="1"/>
            </wp:cNvGraphicFramePr>
            <a:graphic>
              <a:graphicData uri="http://schemas.openxmlformats.org/drawingml/2006/picture">
                <pic:pic>
                  <pic:nvPicPr>
                    <pic:cNvPr id="244" name="image296.jpeg"/>
                    <pic:cNvPicPr/>
                  </pic:nvPicPr>
                  <pic:blipFill>
                    <a:blip r:embed="rId300" cstate="print"/>
                    <a:stretch>
                      <a:fillRect/>
                    </a:stretch>
                  </pic:blipFill>
                  <pic:spPr>
                    <a:xfrm>
                      <a:off x="0" y="0"/>
                      <a:ext cx="505968" cy="176783"/>
                    </a:xfrm>
                    <a:prstGeom prst="rect">
                      <a:avLst/>
                    </a:prstGeom>
                  </pic:spPr>
                </pic:pic>
              </a:graphicData>
            </a:graphic>
          </wp:inline>
        </w:drawing>
      </w:r>
      <w:r>
        <w:rPr>
          <w:sz w:val="20"/>
        </w:rPr>
      </w:r>
    </w:p>
    <w:p>
      <w:pPr>
        <w:pStyle w:val="BodyText"/>
        <w:spacing w:before="7"/>
        <w:rPr>
          <w:sz w:val="6"/>
        </w:rPr>
      </w:pPr>
    </w:p>
    <w:p>
      <w:pPr>
        <w:pStyle w:val="BodyText"/>
        <w:spacing w:line="124" w:lineRule="exact"/>
        <w:ind w:left="672"/>
        <w:rPr>
          <w:sz w:val="12"/>
        </w:rPr>
      </w:pPr>
      <w:r>
        <w:rPr>
          <w:position w:val="-1"/>
          <w:sz w:val="12"/>
        </w:rPr>
        <w:drawing>
          <wp:inline distT="0" distB="0" distL="0" distR="0">
            <wp:extent cx="743711" cy="79248"/>
            <wp:effectExtent l="0" t="0" r="0" b="0"/>
            <wp:docPr id="245" name="image297.jpeg"/>
            <wp:cNvGraphicFramePr>
              <a:graphicFrameLocks noChangeAspect="1"/>
            </wp:cNvGraphicFramePr>
            <a:graphic>
              <a:graphicData uri="http://schemas.openxmlformats.org/drawingml/2006/picture">
                <pic:pic>
                  <pic:nvPicPr>
                    <pic:cNvPr id="246" name="image297.jpeg"/>
                    <pic:cNvPicPr/>
                  </pic:nvPicPr>
                  <pic:blipFill>
                    <a:blip r:embed="rId301" cstate="print"/>
                    <a:stretch>
                      <a:fillRect/>
                    </a:stretch>
                  </pic:blipFill>
                  <pic:spPr>
                    <a:xfrm>
                      <a:off x="0" y="0"/>
                      <a:ext cx="743711" cy="79248"/>
                    </a:xfrm>
                    <a:prstGeom prst="rect">
                      <a:avLst/>
                    </a:prstGeom>
                  </pic:spPr>
                </pic:pic>
              </a:graphicData>
            </a:graphic>
          </wp:inline>
        </w:drawing>
      </w:r>
      <w:r>
        <w:rPr>
          <w:position w:val="-1"/>
          <w:sz w:val="12"/>
        </w:rPr>
      </w:r>
    </w:p>
    <w:p>
      <w:pPr>
        <w:pStyle w:val="BodyText"/>
        <w:spacing w:before="8"/>
        <w:rPr>
          <w:sz w:val="11"/>
        </w:rPr>
      </w:pPr>
      <w:r>
        <w:rPr/>
        <w:drawing>
          <wp:anchor distT="0" distB="0" distL="0" distR="0" allowOverlap="1" layoutInCell="1" locked="0" behindDoc="0" simplePos="0" relativeHeight="139">
            <wp:simplePos x="0" y="0"/>
            <wp:positionH relativeFrom="page">
              <wp:posOffset>1877567</wp:posOffset>
            </wp:positionH>
            <wp:positionV relativeFrom="paragraph">
              <wp:posOffset>110442</wp:posOffset>
            </wp:positionV>
            <wp:extent cx="1054608" cy="73151"/>
            <wp:effectExtent l="0" t="0" r="0" b="0"/>
            <wp:wrapTopAndBottom/>
            <wp:docPr id="247" name="image298.jpeg"/>
            <wp:cNvGraphicFramePr>
              <a:graphicFrameLocks noChangeAspect="1"/>
            </wp:cNvGraphicFramePr>
            <a:graphic>
              <a:graphicData uri="http://schemas.openxmlformats.org/drawingml/2006/picture">
                <pic:pic>
                  <pic:nvPicPr>
                    <pic:cNvPr id="248" name="image298.jpeg"/>
                    <pic:cNvPicPr/>
                  </pic:nvPicPr>
                  <pic:blipFill>
                    <a:blip r:embed="rId302" cstate="print"/>
                    <a:stretch>
                      <a:fillRect/>
                    </a:stretch>
                  </pic:blipFill>
                  <pic:spPr>
                    <a:xfrm>
                      <a:off x="0" y="0"/>
                      <a:ext cx="1054608" cy="73151"/>
                    </a:xfrm>
                    <a:prstGeom prst="rect">
                      <a:avLst/>
                    </a:prstGeom>
                  </pic:spPr>
                </pic:pic>
              </a:graphicData>
            </a:graphic>
          </wp:anchor>
        </w:drawing>
      </w:r>
    </w:p>
    <w:p>
      <w:pPr>
        <w:pStyle w:val="BodyText"/>
        <w:spacing w:before="4"/>
        <w:rPr>
          <w:sz w:val="17"/>
        </w:rPr>
      </w:pPr>
    </w:p>
    <w:p>
      <w:pPr>
        <w:spacing w:before="0"/>
        <w:ind w:left="0" w:right="523" w:firstLine="0"/>
        <w:jc w:val="right"/>
        <w:rPr>
          <w:sz w:val="12"/>
        </w:rPr>
      </w:pPr>
      <w:r>
        <w:rPr>
          <w:color w:val="4F4F4F"/>
          <w:sz w:val="12"/>
        </w:rPr>
        <w:t>— </w:t>
      </w:r>
      <w:r>
        <w:rPr>
          <w:color w:val="777777"/>
          <w:sz w:val="12"/>
        </w:rPr>
        <w:t>16</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4"/>
        </w:rPr>
      </w:pPr>
      <w:r>
        <w:rPr/>
        <w:drawing>
          <wp:anchor distT="0" distB="0" distL="0" distR="0" allowOverlap="1" layoutInCell="1" locked="0" behindDoc="0" simplePos="0" relativeHeight="140">
            <wp:simplePos x="0" y="0"/>
            <wp:positionH relativeFrom="page">
              <wp:posOffset>865632</wp:posOffset>
            </wp:positionH>
            <wp:positionV relativeFrom="paragraph">
              <wp:posOffset>128286</wp:posOffset>
            </wp:positionV>
            <wp:extent cx="2176272" cy="134111"/>
            <wp:effectExtent l="0" t="0" r="0" b="0"/>
            <wp:wrapTopAndBottom/>
            <wp:docPr id="249" name="image299.jpeg"/>
            <wp:cNvGraphicFramePr>
              <a:graphicFrameLocks noChangeAspect="1"/>
            </wp:cNvGraphicFramePr>
            <a:graphic>
              <a:graphicData uri="http://schemas.openxmlformats.org/drawingml/2006/picture">
                <pic:pic>
                  <pic:nvPicPr>
                    <pic:cNvPr id="250" name="image299.jpeg"/>
                    <pic:cNvPicPr/>
                  </pic:nvPicPr>
                  <pic:blipFill>
                    <a:blip r:embed="rId303" cstate="print"/>
                    <a:stretch>
                      <a:fillRect/>
                    </a:stretch>
                  </pic:blipFill>
                  <pic:spPr>
                    <a:xfrm>
                      <a:off x="0" y="0"/>
                      <a:ext cx="2176272" cy="134111"/>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r>
        <w:rPr/>
        <w:drawing>
          <wp:anchor distT="0" distB="0" distL="0" distR="0" allowOverlap="1" layoutInCell="1" locked="0" behindDoc="0" simplePos="0" relativeHeight="141">
            <wp:simplePos x="0" y="0"/>
            <wp:positionH relativeFrom="page">
              <wp:posOffset>877824</wp:posOffset>
            </wp:positionH>
            <wp:positionV relativeFrom="paragraph">
              <wp:posOffset>208202</wp:posOffset>
            </wp:positionV>
            <wp:extent cx="1456944" cy="67055"/>
            <wp:effectExtent l="0" t="0" r="0" b="0"/>
            <wp:wrapTopAndBottom/>
            <wp:docPr id="251" name="image300.jpeg"/>
            <wp:cNvGraphicFramePr>
              <a:graphicFrameLocks noChangeAspect="1"/>
            </wp:cNvGraphicFramePr>
            <a:graphic>
              <a:graphicData uri="http://schemas.openxmlformats.org/drawingml/2006/picture">
                <pic:pic>
                  <pic:nvPicPr>
                    <pic:cNvPr id="252" name="image300.jpeg"/>
                    <pic:cNvPicPr/>
                  </pic:nvPicPr>
                  <pic:blipFill>
                    <a:blip r:embed="rId304" cstate="print"/>
                    <a:stretch>
                      <a:fillRect/>
                    </a:stretch>
                  </pic:blipFill>
                  <pic:spPr>
                    <a:xfrm>
                      <a:off x="0" y="0"/>
                      <a:ext cx="1456944" cy="67055"/>
                    </a:xfrm>
                    <a:prstGeom prst="rect">
                      <a:avLst/>
                    </a:prstGeom>
                  </pic:spPr>
                </pic:pic>
              </a:graphicData>
            </a:graphic>
          </wp:anchor>
        </w:drawing>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spacing w:before="75"/>
        <w:ind w:left="195" w:right="0" w:firstLine="0"/>
        <w:jc w:val="left"/>
        <w:rPr>
          <w:sz w:val="20"/>
        </w:rPr>
      </w:pPr>
      <w:r>
        <w:rPr>
          <w:color w:val="487B97"/>
          <w:w w:val="105"/>
          <w:sz w:val="20"/>
        </w:rPr>
        <w:t>Chart </w:t>
      </w:r>
      <w:r>
        <w:rPr>
          <w:color w:val="497299"/>
          <w:w w:val="105"/>
          <w:sz w:val="20"/>
        </w:rPr>
        <w:t>5.2</w:t>
      </w:r>
    </w:p>
    <w:p>
      <w:pPr>
        <w:spacing w:before="0"/>
        <w:ind w:left="180" w:right="0" w:firstLine="0"/>
        <w:jc w:val="left"/>
        <w:rPr>
          <w:b/>
          <w:sz w:val="20"/>
        </w:rPr>
      </w:pPr>
      <w:r>
        <w:rPr>
          <w:color w:val="4487AF"/>
          <w:sz w:val="20"/>
        </w:rPr>
        <w:t>Sterling </w:t>
      </w:r>
      <w:r>
        <w:rPr>
          <w:color w:val="426B89"/>
          <w:sz w:val="20"/>
        </w:rPr>
        <w:t>oil </w:t>
      </w:r>
      <w:r>
        <w:rPr>
          <w:b/>
          <w:color w:val="41698C"/>
          <w:sz w:val="20"/>
        </w:rPr>
        <w:t>and </w:t>
      </w:r>
      <w:r>
        <w:rPr>
          <w:b/>
          <w:color w:val="3F7085"/>
          <w:sz w:val="20"/>
        </w:rPr>
        <w:t>non-oil </w:t>
      </w:r>
      <w:r>
        <w:rPr>
          <w:b/>
          <w:color w:val="3F5670"/>
          <w:sz w:val="20"/>
        </w:rPr>
        <w:t>commodity </w:t>
      </w:r>
      <w:r>
        <w:rPr>
          <w:b/>
          <w:color w:val="3F6685"/>
          <w:sz w:val="20"/>
        </w:rPr>
        <w:t>prices</w:t>
      </w:r>
    </w:p>
    <w:p>
      <w:pPr>
        <w:pStyle w:val="BodyText"/>
        <w:spacing w:before="6"/>
        <w:rPr>
          <w:b/>
          <w:sz w:val="20"/>
        </w:rPr>
      </w:pPr>
      <w:r>
        <w:rPr/>
        <w:br w:type="column"/>
      </w:r>
      <w:r>
        <w:rPr>
          <w:b/>
          <w:sz w:val="20"/>
        </w:rPr>
      </w:r>
    </w:p>
    <w:p>
      <w:pPr>
        <w:pStyle w:val="BodyText"/>
        <w:ind w:left="200"/>
      </w:pPr>
      <w:r>
        <w:rPr/>
        <w:t>and</w:t>
      </w:r>
    </w:p>
    <w:p>
      <w:pPr>
        <w:pStyle w:val="BodyText"/>
        <w:spacing w:before="9"/>
        <w:ind w:left="200" w:right="98" w:firstLine="6"/>
      </w:pPr>
      <w:r>
        <w:rPr/>
        <w:pict>
          <v:group style="position:absolute;margin-left:315.839996pt;margin-top:-11.373654pt;width:229pt;height:12pt;mso-position-horizontal-relative:page;mso-position-vertical-relative:paragraph;z-index:15801856" coordorigin="6317,-227" coordsize="4580,240">
            <v:shape style="position:absolute;left:7238;top:-161;width:135;height:164" type="#_x0000_t75" stroked="false">
              <v:imagedata r:id="rId305" o:title=""/>
            </v:shape>
            <v:shape style="position:absolute;left:6403;top:-228;width:874;height:212" type="#_x0000_t75" stroked="false">
              <v:imagedata r:id="rId306" o:title=""/>
            </v:shape>
            <v:shape style="position:absolute;left:6316;top:-161;width:116;height:164" type="#_x0000_t75" stroked="false">
              <v:imagedata r:id="rId307" o:title=""/>
            </v:shape>
            <v:shape style="position:absolute;left:7363;top:-223;width:980;height:212" type="#_x0000_t75" stroked="false">
              <v:imagedata r:id="rId308" o:title=""/>
            </v:shape>
            <v:shape style="position:absolute;left:8313;top:-151;width:144;height:164" type="#_x0000_t75" stroked="false">
              <v:imagedata r:id="rId309" o:title=""/>
            </v:shape>
            <v:shape style="position:absolute;left:8534;top:-151;width:96;height:154" type="#_x0000_t75" stroked="false">
              <v:imagedata r:id="rId310" o:title=""/>
            </v:shape>
            <v:shape style="position:absolute;left:8428;top:-218;width:106;height:202" type="#_x0000_t75" stroked="false">
              <v:imagedata r:id="rId311" o:title=""/>
            </v:shape>
            <v:shape style="position:absolute;left:9331;top:-151;width:116;height:164" type="#_x0000_t75" stroked="false">
              <v:imagedata r:id="rId312" o:title=""/>
            </v:shape>
            <v:shape style="position:absolute;left:8601;top:-218;width:1402;height:212" type="#_x0000_t75" stroked="false">
              <v:imagedata r:id="rId313" o:title=""/>
            </v:shape>
            <v:shape style="position:absolute;left:10070;top:-214;width:826;height:212" type="#_x0000_t75" stroked="false">
              <v:imagedata r:id="rId314" o:title=""/>
            </v:shape>
            <w10:wrap type="none"/>
          </v:group>
        </w:pict>
      </w:r>
      <w:r>
        <w:rPr/>
        <w:t>And</w:t>
      </w:r>
      <w:r>
        <w:rPr>
          <w:spacing w:val="-22"/>
        </w:rPr>
        <w:t> </w:t>
      </w:r>
      <w:r>
        <w:rPr/>
        <w:t>information</w:t>
      </w:r>
      <w:r>
        <w:rPr>
          <w:spacing w:val="-16"/>
        </w:rPr>
        <w:t> </w:t>
      </w:r>
      <w:r>
        <w:rPr/>
        <w:t>on</w:t>
      </w:r>
      <w:r>
        <w:rPr>
          <w:spacing w:val="-22"/>
        </w:rPr>
        <w:t> </w:t>
      </w:r>
      <w:r>
        <w:rPr/>
        <w:t>the</w:t>
      </w:r>
      <w:r>
        <w:rPr>
          <w:spacing w:val="-28"/>
        </w:rPr>
        <w:t> </w:t>
      </w:r>
      <w:r>
        <w:rPr/>
        <w:t>prices</w:t>
      </w:r>
      <w:r>
        <w:rPr>
          <w:spacing w:val="-34"/>
        </w:rPr>
        <w:t> </w:t>
      </w:r>
      <w:r>
        <w:rPr/>
        <w:t>charged.by</w:t>
      </w:r>
      <w:r>
        <w:rPr>
          <w:spacing w:val="-16"/>
        </w:rPr>
        <w:t> </w:t>
      </w:r>
      <w:r>
        <w:rPr/>
        <w:t>,different</w:t>
      </w:r>
      <w:r>
        <w:rPr>
          <w:spacing w:val="-22"/>
        </w:rPr>
        <w:t> </w:t>
      </w:r>
      <w:r>
        <w:rPr/>
        <w:t>frrms has</w:t>
      </w:r>
      <w:r>
        <w:rPr>
          <w:spacing w:val="-23"/>
        </w:rPr>
        <w:t> </w:t>
      </w:r>
      <w:r>
        <w:rPr/>
        <w:t>a</w:t>
      </w:r>
      <w:r>
        <w:rPr>
          <w:spacing w:val="-20"/>
        </w:rPr>
        <w:t> </w:t>
      </w:r>
      <w:r>
        <w:rPr/>
        <w:t>longer</w:t>
      </w:r>
      <w:r>
        <w:rPr>
          <w:spacing w:val="-20"/>
        </w:rPr>
        <w:t> </w:t>
      </w:r>
      <w:r>
        <w:rPr>
          <w:color w:val="0F0F0F"/>
        </w:rPr>
        <w:t>‘shelf</w:t>
      </w:r>
      <w:r>
        <w:rPr>
          <w:color w:val="0F0F0F"/>
          <w:spacing w:val="-14"/>
        </w:rPr>
        <w:t> </w:t>
      </w:r>
      <w:r>
        <w:rPr/>
        <w:t>life’„</w:t>
      </w:r>
      <w:r>
        <w:rPr>
          <w:spacing w:val="-20"/>
        </w:rPr>
        <w:t> </w:t>
      </w:r>
      <w:r>
        <w:rPr/>
        <w:t>as</w:t>
      </w:r>
      <w:r>
        <w:rPr>
          <w:spacing w:val="-29"/>
        </w:rPr>
        <w:t> </w:t>
      </w:r>
      <w:r>
        <w:rPr/>
        <w:t>prices</w:t>
      </w:r>
      <w:r>
        <w:rPr>
          <w:spacing w:val="-25"/>
        </w:rPr>
        <w:t> </w:t>
      </w:r>
      <w:r>
        <w:rPr/>
        <w:t>chafige</w:t>
      </w:r>
      <w:r>
        <w:rPr>
          <w:spacing w:val="-22"/>
        </w:rPr>
        <w:t> </w:t>
      </w:r>
      <w:r>
        <w:rPr/>
        <w:t>less,</w:t>
      </w:r>
      <w:r>
        <w:rPr>
          <w:spacing w:val="-38"/>
        </w:rPr>
        <w:t> </w:t>
      </w:r>
      <w:r>
        <w:rPr/>
        <w:t>frequently. This ensures a greater pay-otf to gathering information on prices from several sources,.so consumers will spend more time searching for low prices, and the elasticity of demand faced by firms will increase. This</w:t>
      </w:r>
      <w:r>
        <w:rPr>
          <w:spacing w:val="17"/>
        </w:rPr>
        <w:t> </w:t>
      </w:r>
      <w:r>
        <w:rPr>
          <w:color w:val="161616"/>
        </w:rPr>
        <w:t>is</w:t>
      </w:r>
    </w:p>
    <w:p>
      <w:pPr>
        <w:pStyle w:val="BodyText"/>
        <w:spacing w:before="7"/>
        <w:ind w:left="206" w:right="289" w:firstLine="2"/>
      </w:pPr>
      <w:r>
        <w:rPr/>
        <w:t>particularly true of big purchases, such.as durables, or regular purchases, such.as basic food.</w:t>
      </w:r>
    </w:p>
    <w:p>
      <w:pPr>
        <w:pStyle w:val="BodyText"/>
        <w:spacing w:before="6"/>
        <w:rPr>
          <w:sz w:val="29"/>
        </w:rPr>
      </w:pPr>
    </w:p>
    <w:p>
      <w:pPr>
        <w:pStyle w:val="Heading7"/>
        <w:tabs>
          <w:tab w:pos="4116" w:val="left" w:leader="none"/>
        </w:tabs>
        <w:ind w:left="197"/>
      </w:pPr>
      <w:r>
        <w:rPr>
          <w:color w:val="2F6E66"/>
          <w:w w:val="105"/>
        </w:rPr>
        <w:t>UI</w:t>
        <w:tab/>
      </w:r>
      <w:r>
        <w:rPr>
          <w:color w:val="24505B"/>
          <w:w w:val="105"/>
        </w:rPr>
        <w:t>0</w:t>
      </w:r>
      <w:r>
        <w:rPr>
          <w:color w:val="24505B"/>
          <w:spacing w:val="60"/>
          <w:w w:val="105"/>
        </w:rPr>
        <w:t> </w:t>
      </w:r>
      <w:r>
        <w:rPr>
          <w:color w:val="2F605D"/>
          <w:w w:val="105"/>
        </w:rPr>
        <w:t>t</w:t>
      </w:r>
    </w:p>
    <w:p>
      <w:pPr>
        <w:pStyle w:val="BodyText"/>
        <w:spacing w:before="6"/>
        <w:rPr>
          <w:sz w:val="21"/>
        </w:rPr>
      </w:pPr>
    </w:p>
    <w:p>
      <w:pPr>
        <w:pStyle w:val="BodyText"/>
        <w:ind w:left="187" w:right="80" w:firstLine="12"/>
      </w:pPr>
      <w:r>
        <w:rPr/>
        <w:t>Overseas imation will affect UK inflation only to the extent that it feeds through to the prices of tradable goods. That depends on how far the exchange rate moves to offset the difference between inflation in the United Kingdom and abroad. In the short term, import prices can affect UK inflation in two main ways. .First, higher import prices increase the costs of UK firms, since imports account for around 35% of manufacturers’ costs. Second, imports of consumer goods have a direct impact on RPIX, by increasing the supply costs of retailers. (In 1992, imports of finished manufactured consumer goods were equivalent to 18% of the value of total imports </w:t>
      </w:r>
      <w:r>
        <w:rPr>
          <w:color w:val="111111"/>
        </w:rPr>
        <w:t>of </w:t>
      </w:r>
      <w:r>
        <w:rPr/>
        <w:t>goods and 69 of consumers’ expenditure.) How much of the increased costs of manufacturers and retailers </w:t>
      </w:r>
      <w:r>
        <w:rPr>
          <w:color w:val="0C0C0C"/>
        </w:rPr>
        <w:t>is </w:t>
      </w:r>
      <w:r>
        <w:rPr/>
        <w:t>passed onoto purchasers depends </w:t>
      </w:r>
      <w:r>
        <w:rPr>
          <w:color w:val="0F0F0F"/>
        </w:rPr>
        <w:t>on </w:t>
      </w:r>
      <w:r>
        <w:rPr/>
        <w:t>the level and elasticity of demand.</w:t>
      </w:r>
    </w:p>
    <w:p>
      <w:pPr>
        <w:pStyle w:val="BodyText"/>
        <w:spacing w:before="4"/>
        <w:rPr>
          <w:sz w:val="24"/>
        </w:rPr>
      </w:pPr>
    </w:p>
    <w:p>
      <w:pPr>
        <w:pStyle w:val="BodyText"/>
        <w:spacing w:line="242" w:lineRule="auto"/>
        <w:ind w:left="180" w:right="48" w:firstLine="5"/>
      </w:pPr>
      <w:r>
        <w:rPr/>
        <w:t>Past movements .in sterling import prices have reflected changes in exchange rates more closely than changes </w:t>
      </w:r>
      <w:r>
        <w:rPr>
          <w:color w:val="131313"/>
        </w:rPr>
        <w:t>in </w:t>
      </w:r>
      <w:r>
        <w:rPr/>
        <w:t>foreign prices (see Chart 5.1). To the extent that UK imports are purchased in competitive world markets, and because the United Kingdom provides only a small</w:t>
      </w:r>
    </w:p>
    <w:p>
      <w:pPr>
        <w:spacing w:after="0" w:line="242" w:lineRule="auto"/>
        <w:sectPr>
          <w:type w:val="continuous"/>
          <w:pgSz w:w="12000" w:h="16720"/>
          <w:pgMar w:top="1520" w:bottom="280" w:left="1180" w:right="780"/>
          <w:cols w:num="2" w:equalWidth="0">
            <w:col w:w="4148" w:space="406"/>
            <w:col w:w="5486"/>
          </w:cols>
        </w:sectPr>
      </w:pPr>
    </w:p>
    <w:p>
      <w:pPr>
        <w:pStyle w:val="BodyText"/>
        <w:tabs>
          <w:tab w:pos="4734" w:val="left" w:leader="none"/>
        </w:tabs>
        <w:spacing w:line="244" w:lineRule="auto"/>
        <w:ind w:left="4743" w:right="178" w:hanging="1212"/>
      </w:pPr>
      <w:r>
        <w:rPr>
          <w:color w:val="505050"/>
        </w:rPr>
        <w:t>q</w:t>
        <w:tab/>
      </w:r>
      <w:r>
        <w:rPr/>
        <w:t>fraction</w:t>
      </w:r>
      <w:r>
        <w:rPr>
          <w:spacing w:val="-2"/>
        </w:rPr>
        <w:t> </w:t>
      </w:r>
      <w:r>
        <w:rPr/>
        <w:t>of</w:t>
      </w:r>
      <w:r>
        <w:rPr>
          <w:spacing w:val="-5"/>
        </w:rPr>
        <w:t> </w:t>
      </w:r>
      <w:r>
        <w:rPr/>
        <w:t>total</w:t>
      </w:r>
      <w:r>
        <w:rPr>
          <w:spacing w:val="-11"/>
        </w:rPr>
        <w:t> </w:t>
      </w:r>
      <w:r>
        <w:rPr/>
        <w:t>world</w:t>
      </w:r>
      <w:r>
        <w:rPr>
          <w:spacing w:val="-6"/>
        </w:rPr>
        <w:t> </w:t>
      </w:r>
      <w:r>
        <w:rPr/>
        <w:t>demand,</w:t>
      </w:r>
      <w:r>
        <w:rPr>
          <w:spacing w:val="-4"/>
        </w:rPr>
        <w:t> </w:t>
      </w:r>
      <w:r>
        <w:rPr/>
        <w:t>UK</w:t>
      </w:r>
      <w:r>
        <w:rPr>
          <w:spacing w:val="-13"/>
        </w:rPr>
        <w:t> </w:t>
      </w:r>
      <w:r>
        <w:rPr/>
        <w:t>import</w:t>
      </w:r>
      <w:r>
        <w:rPr>
          <w:spacing w:val="-17"/>
        </w:rPr>
        <w:t> </w:t>
      </w:r>
      <w:r>
        <w:rPr/>
        <w:t>prices</w:t>
      </w:r>
      <w:r>
        <w:rPr>
          <w:spacing w:val="-7"/>
        </w:rPr>
        <w:t> </w:t>
      </w:r>
      <w:r>
        <w:rPr/>
        <w:t>would be</w:t>
      </w:r>
      <w:r>
        <w:rPr>
          <w:spacing w:val="-21"/>
        </w:rPr>
        <w:t> </w:t>
      </w:r>
      <w:r>
        <w:rPr/>
        <w:t>expected</w:t>
      </w:r>
      <w:r>
        <w:rPr>
          <w:spacing w:val="-1"/>
        </w:rPr>
        <w:t> </w:t>
      </w:r>
      <w:r>
        <w:rPr/>
        <w:t>to</w:t>
      </w:r>
      <w:r>
        <w:rPr>
          <w:spacing w:val="-13"/>
        </w:rPr>
        <w:t> </w:t>
      </w:r>
      <w:r>
        <w:rPr/>
        <w:t>change</w:t>
      </w:r>
      <w:r>
        <w:rPr>
          <w:spacing w:val="-6"/>
        </w:rPr>
        <w:t> </w:t>
      </w:r>
      <w:r>
        <w:rPr/>
        <w:t>one-for-one</w:t>
      </w:r>
      <w:r>
        <w:rPr>
          <w:spacing w:val="2"/>
        </w:rPr>
        <w:t> </w:t>
      </w:r>
      <w:r>
        <w:rPr/>
        <w:t>with</w:t>
      </w:r>
      <w:r>
        <w:rPr>
          <w:spacing w:val="-5"/>
        </w:rPr>
        <w:t> </w:t>
      </w:r>
      <w:r>
        <w:rPr/>
        <w:t>any</w:t>
      </w:r>
      <w:r>
        <w:rPr>
          <w:spacing w:val="-5"/>
        </w:rPr>
        <w:t> </w:t>
      </w:r>
      <w:r>
        <w:rPr/>
        <w:t>change</w:t>
      </w:r>
      <w:r>
        <w:rPr>
          <w:spacing w:val="2"/>
        </w:rPr>
        <w:t> </w:t>
      </w:r>
      <w:r>
        <w:rPr/>
        <w:t>in</w:t>
      </w:r>
    </w:p>
    <w:p>
      <w:pPr>
        <w:pStyle w:val="BodyText"/>
        <w:tabs>
          <w:tab w:pos="4740" w:val="left" w:leader="none"/>
        </w:tabs>
        <w:spacing w:line="258" w:lineRule="exact"/>
        <w:ind w:left="3601"/>
      </w:pPr>
      <w:r>
        <w:rPr>
          <w:color w:val="606060"/>
        </w:rPr>
        <w:t>'"</w:t>
        <w:tab/>
      </w:r>
      <w:r>
        <w:rPr/>
        <w:t>the exchange rate. In fact, between 1992 Q3</w:t>
      </w:r>
      <w:r>
        <w:rPr>
          <w:spacing w:val="5"/>
        </w:rPr>
        <w:t> </w:t>
      </w:r>
      <w:r>
        <w:rPr/>
        <w:t>and</w:t>
      </w:r>
    </w:p>
    <w:p>
      <w:pPr>
        <w:pStyle w:val="BodyText"/>
        <w:tabs>
          <w:tab w:pos="4735" w:val="left" w:leader="none"/>
        </w:tabs>
        <w:spacing w:line="230" w:lineRule="auto" w:before="7"/>
        <w:ind w:left="135" w:right="363" w:firstLine="3378"/>
      </w:pPr>
      <w:r>
        <w:rPr>
          <w:color w:val="2F2F2F"/>
        </w:rPr>
        <w:t>p</w:t>
        <w:tab/>
      </w:r>
      <w:r>
        <w:rPr/>
        <w:t>1993</w:t>
      </w:r>
      <w:r>
        <w:rPr>
          <w:spacing w:val="-24"/>
        </w:rPr>
        <w:t> </w:t>
      </w:r>
      <w:r>
        <w:rPr/>
        <w:t>Q3,</w:t>
      </w:r>
      <w:r>
        <w:rPr>
          <w:spacing w:val="-18"/>
        </w:rPr>
        <w:t> </w:t>
      </w:r>
      <w:r>
        <w:rPr/>
        <w:t>import</w:t>
      </w:r>
      <w:r>
        <w:rPr>
          <w:spacing w:val="-16"/>
        </w:rPr>
        <w:t> </w:t>
      </w:r>
      <w:r>
        <w:rPr/>
        <w:t>prices</w:t>
      </w:r>
      <w:r>
        <w:rPr>
          <w:spacing w:val="-15"/>
        </w:rPr>
        <w:t> </w:t>
      </w:r>
      <w:r>
        <w:rPr/>
        <w:t>rose</w:t>
      </w:r>
      <w:r>
        <w:rPr>
          <w:spacing w:val="-17"/>
        </w:rPr>
        <w:t> </w:t>
      </w:r>
      <w:r>
        <w:rPr/>
        <w:t>by</w:t>
      </w:r>
      <w:r>
        <w:rPr>
          <w:spacing w:val="-20"/>
        </w:rPr>
        <w:t> </w:t>
      </w:r>
      <w:r>
        <w:rPr/>
        <w:t>around</w:t>
      </w:r>
      <w:r>
        <w:rPr>
          <w:spacing w:val="-19"/>
        </w:rPr>
        <w:t> </w:t>
      </w:r>
      <w:r>
        <w:rPr/>
        <w:t>9'/i8b„</w:t>
      </w:r>
      <w:r>
        <w:rPr>
          <w:spacing w:val="-25"/>
        </w:rPr>
        <w:t> </w:t>
      </w:r>
      <w:r>
        <w:rPr/>
        <w:t>virtually</w:t>
      </w:r>
      <w:r>
        <w:rPr>
          <w:w w:val="96"/>
        </w:rPr>
        <w:t> </w:t>
      </w:r>
      <w:r>
        <w:rPr>
          <w:w w:val="96"/>
        </w:rPr>
        <w:drawing>
          <wp:inline distT="0" distB="0" distL="0" distR="0">
            <wp:extent cx="2145792" cy="146303"/>
            <wp:effectExtent l="0" t="0" r="0" b="0"/>
            <wp:docPr id="253" name="image311.jpeg"/>
            <wp:cNvGraphicFramePr>
              <a:graphicFrameLocks noChangeAspect="1"/>
            </wp:cNvGraphicFramePr>
            <a:graphic>
              <a:graphicData uri="http://schemas.openxmlformats.org/drawingml/2006/picture">
                <pic:pic>
                  <pic:nvPicPr>
                    <pic:cNvPr id="254" name="image311.jpeg"/>
                    <pic:cNvPicPr/>
                  </pic:nvPicPr>
                  <pic:blipFill>
                    <a:blip r:embed="rId315" cstate="print"/>
                    <a:stretch>
                      <a:fillRect/>
                    </a:stretch>
                  </pic:blipFill>
                  <pic:spPr>
                    <a:xfrm>
                      <a:off x="0" y="0"/>
                      <a:ext cx="2145792" cy="146303"/>
                    </a:xfrm>
                    <a:prstGeom prst="rect">
                      <a:avLst/>
                    </a:prstGeom>
                  </pic:spPr>
                </pic:pic>
              </a:graphicData>
            </a:graphic>
          </wp:inline>
        </w:drawing>
      </w:r>
      <w:r>
        <w:rPr>
          <w:w w:val="96"/>
        </w:rPr>
      </w:r>
      <w:r>
        <w:rPr>
          <w:w w:val="96"/>
        </w:rPr>
        <w:t>                     </w:t>
      </w:r>
      <w:r>
        <w:rPr>
          <w:spacing w:val="2"/>
          <w:w w:val="96"/>
        </w:rPr>
        <w:t> </w:t>
      </w:r>
      <w:r>
        <w:rPr/>
        <w:t>matching</w:t>
      </w:r>
      <w:r>
        <w:rPr>
          <w:spacing w:val="-5"/>
        </w:rPr>
        <w:t> </w:t>
      </w:r>
      <w:r>
        <w:rPr/>
        <w:t>the</w:t>
      </w:r>
      <w:r>
        <w:rPr>
          <w:spacing w:val="-16"/>
        </w:rPr>
        <w:t> </w:t>
      </w:r>
      <w:r>
        <w:rPr/>
        <w:t>fall</w:t>
      </w:r>
      <w:r>
        <w:rPr>
          <w:spacing w:val="-13"/>
        </w:rPr>
        <w:t> </w:t>
      </w:r>
      <w:r>
        <w:rPr>
          <w:color w:val="0C0C0C"/>
        </w:rPr>
        <w:t>in</w:t>
      </w:r>
      <w:r>
        <w:rPr>
          <w:color w:val="0C0C0C"/>
          <w:spacing w:val="-8"/>
        </w:rPr>
        <w:t> </w:t>
      </w:r>
      <w:r>
        <w:rPr/>
        <w:t>sterling’s</w:t>
      </w:r>
      <w:r>
        <w:rPr>
          <w:spacing w:val="-17"/>
        </w:rPr>
        <w:t> </w:t>
      </w:r>
      <w:r>
        <w:rPr/>
        <w:t>effective</w:t>
      </w:r>
      <w:r>
        <w:rPr>
          <w:spacing w:val="-16"/>
        </w:rPr>
        <w:t> </w:t>
      </w:r>
      <w:r>
        <w:rPr/>
        <w:t>exchange</w:t>
      </w:r>
      <w:r>
        <w:rPr>
          <w:spacing w:val="-8"/>
        </w:rPr>
        <w:t> </w:t>
      </w:r>
      <w:r>
        <w:rPr/>
        <w:t>rate.</w:t>
      </w:r>
    </w:p>
    <w:p>
      <w:pPr>
        <w:spacing w:after="0" w:line="230" w:lineRule="auto"/>
        <w:sectPr>
          <w:type w:val="continuous"/>
          <w:pgSz w:w="12000" w:h="16720"/>
          <w:pgMar w:top="1520" w:bottom="280" w:left="1180" w:right="780"/>
        </w:sectPr>
      </w:pPr>
    </w:p>
    <w:p>
      <w:pPr>
        <w:tabs>
          <w:tab w:pos="3400" w:val="left" w:leader="none"/>
        </w:tabs>
        <w:spacing w:before="75"/>
        <w:ind w:left="136" w:right="0" w:firstLine="0"/>
        <w:jc w:val="left"/>
        <w:rPr>
          <w:sz w:val="13"/>
        </w:rPr>
      </w:pPr>
      <w:r>
        <w:rPr>
          <w:color w:val="676767"/>
          <w:sz w:val="13"/>
        </w:rPr>
        <w:t>—</w:t>
        <w:tab/>
      </w:r>
      <w:r>
        <w:rPr>
          <w:color w:val="282828"/>
          <w:sz w:val="13"/>
        </w:rPr>
        <w:t>—</w:t>
      </w:r>
      <w:r>
        <w:rPr>
          <w:color w:val="282828"/>
          <w:spacing w:val="10"/>
          <w:sz w:val="13"/>
        </w:rPr>
        <w:t> </w:t>
      </w:r>
      <w:r>
        <w:rPr>
          <w:color w:val="464646"/>
          <w:sz w:val="13"/>
        </w:rPr>
        <w:t>i20</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3"/>
        </w:rPr>
      </w:pPr>
    </w:p>
    <w:p>
      <w:pPr>
        <w:spacing w:before="0"/>
        <w:ind w:left="0" w:right="581" w:firstLine="0"/>
        <w:jc w:val="right"/>
        <w:rPr>
          <w:sz w:val="12"/>
        </w:rPr>
      </w:pPr>
      <w:r>
        <w:rPr>
          <w:color w:val="313131"/>
          <w:w w:val="95"/>
          <w:sz w:val="12"/>
        </w:rPr>
        <w:t>Oil,(al</w:t>
      </w:r>
    </w:p>
    <w:p>
      <w:pPr>
        <w:pStyle w:val="BodyText"/>
        <w:spacing w:before="6"/>
        <w:rPr>
          <w:sz w:val="10"/>
        </w:rPr>
      </w:pPr>
    </w:p>
    <w:p>
      <w:pPr>
        <w:spacing w:before="0"/>
        <w:ind w:left="892" w:right="0" w:firstLine="0"/>
        <w:jc w:val="left"/>
        <w:rPr>
          <w:sz w:val="13"/>
        </w:rPr>
      </w:pPr>
      <w:r>
        <w:rPr>
          <w:color w:val="5B5B5B"/>
          <w:sz w:val="13"/>
        </w:rPr>
        <w:t>UK-ucighiod </w:t>
      </w:r>
      <w:r>
        <w:rPr>
          <w:color w:val="5D5D5D"/>
          <w:sz w:val="13"/>
        </w:rPr>
        <w:t>indes:</w:t>
      </w:r>
    </w:p>
    <w:p>
      <w:pPr>
        <w:pStyle w:val="BodyText"/>
        <w:ind w:left="106" w:right="-15"/>
        <w:rPr>
          <w:sz w:val="20"/>
        </w:rPr>
      </w:pPr>
      <w:r>
        <w:rPr>
          <w:sz w:val="20"/>
        </w:rPr>
        <w:pict>
          <v:group style="width:182.9pt;height:43.2pt;mso-position-horizontal-relative:char;mso-position-vertical-relative:line" coordorigin="0,0" coordsize="3658,864">
            <v:shape style="position:absolute;left:844;top:0;width:778;height:116" type="#_x0000_t75" stroked="false">
              <v:imagedata r:id="rId316" o:title=""/>
            </v:shape>
            <v:shape style="position:absolute;left:38;top:412;width:2813;height:452" type="#_x0000_t75" stroked="false">
              <v:imagedata r:id="rId317" o:title=""/>
            </v:shape>
            <v:shape style="position:absolute;left:0;top:115;width:3658;height:288" type="#_x0000_t75" stroked="false">
              <v:imagedata r:id="rId318" o:title=""/>
            </v:shape>
          </v:group>
        </w:pict>
      </w:r>
      <w:r>
        <w:rPr>
          <w:sz w:val="20"/>
        </w:rPr>
      </w:r>
    </w:p>
    <w:p>
      <w:pPr>
        <w:pStyle w:val="BodyText"/>
        <w:spacing w:before="8"/>
        <w:rPr>
          <w:sz w:val="30"/>
        </w:rPr>
      </w:pPr>
      <w:r>
        <w:rPr/>
        <w:br w:type="column"/>
      </w:r>
      <w:r>
        <w:rPr>
          <w:sz w:val="30"/>
        </w:rPr>
      </w:r>
    </w:p>
    <w:p>
      <w:pPr>
        <w:spacing w:line="232" w:lineRule="auto" w:before="0"/>
        <w:ind w:left="174" w:right="0" w:firstLine="9"/>
        <w:jc w:val="left"/>
        <w:rPr>
          <w:sz w:val="23"/>
        </w:rPr>
      </w:pPr>
      <w:r>
        <w:rPr>
          <w:sz w:val="23"/>
        </w:rPr>
        <w:t>Commodity</w:t>
      </w:r>
      <w:r>
        <w:rPr>
          <w:spacing w:val="-9"/>
          <w:sz w:val="23"/>
        </w:rPr>
        <w:t> </w:t>
      </w:r>
      <w:r>
        <w:rPr>
          <w:sz w:val="23"/>
        </w:rPr>
        <w:t>prices.now</w:t>
      </w:r>
      <w:r>
        <w:rPr>
          <w:spacing w:val="-6"/>
          <w:sz w:val="23"/>
        </w:rPr>
        <w:t> </w:t>
      </w:r>
      <w:r>
        <w:rPr>
          <w:sz w:val="23"/>
        </w:rPr>
        <w:t>have</w:t>
      </w:r>
      <w:r>
        <w:rPr>
          <w:spacing w:val="-18"/>
          <w:sz w:val="23"/>
        </w:rPr>
        <w:t> </w:t>
      </w:r>
      <w:r>
        <w:rPr>
          <w:sz w:val="23"/>
        </w:rPr>
        <w:t>less</w:t>
      </w:r>
      <w:r>
        <w:rPr>
          <w:spacing w:val="-21"/>
          <w:sz w:val="23"/>
        </w:rPr>
        <w:t> </w:t>
      </w:r>
      <w:r>
        <w:rPr>
          <w:sz w:val="23"/>
        </w:rPr>
        <w:t>effect,on</w:t>
      </w:r>
      <w:r>
        <w:rPr>
          <w:spacing w:val="-3"/>
          <w:sz w:val="23"/>
        </w:rPr>
        <w:t> </w:t>
      </w:r>
      <w:r>
        <w:rPr>
          <w:sz w:val="23"/>
        </w:rPr>
        <w:t>UK</w:t>
      </w:r>
      <w:r>
        <w:rPr>
          <w:spacing w:val="-20"/>
          <w:sz w:val="23"/>
        </w:rPr>
        <w:t> </w:t>
      </w:r>
      <w:r>
        <w:rPr>
          <w:sz w:val="23"/>
        </w:rPr>
        <w:t>inflation </w:t>
      </w:r>
      <w:r>
        <w:rPr>
          <w:spacing w:val="-1"/>
          <w:w w:val="96"/>
          <w:sz w:val="23"/>
        </w:rPr>
        <w:t>tha</w:t>
      </w:r>
      <w:r>
        <w:rPr>
          <w:w w:val="96"/>
          <w:sz w:val="23"/>
        </w:rPr>
        <w:t>n</w:t>
      </w:r>
      <w:r>
        <w:rPr>
          <w:spacing w:val="14"/>
          <w:sz w:val="23"/>
        </w:rPr>
        <w:t> </w:t>
      </w:r>
      <w:r>
        <w:rPr>
          <w:spacing w:val="-1"/>
          <w:w w:val="93"/>
          <w:sz w:val="23"/>
        </w:rPr>
        <w:t>they!di</w:t>
      </w:r>
      <w:r>
        <w:rPr>
          <w:w w:val="93"/>
          <w:sz w:val="23"/>
        </w:rPr>
        <w:t>d</w:t>
      </w:r>
      <w:r>
        <w:rPr>
          <w:spacing w:val="23"/>
          <w:sz w:val="23"/>
        </w:rPr>
        <w:t> </w:t>
      </w:r>
      <w:r>
        <w:rPr>
          <w:spacing w:val="-1"/>
          <w:w w:val="94"/>
          <w:sz w:val="23"/>
        </w:rPr>
        <w:t>i</w:t>
      </w:r>
      <w:r>
        <w:rPr>
          <w:w w:val="94"/>
          <w:sz w:val="23"/>
        </w:rPr>
        <w:t>n</w:t>
      </w:r>
      <w:r>
        <w:rPr>
          <w:spacing w:val="9"/>
          <w:sz w:val="23"/>
        </w:rPr>
        <w:t> </w:t>
      </w:r>
      <w:r>
        <w:rPr>
          <w:spacing w:val="-1"/>
          <w:sz w:val="23"/>
        </w:rPr>
        <w:t>th</w:t>
      </w:r>
      <w:r>
        <w:rPr>
          <w:sz w:val="23"/>
        </w:rPr>
        <w:t>e</w:t>
      </w:r>
      <w:r>
        <w:rPr>
          <w:spacing w:val="2"/>
          <w:sz w:val="23"/>
        </w:rPr>
        <w:t> </w:t>
      </w:r>
      <w:r>
        <w:rPr>
          <w:w w:val="97"/>
          <w:sz w:val="23"/>
        </w:rPr>
        <w:t>1970s</w:t>
      </w:r>
      <w:r>
        <w:rPr>
          <w:spacing w:val="4"/>
          <w:sz w:val="23"/>
        </w:rPr>
        <w:t> </w:t>
      </w:r>
      <w:r>
        <w:rPr>
          <w:spacing w:val="-1"/>
          <w:w w:val="99"/>
          <w:sz w:val="23"/>
        </w:rPr>
        <w:t>an</w:t>
      </w:r>
      <w:r>
        <w:rPr>
          <w:w w:val="99"/>
          <w:sz w:val="23"/>
        </w:rPr>
        <w:t>d</w:t>
      </w:r>
      <w:r>
        <w:rPr>
          <w:spacing w:val="8"/>
          <w:sz w:val="23"/>
        </w:rPr>
        <w:t> </w:t>
      </w:r>
      <w:r>
        <w:rPr>
          <w:w w:val="88"/>
          <w:sz w:val="23"/>
        </w:rPr>
        <w:t>19.80s.</w:t>
      </w:r>
      <w:r>
        <w:rPr>
          <w:spacing w:val="24"/>
          <w:sz w:val="23"/>
        </w:rPr>
        <w:t> </w:t>
      </w:r>
      <w:r>
        <w:rPr>
          <w:w w:val="97"/>
          <w:sz w:val="23"/>
        </w:rPr>
        <w:t>,ln</w:t>
      </w:r>
      <w:r>
        <w:rPr>
          <w:spacing w:val="6"/>
          <w:sz w:val="23"/>
        </w:rPr>
        <w:t> </w:t>
      </w:r>
      <w:r>
        <w:rPr>
          <w:w w:val="49"/>
          <w:sz w:val="23"/>
        </w:rPr>
        <w:t>.1.</w:t>
      </w:r>
      <w:r>
        <w:rPr>
          <w:w w:val="99"/>
          <w:sz w:val="23"/>
        </w:rPr>
        <w:t>973,</w:t>
      </w:r>
      <w:r>
        <w:rPr>
          <w:spacing w:val="3"/>
          <w:sz w:val="23"/>
        </w:rPr>
        <w:t> </w:t>
      </w:r>
      <w:r>
        <w:rPr>
          <w:w w:val="97"/>
          <w:sz w:val="23"/>
        </w:rPr>
        <w:t>non-oil </w:t>
      </w:r>
      <w:r>
        <w:rPr>
          <w:sz w:val="24"/>
        </w:rPr>
        <w:t>commoditiés</w:t>
      </w:r>
      <w:r>
        <w:rPr>
          <w:spacing w:val="-28"/>
          <w:sz w:val="24"/>
        </w:rPr>
        <w:t> </w:t>
      </w:r>
      <w:r>
        <w:rPr>
          <w:sz w:val="24"/>
        </w:rPr>
        <w:t>represente‹J</w:t>
      </w:r>
      <w:r>
        <w:rPr>
          <w:spacing w:val="-9"/>
          <w:sz w:val="24"/>
        </w:rPr>
        <w:t> </w:t>
      </w:r>
      <w:r>
        <w:rPr>
          <w:sz w:val="24"/>
        </w:rPr>
        <w:t>l7&amp;</w:t>
      </w:r>
      <w:r>
        <w:rPr>
          <w:spacing w:val="-26"/>
          <w:sz w:val="24"/>
        </w:rPr>
        <w:t> </w:t>
      </w:r>
      <w:r>
        <w:rPr>
          <w:sz w:val="24"/>
        </w:rPr>
        <w:t>of</w:t>
      </w:r>
      <w:r>
        <w:rPr>
          <w:spacing w:val="-28"/>
          <w:sz w:val="24"/>
        </w:rPr>
        <w:t> </w:t>
      </w:r>
      <w:r>
        <w:rPr>
          <w:sz w:val="24"/>
        </w:rPr>
        <w:t>UK</w:t>
      </w:r>
      <w:r>
        <w:rPr>
          <w:spacing w:val="-36"/>
          <w:sz w:val="24"/>
        </w:rPr>
        <w:t> </w:t>
      </w:r>
      <w:r>
        <w:rPr>
          <w:sz w:val="24"/>
        </w:rPr>
        <w:t>importi;</w:t>
      </w:r>
      <w:r>
        <w:rPr>
          <w:spacing w:val="1"/>
          <w:sz w:val="24"/>
        </w:rPr>
        <w:t> </w:t>
      </w:r>
      <w:r>
        <w:rPr>
          <w:sz w:val="24"/>
        </w:rPr>
        <w:t>in</w:t>
      </w:r>
      <w:r>
        <w:rPr>
          <w:spacing w:val="-30"/>
          <w:sz w:val="24"/>
        </w:rPr>
        <w:t> </w:t>
      </w:r>
      <w:r>
        <w:rPr>
          <w:sz w:val="24"/>
        </w:rPr>
        <w:t>1990, </w:t>
      </w:r>
      <w:r>
        <w:rPr>
          <w:w w:val="95"/>
          <w:position w:val="1"/>
          <w:sz w:val="25"/>
        </w:rPr>
        <w:t>the</w:t>
      </w:r>
      <w:r>
        <w:rPr>
          <w:spacing w:val="-37"/>
          <w:w w:val="95"/>
          <w:position w:val="1"/>
          <w:sz w:val="25"/>
        </w:rPr>
        <w:t> </w:t>
      </w:r>
      <w:r>
        <w:rPr>
          <w:w w:val="95"/>
          <w:position w:val="1"/>
          <w:sz w:val="25"/>
        </w:rPr>
        <w:t>figure</w:t>
      </w:r>
      <w:r>
        <w:rPr>
          <w:spacing w:val="-33"/>
          <w:w w:val="95"/>
          <w:position w:val="1"/>
          <w:sz w:val="25"/>
        </w:rPr>
        <w:t> </w:t>
      </w:r>
      <w:r>
        <w:rPr>
          <w:w w:val="95"/>
          <w:sz w:val="25"/>
        </w:rPr>
        <w:t>w</w:t>
      </w:r>
      <w:r>
        <w:rPr>
          <w:w w:val="95"/>
          <w:position w:val="1"/>
          <w:sz w:val="25"/>
        </w:rPr>
        <w:t>as</w:t>
      </w:r>
      <w:r>
        <w:rPr>
          <w:spacing w:val="-34"/>
          <w:w w:val="95"/>
          <w:position w:val="1"/>
          <w:sz w:val="25"/>
        </w:rPr>
        <w:t> </w:t>
      </w:r>
      <w:r>
        <w:rPr>
          <w:w w:val="95"/>
          <w:position w:val="1"/>
          <w:sz w:val="25"/>
        </w:rPr>
        <w:t>nearer</w:t>
      </w:r>
      <w:r>
        <w:rPr>
          <w:spacing w:val="-29"/>
          <w:w w:val="95"/>
          <w:position w:val="1"/>
          <w:sz w:val="25"/>
        </w:rPr>
        <w:t> </w:t>
      </w:r>
      <w:r>
        <w:rPr>
          <w:w w:val="95"/>
          <w:position w:val="1"/>
          <w:sz w:val="25"/>
        </w:rPr>
        <w:t>9&amp;o.</w:t>
      </w:r>
      <w:r>
        <w:rPr>
          <w:spacing w:val="-15"/>
          <w:w w:val="95"/>
          <w:position w:val="1"/>
          <w:sz w:val="25"/>
        </w:rPr>
        <w:t> </w:t>
      </w:r>
      <w:r>
        <w:rPr>
          <w:w w:val="95"/>
          <w:position w:val="1"/>
          <w:sz w:val="25"/>
        </w:rPr>
        <w:t>,Nevertheless,</w:t>
      </w:r>
      <w:r>
        <w:rPr>
          <w:spacing w:val="-42"/>
          <w:w w:val="95"/>
          <w:position w:val="1"/>
          <w:sz w:val="25"/>
        </w:rPr>
        <w:t> </w:t>
      </w:r>
      <w:r>
        <w:rPr>
          <w:spacing w:val="-3"/>
          <w:w w:val="95"/>
          <w:position w:val="1"/>
          <w:sz w:val="25"/>
        </w:rPr>
        <w:t>eo.mmodity </w:t>
      </w:r>
      <w:r>
        <w:rPr>
          <w:sz w:val="23"/>
        </w:rPr>
        <w:t>prices.are</w:t>
      </w:r>
      <w:r>
        <w:rPr>
          <w:spacing w:val="-26"/>
          <w:sz w:val="23"/>
        </w:rPr>
        <w:t> </w:t>
      </w:r>
      <w:r>
        <w:rPr>
          <w:sz w:val="23"/>
        </w:rPr>
        <w:t>particularly:</w:t>
      </w:r>
      <w:r>
        <w:rPr>
          <w:spacing w:val="-38"/>
          <w:sz w:val="23"/>
        </w:rPr>
        <w:t> </w:t>
      </w:r>
      <w:r>
        <w:rPr>
          <w:sz w:val="23"/>
        </w:rPr>
        <w:t>volatile,.</w:t>
      </w:r>
      <w:r>
        <w:rPr>
          <w:spacing w:val="-42"/>
          <w:sz w:val="23"/>
        </w:rPr>
        <w:t> </w:t>
      </w:r>
      <w:r>
        <w:rPr>
          <w:sz w:val="23"/>
        </w:rPr>
        <w:t>so.they.Can.</w:t>
      </w:r>
      <w:r>
        <w:rPr>
          <w:spacing w:val="-35"/>
          <w:sz w:val="23"/>
        </w:rPr>
        <w:t> </w:t>
      </w:r>
      <w:r>
        <w:rPr>
          <w:sz w:val="23"/>
        </w:rPr>
        <w:t>affect.UK</w:t>
      </w:r>
    </w:p>
    <w:p>
      <w:pPr>
        <w:spacing w:line="276" w:lineRule="exact" w:before="0"/>
        <w:ind w:left="136" w:right="0" w:firstLine="0"/>
        <w:jc w:val="left"/>
        <w:rPr>
          <w:sz w:val="25"/>
        </w:rPr>
      </w:pPr>
      <w:r>
        <w:rPr>
          <w:w w:val="95"/>
          <w:sz w:val="25"/>
        </w:rPr>
        <w:t>.inflation..in.the.siiort.tqrrir.and,can p;pyide.a,timely,</w:t>
      </w:r>
    </w:p>
    <w:p>
      <w:pPr>
        <w:pStyle w:val="Heading7"/>
        <w:spacing w:line="263" w:lineRule="exact"/>
        <w:ind w:left="175"/>
      </w:pPr>
      <w:r>
        <w:rPr/>
        <w:t>indicator. of deriiand/supply’i!mbaiances'abroad. The</w:t>
      </w:r>
    </w:p>
    <w:p>
      <w:pPr>
        <w:spacing w:line="277" w:lineRule="exact" w:before="0"/>
        <w:ind w:left="136" w:right="0" w:firstLine="0"/>
        <w:jc w:val="left"/>
        <w:rPr>
          <w:sz w:val="25"/>
        </w:rPr>
      </w:pPr>
      <w:r>
        <w:rPr>
          <w:w w:val="95"/>
          <w:sz w:val="25"/>
        </w:rPr>
        <w:t>.styr1ing:index o UK-Weighted.non-.oil commodity</w:t>
      </w:r>
    </w:p>
    <w:p>
      <w:pPr>
        <w:pStyle w:val="BodyText"/>
        <w:spacing w:line="255" w:lineRule="exact"/>
        <w:ind w:left="174"/>
      </w:pPr>
      <w:r>
        <w:rPr/>
        <w:t>pricei.rose:by 79b: ia 1993 Q4.(see Chart 5. ). lne1uA!ng</w:t>
      </w:r>
    </w:p>
    <w:p>
      <w:pPr>
        <w:pStyle w:val="Heading6"/>
        <w:spacing w:line="225" w:lineRule="auto" w:before="7"/>
        <w:ind w:left="165" w:right="428" w:hanging="20"/>
      </w:pPr>
      <w:r>
        <w:rPr>
          <w:w w:val="95"/>
        </w:rPr>
        <w:t>.oil,</w:t>
      </w:r>
      <w:r>
        <w:rPr>
          <w:spacing w:val="-22"/>
          <w:w w:val="95"/>
        </w:rPr>
        <w:t> </w:t>
      </w:r>
      <w:r>
        <w:rPr>
          <w:w w:val="95"/>
        </w:rPr>
        <w:t>whose</w:t>
      </w:r>
      <w:r>
        <w:rPr>
          <w:spacing w:val="-21"/>
          <w:w w:val="95"/>
        </w:rPr>
        <w:t> </w:t>
      </w:r>
      <w:r>
        <w:rPr>
          <w:w w:val="95"/>
        </w:rPr>
        <w:t>price</w:t>
      </w:r>
      <w:r>
        <w:rPr>
          <w:spacing w:val="-32"/>
          <w:w w:val="95"/>
        </w:rPr>
        <w:t> </w:t>
      </w:r>
      <w:r>
        <w:rPr>
          <w:w w:val="95"/>
        </w:rPr>
        <w:t>has</w:t>
      </w:r>
      <w:r>
        <w:rPr>
          <w:spacing w:val="-31"/>
          <w:w w:val="95"/>
        </w:rPr>
        <w:t> </w:t>
      </w:r>
      <w:r>
        <w:rPr>
          <w:w w:val="95"/>
        </w:rPr>
        <w:t>fallen,</w:t>
      </w:r>
      <w:r>
        <w:rPr>
          <w:spacing w:val="-29"/>
          <w:w w:val="95"/>
        </w:rPr>
        <w:t> </w:t>
      </w:r>
      <w:r>
        <w:rPr>
          <w:w w:val="95"/>
        </w:rPr>
        <w:t>commodity</w:t>
      </w:r>
      <w:r>
        <w:rPr>
          <w:spacing w:val="-25"/>
          <w:w w:val="95"/>
        </w:rPr>
        <w:t> </w:t>
      </w:r>
      <w:r>
        <w:rPr>
          <w:w w:val="95"/>
        </w:rPr>
        <w:t>prices</w:t>
      </w:r>
      <w:r>
        <w:rPr>
          <w:spacing w:val="-30"/>
          <w:w w:val="95"/>
        </w:rPr>
        <w:t> </w:t>
      </w:r>
      <w:r>
        <w:rPr>
          <w:w w:val="95"/>
        </w:rPr>
        <w:t>rose</w:t>
      </w:r>
      <w:r>
        <w:rPr>
          <w:spacing w:val="-29"/>
          <w:w w:val="95"/>
        </w:rPr>
        <w:t> </w:t>
      </w:r>
      <w:r>
        <w:rPr>
          <w:w w:val="95"/>
        </w:rPr>
        <w:t>by lesslthan‘</w:t>
      </w:r>
      <w:r>
        <w:rPr>
          <w:spacing w:val="-31"/>
          <w:w w:val="95"/>
        </w:rPr>
        <w:t> </w:t>
      </w:r>
      <w:r>
        <w:rPr>
          <w:w w:val="95"/>
        </w:rPr>
        <w:t>1&amp;.</w:t>
      </w:r>
      <w:r>
        <w:rPr>
          <w:spacing w:val="24"/>
          <w:w w:val="95"/>
        </w:rPr>
        <w:t> </w:t>
      </w:r>
      <w:r>
        <w:rPr>
          <w:w w:val="95"/>
        </w:rPr>
        <w:t>Over</w:t>
      </w:r>
      <w:r>
        <w:rPr>
          <w:spacing w:val="-25"/>
          <w:w w:val="95"/>
        </w:rPr>
        <w:t> </w:t>
      </w:r>
      <w:r>
        <w:rPr>
          <w:w w:val="95"/>
        </w:rPr>
        <w:t>1993</w:t>
      </w:r>
      <w:r>
        <w:rPr>
          <w:spacing w:val="-17"/>
          <w:w w:val="95"/>
        </w:rPr>
        <w:t> </w:t>
      </w:r>
      <w:r>
        <w:rPr>
          <w:w w:val="95"/>
        </w:rPr>
        <w:t>as</w:t>
      </w:r>
      <w:r>
        <w:rPr>
          <w:spacing w:val="-27"/>
          <w:w w:val="95"/>
        </w:rPr>
        <w:t> </w:t>
      </w:r>
      <w:r>
        <w:rPr>
          <w:w w:val="95"/>
        </w:rPr>
        <w:t>a</w:t>
      </w:r>
      <w:r>
        <w:rPr>
          <w:spacing w:val="-17"/>
          <w:w w:val="95"/>
        </w:rPr>
        <w:t> </w:t>
      </w:r>
      <w:r>
        <w:rPr>
          <w:w w:val="95"/>
        </w:rPr>
        <w:t>whob,</w:t>
      </w:r>
      <w:r>
        <w:rPr>
          <w:spacing w:val="-20"/>
          <w:w w:val="95"/>
        </w:rPr>
        <w:t> </w:t>
      </w:r>
      <w:r>
        <w:rPr>
          <w:w w:val="95"/>
        </w:rPr>
        <w:t>bath</w:t>
      </w:r>
      <w:r>
        <w:rPr>
          <w:spacing w:val="-21"/>
          <w:w w:val="95"/>
        </w:rPr>
        <w:t> </w:t>
      </w:r>
      <w:r>
        <w:rPr>
          <w:w w:val="95"/>
        </w:rPr>
        <w:t>the</w:t>
      </w:r>
      <w:r>
        <w:rPr>
          <w:spacing w:val="-18"/>
          <w:w w:val="95"/>
        </w:rPr>
        <w:t> </w:t>
      </w:r>
      <w:r>
        <w:rPr>
          <w:w w:val="95"/>
        </w:rPr>
        <w:t>non-oil</w:t>
      </w:r>
    </w:p>
    <w:p>
      <w:pPr>
        <w:spacing w:after="0" w:line="225" w:lineRule="auto"/>
        <w:sectPr>
          <w:type w:val="continuous"/>
          <w:pgSz w:w="12000" w:h="16720"/>
          <w:pgMar w:top="1520" w:bottom="280" w:left="1180" w:right="780"/>
          <w:cols w:num="2" w:equalWidth="0">
            <w:col w:w="3806" w:space="735"/>
            <w:col w:w="5499"/>
          </w:cols>
        </w:sectPr>
      </w:pPr>
    </w:p>
    <w:p>
      <w:pPr>
        <w:pStyle w:val="BodyText"/>
        <w:spacing w:line="153" w:lineRule="exact"/>
        <w:ind w:left="8860"/>
        <w:rPr>
          <w:sz w:val="15"/>
        </w:rPr>
      </w:pPr>
      <w:r>
        <w:rPr>
          <w:position w:val="-2"/>
          <w:sz w:val="15"/>
        </w:rPr>
        <w:drawing>
          <wp:inline distT="0" distB="0" distL="0" distR="0">
            <wp:extent cx="670560" cy="97535"/>
            <wp:effectExtent l="0" t="0" r="0" b="0"/>
            <wp:docPr id="255" name="image315.jpeg"/>
            <wp:cNvGraphicFramePr>
              <a:graphicFrameLocks noChangeAspect="1"/>
            </wp:cNvGraphicFramePr>
            <a:graphic>
              <a:graphicData uri="http://schemas.openxmlformats.org/drawingml/2006/picture">
                <pic:pic>
                  <pic:nvPicPr>
                    <pic:cNvPr id="256" name="image315.jpeg"/>
                    <pic:cNvPicPr/>
                  </pic:nvPicPr>
                  <pic:blipFill>
                    <a:blip r:embed="rId319" cstate="print"/>
                    <a:stretch>
                      <a:fillRect/>
                    </a:stretch>
                  </pic:blipFill>
                  <pic:spPr>
                    <a:xfrm>
                      <a:off x="0" y="0"/>
                      <a:ext cx="670560" cy="97535"/>
                    </a:xfrm>
                    <a:prstGeom prst="rect">
                      <a:avLst/>
                    </a:prstGeom>
                  </pic:spPr>
                </pic:pic>
              </a:graphicData>
            </a:graphic>
          </wp:inline>
        </w:drawing>
      </w:r>
      <w:r>
        <w:rPr>
          <w:position w:val="-2"/>
          <w:sz w:val="15"/>
        </w:rPr>
      </w:r>
    </w:p>
    <w:p>
      <w:pPr>
        <w:pStyle w:val="BodyText"/>
        <w:spacing w:before="9"/>
        <w:rPr>
          <w:sz w:val="27"/>
        </w:rPr>
      </w:pPr>
    </w:p>
    <w:p>
      <w:pPr>
        <w:spacing w:after="0"/>
        <w:rPr>
          <w:sz w:val="27"/>
        </w:rPr>
        <w:sectPr>
          <w:pgSz w:w="12010" w:h="16780"/>
          <w:pgMar w:top="800" w:bottom="280" w:left="740" w:right="1160"/>
        </w:sectPr>
      </w:pPr>
    </w:p>
    <w:p>
      <w:pPr>
        <w:pStyle w:val="BodyText"/>
        <w:rPr>
          <w:sz w:val="22"/>
        </w:rPr>
      </w:pPr>
    </w:p>
    <w:p>
      <w:pPr>
        <w:pStyle w:val="BodyText"/>
        <w:rPr>
          <w:sz w:val="22"/>
        </w:rPr>
      </w:pPr>
    </w:p>
    <w:p>
      <w:pPr>
        <w:pStyle w:val="BodyText"/>
        <w:rPr>
          <w:sz w:val="22"/>
        </w:rPr>
      </w:pPr>
    </w:p>
    <w:p>
      <w:pPr>
        <w:pStyle w:val="BodyText"/>
        <w:spacing w:before="1"/>
        <w:rPr>
          <w:sz w:val="31"/>
        </w:rPr>
      </w:pPr>
    </w:p>
    <w:p>
      <w:pPr>
        <w:spacing w:line="225" w:lineRule="exact" w:before="0"/>
        <w:ind w:left="107" w:right="0" w:firstLine="0"/>
        <w:jc w:val="left"/>
        <w:rPr>
          <w:sz w:val="20"/>
        </w:rPr>
      </w:pPr>
      <w:bookmarkStart w:name="BoE_InflationReport_Feb 94_0031" w:id="32"/>
      <w:bookmarkEnd w:id="32"/>
      <w:r>
        <w:rPr/>
      </w:r>
      <w:r>
        <w:rPr>
          <w:color w:val="265D89"/>
          <w:sz w:val="20"/>
        </w:rPr>
        <w:t>Ghart </w:t>
      </w:r>
      <w:r>
        <w:rPr>
          <w:color w:val="4D8EC3"/>
          <w:sz w:val="20"/>
        </w:rPr>
        <w:t>5.3</w:t>
      </w:r>
    </w:p>
    <w:p>
      <w:pPr>
        <w:spacing w:line="235" w:lineRule="auto" w:before="0"/>
        <w:ind w:left="100" w:right="35" w:firstLine="9"/>
        <w:jc w:val="left"/>
        <w:rPr>
          <w:b/>
          <w:sz w:val="20"/>
        </w:rPr>
      </w:pPr>
      <w:r>
        <w:rPr/>
        <w:drawing>
          <wp:anchor distT="0" distB="0" distL="0" distR="0" allowOverlap="1" layoutInCell="1" locked="0" behindDoc="0" simplePos="0" relativeHeight="15804416">
            <wp:simplePos x="0" y="0"/>
            <wp:positionH relativeFrom="page">
              <wp:posOffset>1463039</wp:posOffset>
            </wp:positionH>
            <wp:positionV relativeFrom="paragraph">
              <wp:posOffset>527674</wp:posOffset>
            </wp:positionV>
            <wp:extent cx="585216" cy="103631"/>
            <wp:effectExtent l="0" t="0" r="0" b="0"/>
            <wp:wrapNone/>
            <wp:docPr id="257" name="image316.jpeg"/>
            <wp:cNvGraphicFramePr>
              <a:graphicFrameLocks noChangeAspect="1"/>
            </wp:cNvGraphicFramePr>
            <a:graphic>
              <a:graphicData uri="http://schemas.openxmlformats.org/drawingml/2006/picture">
                <pic:pic>
                  <pic:nvPicPr>
                    <pic:cNvPr id="258" name="image316.jpeg"/>
                    <pic:cNvPicPr/>
                  </pic:nvPicPr>
                  <pic:blipFill>
                    <a:blip r:embed="rId320" cstate="print"/>
                    <a:stretch>
                      <a:fillRect/>
                    </a:stretch>
                  </pic:blipFill>
                  <pic:spPr>
                    <a:xfrm>
                      <a:off x="0" y="0"/>
                      <a:ext cx="585216" cy="103631"/>
                    </a:xfrm>
                    <a:prstGeom prst="rect">
                      <a:avLst/>
                    </a:prstGeom>
                  </pic:spPr>
                </pic:pic>
              </a:graphicData>
            </a:graphic>
          </wp:anchor>
        </w:drawing>
      </w:r>
      <w:r>
        <w:rPr>
          <w:b/>
          <w:color w:val="DFDFDF"/>
          <w:sz w:val="20"/>
        </w:rPr>
        <w:t>ICCs’</w:t>
      </w:r>
      <w:r>
        <w:rPr>
          <w:b/>
          <w:color w:val="DFDFDF"/>
          <w:spacing w:val="-24"/>
          <w:sz w:val="20"/>
        </w:rPr>
        <w:t> </w:t>
      </w:r>
      <w:r>
        <w:rPr>
          <w:b/>
          <w:color w:val="4F4F4F"/>
          <w:sz w:val="20"/>
        </w:rPr>
        <w:t>return</w:t>
      </w:r>
      <w:r>
        <w:rPr>
          <w:b/>
          <w:color w:val="4F4F4F"/>
          <w:spacing w:val="-28"/>
          <w:sz w:val="20"/>
        </w:rPr>
        <w:t> </w:t>
      </w:r>
      <w:r>
        <w:rPr>
          <w:b/>
          <w:color w:val="4F4F4F"/>
          <w:sz w:val="20"/>
        </w:rPr>
        <w:t>on</w:t>
      </w:r>
      <w:r>
        <w:rPr>
          <w:b/>
          <w:color w:val="4F4F4F"/>
          <w:spacing w:val="-31"/>
          <w:sz w:val="20"/>
        </w:rPr>
        <w:t> </w:t>
      </w:r>
      <w:r>
        <w:rPr>
          <w:b/>
          <w:color w:val="4F4F4F"/>
          <w:sz w:val="20"/>
        </w:rPr>
        <w:t>capital</w:t>
      </w:r>
      <w:r>
        <w:rPr>
          <w:b/>
          <w:color w:val="4F4F4F"/>
          <w:spacing w:val="-28"/>
          <w:sz w:val="20"/>
        </w:rPr>
        <w:t> </w:t>
      </w:r>
      <w:r>
        <w:rPr>
          <w:color w:val="4F4F4F"/>
          <w:sz w:val="20"/>
        </w:rPr>
        <w:t>•</w:t>
      </w:r>
      <w:r>
        <w:rPr>
          <w:color w:val="4F4F4F"/>
          <w:spacing w:val="-8"/>
          <w:sz w:val="20"/>
        </w:rPr>
        <w:t> </w:t>
      </w:r>
      <w:r>
        <w:rPr>
          <w:b/>
          <w:color w:val="346B90"/>
          <w:sz w:val="20"/>
        </w:rPr>
        <w:t>and</w:t>
      </w:r>
      <w:r>
        <w:rPr>
          <w:b/>
          <w:color w:val="346B90"/>
          <w:spacing w:val="-24"/>
          <w:sz w:val="20"/>
        </w:rPr>
        <w:t> </w:t>
      </w:r>
      <w:r>
        <w:rPr>
          <w:b/>
          <w:color w:val="1A4F7E"/>
          <w:sz w:val="20"/>
        </w:rPr>
        <w:t>capacity</w:t>
      </w:r>
      <w:r>
        <w:rPr>
          <w:b/>
          <w:color w:val="1A4F7E"/>
          <w:spacing w:val="-12"/>
          <w:sz w:val="20"/>
        </w:rPr>
        <w:t> </w:t>
      </w:r>
      <w:r>
        <w:rPr>
          <w:b/>
          <w:color w:val="26697E"/>
          <w:sz w:val="20"/>
        </w:rPr>
        <w:t>utilise</w:t>
      </w:r>
      <w:r>
        <w:rPr>
          <w:b/>
          <w:color w:val="26697E"/>
          <w:spacing w:val="11"/>
          <w:sz w:val="20"/>
        </w:rPr>
        <w:t> </w:t>
      </w:r>
      <w:r>
        <w:rPr>
          <w:b/>
          <w:color w:val="26697E"/>
          <w:sz w:val="20"/>
        </w:rPr>
        <w:t>0° </w:t>
      </w:r>
      <w:r>
        <w:rPr>
          <w:b/>
          <w:color w:val="387087"/>
          <w:sz w:val="20"/>
        </w:rPr>
        <w:t>in </w:t>
      </w:r>
      <w:r>
        <w:rPr>
          <w:b/>
          <w:color w:val="23527C"/>
          <w:sz w:val="20"/>
        </w:rPr>
        <w:t>the </w:t>
      </w:r>
      <w:r>
        <w:rPr>
          <w:b/>
          <w:color w:val="385B79"/>
          <w:sz w:val="20"/>
        </w:rPr>
        <w:t>manufacturing</w:t>
      </w:r>
      <w:r>
        <w:rPr>
          <w:b/>
          <w:color w:val="385B79"/>
          <w:spacing w:val="-8"/>
          <w:sz w:val="20"/>
        </w:rPr>
        <w:t> </w:t>
      </w:r>
      <w:r>
        <w:rPr>
          <w:b/>
          <w:color w:val="6E6E6E"/>
          <w:sz w:val="20"/>
        </w:rPr>
        <w:t>sector°›</w:t>
      </w:r>
    </w:p>
    <w:p>
      <w:pPr>
        <w:pStyle w:val="BodyText"/>
        <w:spacing w:line="216" w:lineRule="auto" w:before="107"/>
        <w:ind w:left="101" w:right="570"/>
      </w:pPr>
      <w:r>
        <w:rPr/>
        <w:br w:type="column"/>
      </w:r>
      <w:r>
        <w:rPr>
          <w:position w:val="-2"/>
        </w:rPr>
        <w:t>and </w:t>
      </w:r>
      <w:r>
        <w:rPr/>
        <w:t>all-items </w:t>
      </w:r>
      <w:r>
        <w:rPr>
          <w:color w:val="111111"/>
        </w:rPr>
        <w:t>indices </w:t>
      </w:r>
      <w:r>
        <w:rPr/>
        <w:t>fell, with </w:t>
      </w:r>
      <w:r>
        <w:rPr>
          <w:color w:val="161616"/>
        </w:rPr>
        <w:t>decreases </w:t>
      </w:r>
      <w:r>
        <w:rPr>
          <w:color w:val="1A1A1A"/>
        </w:rPr>
        <w:t>in </w:t>
      </w:r>
      <w:r>
        <w:rPr>
          <w:color w:val="111111"/>
          <w:position w:val="3"/>
        </w:rPr>
        <w:t>industrial </w:t>
      </w:r>
      <w:r>
        <w:rPr>
          <w:position w:val="-2"/>
        </w:rPr>
        <w:t>commodity </w:t>
      </w:r>
      <w:r>
        <w:rPr>
          <w:color w:val="0C0C0C"/>
        </w:rPr>
        <w:t>prices </w:t>
      </w:r>
      <w:r>
        <w:rPr/>
        <w:t>outweighing higher food </w:t>
      </w:r>
      <w:r>
        <w:rPr>
          <w:color w:val="161616"/>
        </w:rPr>
        <w:t>prices.</w:t>
      </w:r>
    </w:p>
    <w:p>
      <w:pPr>
        <w:pStyle w:val="BodyText"/>
        <w:spacing w:line="232" w:lineRule="exact"/>
        <w:ind w:left="106"/>
      </w:pPr>
      <w:r>
        <w:rPr/>
        <w:t>Much of the latter were the result of </w:t>
      </w:r>
      <w:r>
        <w:rPr>
          <w:color w:val="0C0C0C"/>
        </w:rPr>
        <w:t>short-term </w:t>
      </w:r>
      <w:r>
        <w:rPr>
          <w:color w:val="0C0C0C"/>
          <w:position w:val="3"/>
        </w:rPr>
        <w:t>supply</w:t>
      </w:r>
    </w:p>
    <w:p>
      <w:pPr>
        <w:pStyle w:val="BodyText"/>
        <w:spacing w:line="232" w:lineRule="auto"/>
        <w:ind w:left="111" w:right="146" w:hanging="11"/>
      </w:pPr>
      <w:r>
        <w:rPr/>
        <w:t>factors whfch are unlikely </w:t>
      </w:r>
      <w:r>
        <w:rPr>
          <w:color w:val="080808"/>
        </w:rPr>
        <w:t>to </w:t>
      </w:r>
      <w:r>
        <w:rPr>
          <w:color w:val="0C0C0C"/>
        </w:rPr>
        <w:t>persist </w:t>
      </w:r>
      <w:r>
        <w:rPr>
          <w:color w:val="0E0E0E"/>
        </w:rPr>
        <w:t>during </w:t>
      </w:r>
      <w:r>
        <w:rPr/>
        <w:t>1994. </w:t>
      </w:r>
      <w:r>
        <w:rPr>
          <w:color w:val="1C1C1C"/>
          <w:position w:val="3"/>
        </w:rPr>
        <w:t>Since </w:t>
      </w:r>
      <w:r>
        <w:rPr/>
        <w:t>GDP growth in the seven largest industrialised </w:t>
      </w:r>
      <w:r>
        <w:rPr>
          <w:color w:val="131313"/>
          <w:position w:val="3"/>
        </w:rPr>
        <w:t>countries </w:t>
      </w:r>
      <w:r>
        <w:rPr>
          <w:color w:val="0F0F0F"/>
        </w:rPr>
        <w:t>is </w:t>
      </w:r>
      <w:r>
        <w:rPr/>
        <w:t>likely to be sluggish in 1994, non-oil </w:t>
      </w:r>
      <w:r>
        <w:rPr>
          <w:color w:val="080808"/>
        </w:rPr>
        <w:t>commodity </w:t>
      </w:r>
      <w:r>
        <w:rPr/>
        <w:t>demand and prices are expected to </w:t>
      </w:r>
      <w:r>
        <w:rPr>
          <w:color w:val="0E0E0E"/>
        </w:rPr>
        <w:t>remain </w:t>
      </w:r>
      <w:r>
        <w:rPr>
          <w:color w:val="131313"/>
        </w:rPr>
        <w:t>relatively</w:t>
      </w:r>
    </w:p>
    <w:p>
      <w:pPr>
        <w:pStyle w:val="BodyText"/>
        <w:spacing w:before="14"/>
        <w:ind w:left="111"/>
      </w:pPr>
      <w:r>
        <w:rPr/>
        <w:t>depressed.</w:t>
      </w:r>
    </w:p>
    <w:p>
      <w:pPr>
        <w:spacing w:after="0"/>
        <w:sectPr>
          <w:type w:val="continuous"/>
          <w:pgSz w:w="12010" w:h="16780"/>
          <w:pgMar w:top="1520" w:bottom="280" w:left="740" w:right="1160"/>
          <w:cols w:num="2" w:equalWidth="0">
            <w:col w:w="4070" w:space="456"/>
            <w:col w:w="5584"/>
          </w:cols>
        </w:sectPr>
      </w:pPr>
    </w:p>
    <w:p>
      <w:pPr>
        <w:pStyle w:val="BodyText"/>
        <w:spacing w:before="5"/>
        <w:rPr>
          <w:sz w:val="18"/>
        </w:rPr>
      </w:pPr>
    </w:p>
    <w:p>
      <w:pPr>
        <w:spacing w:after="0"/>
        <w:rPr>
          <w:sz w:val="18"/>
        </w:rPr>
        <w:sectPr>
          <w:type w:val="continuous"/>
          <w:pgSz w:w="12010" w:h="16780"/>
          <w:pgMar w:top="1520" w:bottom="280" w:left="74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0"/>
        </w:rPr>
      </w:pPr>
    </w:p>
    <w:p>
      <w:pPr>
        <w:pStyle w:val="BodyText"/>
        <w:spacing w:line="129" w:lineRule="exact"/>
        <w:ind w:left="114"/>
        <w:rPr>
          <w:sz w:val="12"/>
        </w:rPr>
      </w:pPr>
      <w:r>
        <w:rPr>
          <w:position w:val="-2"/>
          <w:sz w:val="12"/>
        </w:rPr>
        <w:drawing>
          <wp:inline distT="0" distB="0" distL="0" distR="0">
            <wp:extent cx="158495" cy="82296"/>
            <wp:effectExtent l="0" t="0" r="0" b="0"/>
            <wp:docPr id="259" name="image317.png"/>
            <wp:cNvGraphicFramePr>
              <a:graphicFrameLocks noChangeAspect="1"/>
            </wp:cNvGraphicFramePr>
            <a:graphic>
              <a:graphicData uri="http://schemas.openxmlformats.org/drawingml/2006/picture">
                <pic:pic>
                  <pic:nvPicPr>
                    <pic:cNvPr id="260" name="image317.png"/>
                    <pic:cNvPicPr/>
                  </pic:nvPicPr>
                  <pic:blipFill>
                    <a:blip r:embed="rId321" cstate="print"/>
                    <a:stretch>
                      <a:fillRect/>
                    </a:stretch>
                  </pic:blipFill>
                  <pic:spPr>
                    <a:xfrm>
                      <a:off x="0" y="0"/>
                      <a:ext cx="158495" cy="82296"/>
                    </a:xfrm>
                    <a:prstGeom prst="rect">
                      <a:avLst/>
                    </a:prstGeom>
                  </pic:spPr>
                </pic:pic>
              </a:graphicData>
            </a:graphic>
          </wp:inline>
        </w:drawing>
      </w:r>
      <w:r>
        <w:rPr>
          <w:position w:val="-2"/>
          <w:sz w:val="12"/>
        </w:rPr>
      </w:r>
    </w:p>
    <w:p>
      <w:pPr>
        <w:pStyle w:val="BodyText"/>
        <w:spacing w:before="7"/>
        <w:rPr>
          <w:sz w:val="19"/>
        </w:rPr>
      </w:pPr>
      <w:r>
        <w:rPr/>
        <w:drawing>
          <wp:anchor distT="0" distB="0" distL="0" distR="0" allowOverlap="1" layoutInCell="1" locked="0" behindDoc="0" simplePos="0" relativeHeight="144">
            <wp:simplePos x="0" y="0"/>
            <wp:positionH relativeFrom="page">
              <wp:posOffset>1609344</wp:posOffset>
            </wp:positionH>
            <wp:positionV relativeFrom="paragraph">
              <wp:posOffset>168020</wp:posOffset>
            </wp:positionV>
            <wp:extent cx="505967" cy="79248"/>
            <wp:effectExtent l="0" t="0" r="0" b="0"/>
            <wp:wrapTopAndBottom/>
            <wp:docPr id="261" name="image318.jpeg"/>
            <wp:cNvGraphicFramePr>
              <a:graphicFrameLocks noChangeAspect="1"/>
            </wp:cNvGraphicFramePr>
            <a:graphic>
              <a:graphicData uri="http://schemas.openxmlformats.org/drawingml/2006/picture">
                <pic:pic>
                  <pic:nvPicPr>
                    <pic:cNvPr id="262" name="image318.jpeg"/>
                    <pic:cNvPicPr/>
                  </pic:nvPicPr>
                  <pic:blipFill>
                    <a:blip r:embed="rId322" cstate="print"/>
                    <a:stretch>
                      <a:fillRect/>
                    </a:stretch>
                  </pic:blipFill>
                  <pic:spPr>
                    <a:xfrm>
                      <a:off x="0" y="0"/>
                      <a:ext cx="505967" cy="79248"/>
                    </a:xfrm>
                    <a:prstGeom prst="rect">
                      <a:avLst/>
                    </a:prstGeom>
                  </pic:spPr>
                </pic:pic>
              </a:graphicData>
            </a:graphic>
          </wp:anchor>
        </w:drawing>
      </w:r>
      <w:r>
        <w:rPr/>
        <w:drawing>
          <wp:anchor distT="0" distB="0" distL="0" distR="0" allowOverlap="1" layoutInCell="1" locked="0" behindDoc="0" simplePos="0" relativeHeight="145">
            <wp:simplePos x="0" y="0"/>
            <wp:positionH relativeFrom="page">
              <wp:posOffset>749808</wp:posOffset>
            </wp:positionH>
            <wp:positionV relativeFrom="paragraph">
              <wp:posOffset>411861</wp:posOffset>
            </wp:positionV>
            <wp:extent cx="1926336" cy="73151"/>
            <wp:effectExtent l="0" t="0" r="0" b="0"/>
            <wp:wrapTopAndBottom/>
            <wp:docPr id="263" name="image319.jpeg"/>
            <wp:cNvGraphicFramePr>
              <a:graphicFrameLocks noChangeAspect="1"/>
            </wp:cNvGraphicFramePr>
            <a:graphic>
              <a:graphicData uri="http://schemas.openxmlformats.org/drawingml/2006/picture">
                <pic:pic>
                  <pic:nvPicPr>
                    <pic:cNvPr id="264" name="image319.jpeg"/>
                    <pic:cNvPicPr/>
                  </pic:nvPicPr>
                  <pic:blipFill>
                    <a:blip r:embed="rId323" cstate="print"/>
                    <a:stretch>
                      <a:fillRect/>
                    </a:stretch>
                  </pic:blipFill>
                  <pic:spPr>
                    <a:xfrm>
                      <a:off x="0" y="0"/>
                      <a:ext cx="1926336" cy="73151"/>
                    </a:xfrm>
                    <a:prstGeom prst="rect">
                      <a:avLst/>
                    </a:prstGeom>
                  </pic:spPr>
                </pic:pic>
              </a:graphicData>
            </a:graphic>
          </wp:anchor>
        </w:drawing>
      </w:r>
    </w:p>
    <w:p>
      <w:pPr>
        <w:pStyle w:val="BodyText"/>
        <w:spacing w:before="7"/>
        <w:rPr>
          <w:sz w:val="16"/>
        </w:rPr>
      </w:pPr>
    </w:p>
    <w:p>
      <w:pPr>
        <w:spacing w:before="0"/>
        <w:ind w:left="401" w:right="0" w:firstLine="0"/>
        <w:jc w:val="left"/>
        <w:rPr>
          <w:rFonts w:ascii="Courier New" w:hAnsi="Courier New"/>
          <w:sz w:val="12"/>
        </w:rPr>
      </w:pPr>
      <w:r>
        <w:rPr>
          <w:rFonts w:ascii="Courier New" w:hAnsi="Courier New"/>
          <w:color w:val="282828"/>
          <w:w w:val="85"/>
          <w:sz w:val="12"/>
        </w:rPr>
        <w:t>lB72 </w:t>
      </w:r>
      <w:r>
        <w:rPr>
          <w:rFonts w:ascii="Courier New" w:hAnsi="Courier New"/>
          <w:color w:val="828282"/>
          <w:w w:val="85"/>
          <w:sz w:val="12"/>
        </w:rPr>
        <w:t>74 </w:t>
      </w:r>
      <w:r>
        <w:rPr>
          <w:rFonts w:ascii="Courier New" w:hAnsi="Courier New"/>
          <w:color w:val="666666"/>
          <w:w w:val="85"/>
          <w:sz w:val="12"/>
        </w:rPr>
        <w:t>36, </w:t>
      </w:r>
      <w:r>
        <w:rPr>
          <w:rFonts w:ascii="Courier New" w:hAnsi="Courier New"/>
          <w:color w:val="3B3B3B"/>
          <w:w w:val="85"/>
          <w:sz w:val="12"/>
        </w:rPr>
        <w:t>’7# </w:t>
      </w:r>
      <w:r>
        <w:rPr>
          <w:rFonts w:ascii="Courier New" w:hAnsi="Courier New"/>
          <w:color w:val="7C7C7C"/>
          <w:w w:val="85"/>
          <w:sz w:val="12"/>
        </w:rPr>
        <w:t>T# </w:t>
      </w:r>
      <w:r>
        <w:rPr>
          <w:rFonts w:ascii="Courier New" w:hAnsi="Courier New"/>
          <w:color w:val="626262"/>
          <w:w w:val="85"/>
          <w:sz w:val="12"/>
        </w:rPr>
        <w:t>’82 </w:t>
      </w:r>
      <w:r>
        <w:rPr>
          <w:rFonts w:ascii="Courier New" w:hAnsi="Courier New"/>
          <w:color w:val="6B6B6B"/>
          <w:w w:val="85"/>
          <w:sz w:val="12"/>
        </w:rPr>
        <w:t>84’ </w:t>
      </w:r>
      <w:r>
        <w:rPr>
          <w:rFonts w:ascii="Courier New" w:hAnsi="Courier New"/>
          <w:color w:val="BCBCBC"/>
          <w:w w:val="90"/>
          <w:sz w:val="12"/>
        </w:rPr>
        <w:t>96 </w:t>
      </w:r>
      <w:r>
        <w:rPr>
          <w:rFonts w:ascii="Courier New" w:hAnsi="Courier New"/>
          <w:color w:val="707070"/>
          <w:w w:val="85"/>
          <w:sz w:val="12"/>
        </w:rPr>
        <w:t>88 </w:t>
      </w:r>
      <w:r>
        <w:rPr>
          <w:rFonts w:ascii="Courier New" w:hAnsi="Courier New"/>
          <w:color w:val="777777"/>
          <w:w w:val="85"/>
          <w:sz w:val="12"/>
        </w:rPr>
        <w:t>C1 </w:t>
      </w:r>
      <w:r>
        <w:rPr>
          <w:rFonts w:ascii="Courier New" w:hAnsi="Courier New"/>
          <w:color w:val="464646"/>
          <w:w w:val="85"/>
          <w:sz w:val="12"/>
        </w:rPr>
        <w:t>’.92 </w:t>
      </w:r>
      <w:r>
        <w:rPr>
          <w:rFonts w:ascii="Courier New" w:hAnsi="Courier New"/>
          <w:color w:val="878787"/>
          <w:w w:val="90"/>
          <w:sz w:val="12"/>
        </w:rPr>
        <w:t>94</w:t>
      </w:r>
    </w:p>
    <w:p>
      <w:pPr>
        <w:pStyle w:val="Heading7"/>
        <w:spacing w:before="90"/>
        <w:ind w:left="1122"/>
      </w:pPr>
      <w:r>
        <w:rPr/>
        <w:br w:type="column"/>
      </w:r>
      <w:r>
        <w:rPr/>
        <w:t>Crude oil prices, </w:t>
      </w:r>
      <w:r>
        <w:rPr>
          <w:color w:val="080808"/>
        </w:rPr>
        <w:t>measured </w:t>
      </w:r>
      <w:r>
        <w:rPr/>
        <w:t>by close-dated Brent crude.</w:t>
      </w:r>
    </w:p>
    <w:p>
      <w:pPr>
        <w:pStyle w:val="BodyText"/>
        <w:tabs>
          <w:tab w:pos="1122" w:val="left" w:leader="none"/>
        </w:tabs>
        <w:spacing w:before="2"/>
        <w:ind w:left="1129" w:right="255" w:hanging="1077"/>
      </w:pPr>
      <w:r>
        <w:rPr>
          <w:color w:val="828282"/>
        </w:rPr>
        <w:t>,</w:t>
        <w:tab/>
      </w:r>
      <w:r>
        <w:rPr/>
        <w:t>fell </w:t>
      </w:r>
      <w:r>
        <w:rPr>
          <w:color w:val="232323"/>
        </w:rPr>
        <w:t>by </w:t>
      </w:r>
      <w:r>
        <w:rPr/>
        <w:t>over $4 per barrel in the </w:t>
      </w:r>
      <w:r>
        <w:rPr>
          <w:color w:val="0F0F0F"/>
        </w:rPr>
        <w:t>fourth </w:t>
      </w:r>
      <w:r>
        <w:rPr/>
        <w:t>quarter of </w:t>
      </w:r>
      <w:r>
        <w:rPr>
          <w:color w:val="151515"/>
        </w:rPr>
        <w:t>1993 </w:t>
      </w:r>
      <w:r>
        <w:rPr>
          <w:color w:val="0F0F0F"/>
        </w:rPr>
        <w:t>to </w:t>
      </w:r>
      <w:r>
        <w:rPr/>
        <w:t>stand 30&amp;r </w:t>
      </w:r>
      <w:r>
        <w:rPr>
          <w:color w:val="131313"/>
        </w:rPr>
        <w:t>lower </w:t>
      </w:r>
      <w:r>
        <w:rPr/>
        <w:t>than in 1993 </w:t>
      </w:r>
      <w:r>
        <w:rPr>
          <w:color w:val="262626"/>
        </w:rPr>
        <w:t>Q</w:t>
      </w:r>
      <w:r>
        <w:rPr>
          <w:color w:val="0A0A0A"/>
        </w:rPr>
        <w:t>1. </w:t>
      </w:r>
      <w:r>
        <w:rPr/>
        <w:t>The </w:t>
      </w:r>
      <w:r>
        <w:rPr>
          <w:color w:val="111111"/>
        </w:rPr>
        <w:t>fall</w:t>
      </w:r>
      <w:r>
        <w:rPr>
          <w:color w:val="111111"/>
          <w:spacing w:val="-15"/>
        </w:rPr>
        <w:t> </w:t>
      </w:r>
      <w:r>
        <w:rPr>
          <w:color w:val="0F0F0F"/>
        </w:rPr>
        <w:t>reflected</w:t>
      </w:r>
    </w:p>
    <w:p>
      <w:pPr>
        <w:pStyle w:val="ListParagraph"/>
        <w:numPr>
          <w:ilvl w:val="0"/>
          <w:numId w:val="7"/>
        </w:numPr>
        <w:tabs>
          <w:tab w:pos="1139" w:val="left" w:leader="none"/>
          <w:tab w:pos="1140" w:val="left" w:leader="none"/>
        </w:tabs>
        <w:spacing w:line="235" w:lineRule="auto" w:before="8" w:after="0"/>
        <w:ind w:left="1133" w:right="296" w:hanging="1071"/>
        <w:jc w:val="left"/>
        <w:rPr>
          <w:color w:val="494949"/>
          <w:sz w:val="23"/>
        </w:rPr>
      </w:pPr>
      <w:r>
        <w:rPr>
          <w:sz w:val="23"/>
        </w:rPr>
        <w:t>several factors: lower demand .forecasts; increasing non-OPEC production (especially in the North </w:t>
      </w:r>
      <w:r>
        <w:rPr>
          <w:color w:val="0F0F0F"/>
          <w:sz w:val="23"/>
        </w:rPr>
        <w:t>Sea); </w:t>
      </w:r>
      <w:r>
        <w:rPr>
          <w:color w:val="111111"/>
          <w:sz w:val="23"/>
        </w:rPr>
        <w:t>the</w:t>
      </w:r>
      <w:r>
        <w:rPr>
          <w:sz w:val="23"/>
        </w:rPr>
        <w:t> </w:t>
      </w:r>
      <w:r>
        <w:rPr>
          <w:sz w:val="24"/>
        </w:rPr>
        <w:t>potential</w:t>
      </w:r>
      <w:r>
        <w:rPr>
          <w:spacing w:val="-25"/>
          <w:sz w:val="24"/>
        </w:rPr>
        <w:t> </w:t>
      </w:r>
      <w:r>
        <w:rPr>
          <w:sz w:val="24"/>
        </w:rPr>
        <w:t>additional</w:t>
      </w:r>
      <w:r>
        <w:rPr>
          <w:spacing w:val="-20"/>
          <w:sz w:val="24"/>
        </w:rPr>
        <w:t> </w:t>
      </w:r>
      <w:r>
        <w:rPr>
          <w:sz w:val="24"/>
        </w:rPr>
        <w:t>supply</w:t>
      </w:r>
      <w:r>
        <w:rPr>
          <w:spacing w:val="-30"/>
          <w:sz w:val="24"/>
        </w:rPr>
        <w:t> </w:t>
      </w:r>
      <w:r>
        <w:rPr>
          <w:sz w:val="24"/>
        </w:rPr>
        <w:t>from</w:t>
      </w:r>
      <w:r>
        <w:rPr>
          <w:spacing w:val="-27"/>
          <w:sz w:val="24"/>
        </w:rPr>
        <w:t> </w:t>
      </w:r>
      <w:r>
        <w:rPr>
          <w:sz w:val="24"/>
        </w:rPr>
        <w:t>Iraq;</w:t>
      </w:r>
      <w:r>
        <w:rPr>
          <w:spacing w:val="-9"/>
          <w:sz w:val="24"/>
        </w:rPr>
        <w:t> </w:t>
      </w:r>
      <w:r>
        <w:rPr>
          <w:sz w:val="24"/>
        </w:rPr>
        <w:t>and</w:t>
      </w:r>
      <w:r>
        <w:rPr>
          <w:spacing w:val="-31"/>
          <w:sz w:val="24"/>
        </w:rPr>
        <w:t> </w:t>
      </w:r>
      <w:r>
        <w:rPr>
          <w:color w:val="131313"/>
          <w:sz w:val="24"/>
        </w:rPr>
        <w:t>OPEC</w:t>
      </w:r>
      <w:r>
        <w:rPr>
          <w:color w:val="131313"/>
          <w:spacing w:val="-27"/>
          <w:sz w:val="24"/>
        </w:rPr>
        <w:t> </w:t>
      </w:r>
      <w:r>
        <w:rPr>
          <w:color w:val="0C0C0C"/>
          <w:sz w:val="24"/>
        </w:rPr>
        <w:t>being</w:t>
      </w:r>
      <w:r>
        <w:rPr>
          <w:sz w:val="24"/>
        </w:rPr>
        <w:t> unable </w:t>
      </w:r>
      <w:r>
        <w:rPr>
          <w:color w:val="0C0C0C"/>
          <w:sz w:val="24"/>
        </w:rPr>
        <w:t>to </w:t>
      </w:r>
      <w:r>
        <w:rPr>
          <w:sz w:val="24"/>
        </w:rPr>
        <w:t>cut production to boost prices. </w:t>
      </w:r>
      <w:r>
        <w:rPr>
          <w:color w:val="0C0C0C"/>
          <w:sz w:val="24"/>
        </w:rPr>
        <w:t>These</w:t>
      </w:r>
      <w:r>
        <w:rPr>
          <w:sz w:val="24"/>
        </w:rPr>
        <w:t> </w:t>
      </w:r>
      <w:r>
        <w:rPr>
          <w:sz w:val="23"/>
        </w:rPr>
        <w:t>developments make </w:t>
      </w:r>
      <w:r>
        <w:rPr>
          <w:color w:val="0C0C0C"/>
          <w:sz w:val="23"/>
        </w:rPr>
        <w:t>it </w:t>
      </w:r>
      <w:r>
        <w:rPr>
          <w:sz w:val="23"/>
        </w:rPr>
        <w:t>unlikely that oil prices </w:t>
      </w:r>
      <w:r>
        <w:rPr>
          <w:color w:val="0C0C0C"/>
          <w:sz w:val="23"/>
        </w:rPr>
        <w:t>will</w:t>
      </w:r>
      <w:r>
        <w:rPr>
          <w:color w:val="0C0C0C"/>
          <w:spacing w:val="27"/>
          <w:sz w:val="23"/>
        </w:rPr>
        <w:t> </w:t>
      </w:r>
      <w:r>
        <w:rPr>
          <w:color w:val="1F1F1F"/>
          <w:sz w:val="23"/>
        </w:rPr>
        <w:t>rise</w:t>
      </w:r>
    </w:p>
    <w:p>
      <w:pPr>
        <w:pStyle w:val="Heading7"/>
        <w:tabs>
          <w:tab w:pos="1138" w:val="left" w:leader="none"/>
        </w:tabs>
        <w:spacing w:before="3"/>
        <w:ind w:left="62"/>
      </w:pPr>
      <w:r>
        <w:rPr>
          <w:color w:val="606060"/>
        </w:rPr>
        <w:t>,</w:t>
        <w:tab/>
      </w:r>
      <w:r>
        <w:rPr/>
        <w:t>significantly in</w:t>
      </w:r>
      <w:r>
        <w:rPr>
          <w:spacing w:val="14"/>
        </w:rPr>
        <w:t> </w:t>
      </w:r>
      <w:r>
        <w:rPr/>
        <w:t>1994.</w:t>
      </w:r>
    </w:p>
    <w:p>
      <w:pPr>
        <w:pStyle w:val="BodyText"/>
        <w:spacing w:before="3"/>
        <w:rPr>
          <w:sz w:val="38"/>
        </w:rPr>
      </w:pPr>
    </w:p>
    <w:p>
      <w:pPr>
        <w:tabs>
          <w:tab w:pos="2077" w:val="left" w:leader="none"/>
          <w:tab w:pos="2869" w:val="left" w:leader="none"/>
          <w:tab w:pos="3799" w:val="left" w:leader="none"/>
          <w:tab w:pos="4278" w:val="left" w:leader="none"/>
          <w:tab w:pos="4729" w:val="left" w:leader="none"/>
          <w:tab w:pos="5316" w:val="left" w:leader="none"/>
          <w:tab w:pos="6118" w:val="left" w:leader="none"/>
        </w:tabs>
        <w:spacing w:before="0"/>
        <w:ind w:left="1136" w:right="0" w:firstLine="0"/>
        <w:jc w:val="left"/>
        <w:rPr>
          <w:sz w:val="28"/>
        </w:rPr>
      </w:pPr>
      <w:r>
        <w:rPr/>
        <w:drawing>
          <wp:anchor distT="0" distB="0" distL="0" distR="0" allowOverlap="1" layoutInCell="1" locked="0" behindDoc="0" simplePos="0" relativeHeight="15806976">
            <wp:simplePos x="0" y="0"/>
            <wp:positionH relativeFrom="page">
              <wp:posOffset>542544</wp:posOffset>
            </wp:positionH>
            <wp:positionV relativeFrom="paragraph">
              <wp:posOffset>-114423</wp:posOffset>
            </wp:positionV>
            <wp:extent cx="2438400" cy="219455"/>
            <wp:effectExtent l="0" t="0" r="0" b="0"/>
            <wp:wrapNone/>
            <wp:docPr id="265" name="image320.jpeg"/>
            <wp:cNvGraphicFramePr>
              <a:graphicFrameLocks noChangeAspect="1"/>
            </wp:cNvGraphicFramePr>
            <a:graphic>
              <a:graphicData uri="http://schemas.openxmlformats.org/drawingml/2006/picture">
                <pic:pic>
                  <pic:nvPicPr>
                    <pic:cNvPr id="266" name="image320.jpeg"/>
                    <pic:cNvPicPr/>
                  </pic:nvPicPr>
                  <pic:blipFill>
                    <a:blip r:embed="rId324" cstate="print"/>
                    <a:stretch>
                      <a:fillRect/>
                    </a:stretch>
                  </pic:blipFill>
                  <pic:spPr>
                    <a:xfrm>
                      <a:off x="0" y="0"/>
                      <a:ext cx="2438400" cy="219455"/>
                    </a:xfrm>
                    <a:prstGeom prst="rect">
                      <a:avLst/>
                    </a:prstGeom>
                  </pic:spPr>
                </pic:pic>
              </a:graphicData>
            </a:graphic>
          </wp:anchor>
        </w:drawing>
      </w:r>
      <w:r>
        <w:rPr>
          <w:color w:val="268069"/>
          <w:sz w:val="28"/>
        </w:rPr>
        <w:t>5</w:t>
      </w:r>
      <w:r>
        <w:rPr>
          <w:color w:val="268069"/>
          <w:spacing w:val="3"/>
          <w:sz w:val="28"/>
        </w:rPr>
        <w:t> </w:t>
      </w:r>
      <w:r>
        <w:rPr>
          <w:color w:val="3B5B46"/>
          <w:sz w:val="28"/>
        </w:rPr>
        <w:t>2</w:t>
        <w:tab/>
      </w:r>
      <w:r>
        <w:rPr>
          <w:color w:val="2D7E7C"/>
          <w:sz w:val="28"/>
        </w:rPr>
        <w:t>P</w:t>
        <w:tab/>
      </w:r>
      <w:r>
        <w:rPr>
          <w:color w:val="2F5446"/>
          <w:sz w:val="28"/>
        </w:rPr>
        <w:t>bi</w:t>
      </w:r>
      <w:r>
        <w:rPr>
          <w:color w:val="2F5446"/>
          <w:spacing w:val="7"/>
          <w:sz w:val="28"/>
        </w:rPr>
        <w:t> </w:t>
      </w:r>
      <w:r>
        <w:rPr>
          <w:color w:val="4F6E56"/>
          <w:sz w:val="28"/>
        </w:rPr>
        <w:t>it</w:t>
        <w:tab/>
        <w:t>a</w:t>
        <w:tab/>
      </w:r>
      <w:r>
        <w:rPr>
          <w:color w:val="31604F"/>
          <w:sz w:val="28"/>
        </w:rPr>
        <w:t>ns</w:t>
        <w:tab/>
      </w:r>
      <w:r>
        <w:rPr>
          <w:color w:val="316D6D"/>
          <w:sz w:val="28"/>
        </w:rPr>
        <w:t>nd</w:t>
        <w:tab/>
      </w:r>
      <w:r>
        <w:rPr>
          <w:color w:val="34543F"/>
          <w:sz w:val="28"/>
        </w:rPr>
        <w:t>a </w:t>
      </w:r>
      <w:r>
        <w:rPr>
          <w:color w:val="34543F"/>
          <w:spacing w:val="1"/>
          <w:sz w:val="28"/>
        </w:rPr>
        <w:t> </w:t>
      </w:r>
      <w:r>
        <w:rPr>
          <w:color w:val="447C7E"/>
          <w:sz w:val="28"/>
        </w:rPr>
        <w:t>k</w:t>
        <w:tab/>
      </w:r>
      <w:r>
        <w:rPr>
          <w:color w:val="60745B"/>
          <w:sz w:val="28"/>
        </w:rPr>
        <w:t>s</w:t>
      </w:r>
    </w:p>
    <w:p>
      <w:pPr>
        <w:spacing w:after="0"/>
        <w:jc w:val="left"/>
        <w:rPr>
          <w:sz w:val="28"/>
        </w:rPr>
        <w:sectPr>
          <w:type w:val="continuous"/>
          <w:pgSz w:w="12010" w:h="16780"/>
          <w:pgMar w:top="1520" w:bottom="280" w:left="740" w:right="1160"/>
          <w:cols w:num="2" w:equalWidth="0">
            <w:col w:w="3475" w:space="40"/>
            <w:col w:w="6595"/>
          </w:cols>
        </w:sectPr>
      </w:pPr>
    </w:p>
    <w:p>
      <w:pPr>
        <w:pStyle w:val="BodyText"/>
        <w:spacing w:before="8"/>
        <w:rPr>
          <w:sz w:val="13"/>
        </w:rPr>
      </w:pPr>
    </w:p>
    <w:p>
      <w:pPr>
        <w:spacing w:after="0"/>
        <w:rPr>
          <w:sz w:val="13"/>
        </w:rPr>
        <w:sectPr>
          <w:type w:val="continuous"/>
          <w:pgSz w:w="12010" w:h="16780"/>
          <w:pgMar w:top="1520" w:bottom="280" w:left="740" w:right="116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
      </w:pPr>
    </w:p>
    <w:p>
      <w:pPr>
        <w:spacing w:line="225" w:lineRule="exact" w:before="0"/>
        <w:ind w:left="115" w:right="0" w:firstLine="0"/>
        <w:jc w:val="left"/>
        <w:rPr>
          <w:b/>
          <w:sz w:val="20"/>
        </w:rPr>
      </w:pPr>
      <w:r>
        <w:rPr>
          <w:b/>
          <w:color w:val="DBDBDB"/>
          <w:sz w:val="20"/>
        </w:rPr>
        <w:t>.Chart 5.4</w:t>
      </w:r>
    </w:p>
    <w:p>
      <w:pPr>
        <w:spacing w:line="244" w:lineRule="auto" w:before="0"/>
        <w:ind w:left="135" w:right="28" w:firstLine="13"/>
        <w:jc w:val="left"/>
        <w:rPr>
          <w:b/>
          <w:sz w:val="20"/>
        </w:rPr>
      </w:pPr>
      <w:r>
        <w:rPr>
          <w:b/>
          <w:i/>
          <w:color w:val="DBDBDB"/>
          <w:w w:val="90"/>
          <w:sz w:val="20"/>
        </w:rPr>
        <w:t>Pr</w:t>
      </w:r>
      <w:r>
        <w:rPr>
          <w:b/>
          <w:color w:val="4D4D4D"/>
          <w:w w:val="90"/>
          <w:sz w:val="20"/>
        </w:rPr>
        <w:t>ofitability1•1 </w:t>
      </w:r>
      <w:r>
        <w:rPr>
          <w:b/>
          <w:color w:val="DDDDDD"/>
          <w:w w:val="90"/>
          <w:sz w:val="20"/>
        </w:rPr>
        <w:t>in the </w:t>
      </w:r>
      <w:r>
        <w:rPr>
          <w:b/>
          <w:color w:val="1A547E"/>
          <w:w w:val="90"/>
          <w:sz w:val="20"/>
        </w:rPr>
        <w:t>last</w:t>
      </w:r>
      <w:r>
        <w:rPr>
          <w:b/>
          <w:color w:val="1A547E"/>
          <w:spacing w:val="-10"/>
          <w:w w:val="90"/>
          <w:sz w:val="20"/>
        </w:rPr>
        <w:t> </w:t>
      </w:r>
      <w:r>
        <w:rPr>
          <w:b/>
          <w:color w:val="266997"/>
          <w:w w:val="90"/>
          <w:sz w:val="20"/>
        </w:rPr>
        <w:t>three </w:t>
      </w:r>
      <w:r>
        <w:rPr>
          <w:b/>
          <w:color w:val="DDDDDD"/>
          <w:sz w:val="20"/>
        </w:rPr>
        <w:t>recessionsfrecoveries</w:t>
      </w:r>
    </w:p>
    <w:p>
      <w:pPr>
        <w:pStyle w:val="BodyText"/>
        <w:rPr>
          <w:b/>
          <w:sz w:val="22"/>
        </w:rPr>
      </w:pPr>
    </w:p>
    <w:p>
      <w:pPr>
        <w:pStyle w:val="BodyText"/>
        <w:rPr>
          <w:b/>
          <w:sz w:val="22"/>
        </w:rPr>
      </w:pPr>
    </w:p>
    <w:p>
      <w:pPr>
        <w:tabs>
          <w:tab w:pos="480" w:val="left" w:leader="none"/>
        </w:tabs>
        <w:spacing w:before="144"/>
        <w:ind w:left="191" w:right="0" w:firstLine="0"/>
        <w:jc w:val="left"/>
        <w:rPr>
          <w:rFonts w:ascii="Courier New" w:hAnsi="Courier New"/>
          <w:sz w:val="12"/>
        </w:rPr>
      </w:pPr>
      <w:r>
        <w:rPr>
          <w:rFonts w:ascii="Courier New" w:hAnsi="Courier New"/>
          <w:color w:val="3B3B3B"/>
          <w:w w:val="95"/>
          <w:sz w:val="12"/>
        </w:rPr>
        <w:t>_</w:t>
        <w:tab/>
      </w:r>
      <w:r>
        <w:rPr>
          <w:rFonts w:ascii="Courier New" w:hAnsi="Courier New"/>
          <w:color w:val="0A0A0A"/>
          <w:w w:val="95"/>
          <w:sz w:val="12"/>
        </w:rPr>
        <w:t>..’Si’.f’’0n’:1990’.QA’.</w:t>
      </w:r>
    </w:p>
    <w:p>
      <w:pPr>
        <w:pStyle w:val="BodyText"/>
        <w:spacing w:before="6" w:after="39"/>
        <w:rPr>
          <w:rFonts w:ascii="Courier New"/>
          <w:sz w:val="17"/>
        </w:rPr>
      </w:pPr>
    </w:p>
    <w:p>
      <w:pPr>
        <w:pStyle w:val="BodyText"/>
        <w:ind w:left="191"/>
        <w:rPr>
          <w:rFonts w:ascii="Courier New"/>
          <w:sz w:val="20"/>
        </w:rPr>
      </w:pPr>
      <w:r>
        <w:rPr>
          <w:rFonts w:ascii="Courier New"/>
          <w:sz w:val="20"/>
        </w:rPr>
        <w:drawing>
          <wp:inline distT="0" distB="0" distL="0" distR="0">
            <wp:extent cx="1267967" cy="353568"/>
            <wp:effectExtent l="0" t="0" r="0" b="0"/>
            <wp:docPr id="267" name="image321.jpeg"/>
            <wp:cNvGraphicFramePr>
              <a:graphicFrameLocks noChangeAspect="1"/>
            </wp:cNvGraphicFramePr>
            <a:graphic>
              <a:graphicData uri="http://schemas.openxmlformats.org/drawingml/2006/picture">
                <pic:pic>
                  <pic:nvPicPr>
                    <pic:cNvPr id="268" name="image321.jpeg"/>
                    <pic:cNvPicPr/>
                  </pic:nvPicPr>
                  <pic:blipFill>
                    <a:blip r:embed="rId325" cstate="print"/>
                    <a:stretch>
                      <a:fillRect/>
                    </a:stretch>
                  </pic:blipFill>
                  <pic:spPr>
                    <a:xfrm>
                      <a:off x="0" y="0"/>
                      <a:ext cx="1267967" cy="353568"/>
                    </a:xfrm>
                    <a:prstGeom prst="rect">
                      <a:avLst/>
                    </a:prstGeom>
                  </pic:spPr>
                </pic:pic>
              </a:graphicData>
            </a:graphic>
          </wp:inline>
        </w:drawing>
      </w:r>
      <w:r>
        <w:rPr>
          <w:rFonts w:ascii="Courier New"/>
          <w:sz w:val="20"/>
        </w:rPr>
      </w:r>
    </w:p>
    <w:p>
      <w:pPr>
        <w:pStyle w:val="BodyText"/>
        <w:spacing w:before="2"/>
        <w:rPr>
          <w:rFonts w:ascii="Courier New"/>
          <w:sz w:val="9"/>
        </w:rPr>
      </w:pPr>
      <w:r>
        <w:rPr/>
        <w:drawing>
          <wp:anchor distT="0" distB="0" distL="0" distR="0" allowOverlap="1" layoutInCell="1" locked="0" behindDoc="0" simplePos="0" relativeHeight="146">
            <wp:simplePos x="0" y="0"/>
            <wp:positionH relativeFrom="page">
              <wp:posOffset>542544</wp:posOffset>
            </wp:positionH>
            <wp:positionV relativeFrom="paragraph">
              <wp:posOffset>91313</wp:posOffset>
            </wp:positionV>
            <wp:extent cx="1371600" cy="664463"/>
            <wp:effectExtent l="0" t="0" r="0" b="0"/>
            <wp:wrapTopAndBottom/>
            <wp:docPr id="269" name="image322.jpeg"/>
            <wp:cNvGraphicFramePr>
              <a:graphicFrameLocks noChangeAspect="1"/>
            </wp:cNvGraphicFramePr>
            <a:graphic>
              <a:graphicData uri="http://schemas.openxmlformats.org/drawingml/2006/picture">
                <pic:pic>
                  <pic:nvPicPr>
                    <pic:cNvPr id="270" name="image322.jpeg"/>
                    <pic:cNvPicPr/>
                  </pic:nvPicPr>
                  <pic:blipFill>
                    <a:blip r:embed="rId326" cstate="print"/>
                    <a:stretch>
                      <a:fillRect/>
                    </a:stretch>
                  </pic:blipFill>
                  <pic:spPr>
                    <a:xfrm>
                      <a:off x="0" y="0"/>
                      <a:ext cx="1371600" cy="664463"/>
                    </a:xfrm>
                    <a:prstGeom prst="rect">
                      <a:avLst/>
                    </a:prstGeom>
                  </pic:spPr>
                </pic:pic>
              </a:graphicData>
            </a:graphic>
          </wp:anchor>
        </w:drawing>
      </w:r>
    </w:p>
    <w:p>
      <w:pPr>
        <w:pStyle w:val="BodyText"/>
        <w:spacing w:line="242" w:lineRule="auto" w:before="90"/>
        <w:ind w:left="1526" w:right="198" w:hanging="6"/>
      </w:pPr>
      <w:r>
        <w:rPr/>
        <w:br w:type="column"/>
      </w:r>
      <w:r>
        <w:rPr/>
        <w:t>Firms’ profitability and their prices </w:t>
      </w:r>
      <w:r>
        <w:rPr>
          <w:color w:val="0E0E0E"/>
        </w:rPr>
        <w:t>in </w:t>
      </w:r>
      <w:r>
        <w:rPr/>
        <w:t>relation </w:t>
      </w:r>
      <w:r>
        <w:rPr>
          <w:color w:val="3B3B3B"/>
        </w:rPr>
        <w:t>to </w:t>
      </w:r>
      <w:r>
        <w:rPr>
          <w:color w:val="111111"/>
        </w:rPr>
        <w:t>costs </w:t>
      </w:r>
      <w:r>
        <w:rPr/>
        <w:t>are closely related and have implications for inflation and output. Profitability </w:t>
      </w:r>
      <w:r>
        <w:rPr>
          <w:color w:val="0E0E0E"/>
        </w:rPr>
        <w:t>is </w:t>
      </w:r>
      <w:r>
        <w:rPr/>
        <w:t>best measured by </w:t>
      </w:r>
      <w:r>
        <w:rPr>
          <w:color w:val="080808"/>
        </w:rPr>
        <w:t>the </w:t>
      </w:r>
      <w:r>
        <w:rPr>
          <w:color w:val="181818"/>
        </w:rPr>
        <w:t>return </w:t>
      </w:r>
      <w:r>
        <w:rPr/>
        <w:t>producers earn on the capital they employ. That depends on (a) capacity utilisation and </w:t>
      </w:r>
      <w:r>
        <w:rPr>
          <w:color w:val="1A1A1A"/>
        </w:rPr>
        <w:t>(b) </w:t>
      </w:r>
      <w:r>
        <w:rPr>
          <w:color w:val="0A0A0A"/>
        </w:rPr>
        <w:t>how </w:t>
      </w:r>
      <w:r>
        <w:rPr/>
        <w:t>output prices move relative to factor prices. The </w:t>
      </w:r>
      <w:r>
        <w:rPr>
          <w:color w:val="383838"/>
        </w:rPr>
        <w:t>two </w:t>
      </w:r>
      <w:r>
        <w:rPr>
          <w:color w:val="080808"/>
        </w:rPr>
        <w:t>are </w:t>
      </w:r>
      <w:r>
        <w:rPr/>
        <w:t>interdependent. Capacity utilisation rates </w:t>
      </w:r>
      <w:r>
        <w:rPr>
          <w:color w:val="0C0C0C"/>
        </w:rPr>
        <w:t>have </w:t>
      </w:r>
      <w:r>
        <w:rPr>
          <w:color w:val="131313"/>
        </w:rPr>
        <w:t>a </w:t>
      </w:r>
      <w:r>
        <w:rPr/>
        <w:t>strong link to profitability (Chart</w:t>
      </w:r>
      <w:r>
        <w:rPr>
          <w:spacing w:val="2"/>
        </w:rPr>
        <w:t> </w:t>
      </w:r>
      <w:r>
        <w:rPr/>
        <w:t>5.3).</w:t>
      </w:r>
    </w:p>
    <w:p>
      <w:pPr>
        <w:pStyle w:val="BodyText"/>
        <w:spacing w:before="7"/>
        <w:rPr>
          <w:sz w:val="21"/>
        </w:rPr>
      </w:pPr>
    </w:p>
    <w:p>
      <w:pPr>
        <w:pStyle w:val="BodyText"/>
        <w:ind w:left="1544" w:right="311" w:hanging="2"/>
      </w:pPr>
      <w:r>
        <w:rPr/>
        <w:t>As the economy recovers, an increase </w:t>
      </w:r>
      <w:r>
        <w:rPr>
          <w:color w:val="131313"/>
        </w:rPr>
        <w:t>in </w:t>
      </w:r>
      <w:r>
        <w:rPr/>
        <w:t>capacity utilisation affects profitability in three main ways:</w:t>
      </w:r>
    </w:p>
    <w:p>
      <w:pPr>
        <w:pStyle w:val="BodyText"/>
        <w:spacing w:before="9"/>
        <w:rPr>
          <w:sz w:val="18"/>
        </w:rPr>
      </w:pPr>
    </w:p>
    <w:p>
      <w:pPr>
        <w:pStyle w:val="Heading6"/>
        <w:tabs>
          <w:tab w:pos="1513" w:val="left" w:leader="none"/>
        </w:tabs>
        <w:ind w:left="1023"/>
        <w:jc w:val="center"/>
      </w:pPr>
      <w:r>
        <w:rPr/>
        <w:t>.(i)</w:t>
        <w:tab/>
      </w:r>
      <w:r>
        <w:rPr>
          <w:color w:val="0F0F0F"/>
        </w:rPr>
        <w:t>it</w:t>
      </w:r>
      <w:r>
        <w:rPr>
          <w:color w:val="0F0F0F"/>
          <w:spacing w:val="-20"/>
        </w:rPr>
        <w:t> </w:t>
      </w:r>
      <w:r>
        <w:rPr/>
        <w:t>reduces</w:t>
      </w:r>
      <w:r>
        <w:rPr>
          <w:spacing w:val="-29"/>
        </w:rPr>
        <w:t> </w:t>
      </w:r>
      <w:r>
        <w:rPr/>
        <w:t>fixed</w:t>
      </w:r>
      <w:r>
        <w:rPr>
          <w:spacing w:val="-25"/>
        </w:rPr>
        <w:t> </w:t>
      </w:r>
      <w:r>
        <w:rPr/>
        <w:t>costs</w:t>
      </w:r>
      <w:r>
        <w:rPr>
          <w:spacing w:val="-19"/>
        </w:rPr>
        <w:t> </w:t>
      </w:r>
      <w:r>
        <w:rPr/>
        <w:t>per</w:t>
      </w:r>
      <w:r>
        <w:rPr>
          <w:spacing w:val="-24"/>
        </w:rPr>
        <w:t> </w:t>
      </w:r>
      <w:r>
        <w:rPr/>
        <w:t>unit</w:t>
      </w:r>
      <w:r>
        <w:rPr>
          <w:spacing w:val="-20"/>
        </w:rPr>
        <w:t> </w:t>
      </w:r>
      <w:r>
        <w:rPr>
          <w:color w:val="0C0C0C"/>
        </w:rPr>
        <w:t>of</w:t>
      </w:r>
      <w:r>
        <w:rPr>
          <w:color w:val="0C0C0C"/>
          <w:spacing w:val="-22"/>
        </w:rPr>
        <w:t> </w:t>
      </w:r>
      <w:r>
        <w:rPr/>
        <w:t>output,</w:t>
      </w:r>
      <w:r>
        <w:rPr>
          <w:spacing w:val="-18"/>
        </w:rPr>
        <w:t> </w:t>
      </w:r>
      <w:r>
        <w:rPr/>
        <w:t>giving</w:t>
      </w:r>
      <w:r>
        <w:rPr>
          <w:spacing w:val="-22"/>
        </w:rPr>
        <w:t> </w:t>
      </w:r>
      <w:r>
        <w:rPr/>
        <w:t>a</w:t>
      </w:r>
    </w:p>
    <w:p>
      <w:pPr>
        <w:pStyle w:val="BodyText"/>
        <w:tabs>
          <w:tab w:pos="1839" w:val="left" w:leader="none"/>
        </w:tabs>
        <w:ind w:right="179"/>
        <w:jc w:val="center"/>
      </w:pPr>
      <w:r>
        <w:rPr>
          <w:color w:val="6E6E6E"/>
          <w:w w:val="90"/>
        </w:rPr>
        <w:t>—</w:t>
      </w:r>
      <w:r>
        <w:rPr>
          <w:color w:val="6E6E6E"/>
          <w:spacing w:val="2"/>
          <w:w w:val="90"/>
        </w:rPr>
        <w:t> </w:t>
      </w:r>
      <w:r>
        <w:rPr>
          <w:color w:val="3F3F3F"/>
        </w:rPr>
        <w:t>•</w:t>
        <w:tab/>
      </w:r>
      <w:r>
        <w:rPr/>
        <w:t>higher return to capital. Recovery may also</w:t>
      </w:r>
      <w:r>
        <w:rPr>
          <w:spacing w:val="17"/>
        </w:rPr>
        <w:t> </w:t>
      </w:r>
      <w:r>
        <w:rPr>
          <w:color w:val="0C0C0C"/>
        </w:rPr>
        <w:t>allow</w:t>
      </w:r>
    </w:p>
    <w:p>
      <w:pPr>
        <w:pStyle w:val="BodyText"/>
        <w:tabs>
          <w:tab w:pos="1842" w:val="left" w:leader="none"/>
        </w:tabs>
        <w:spacing w:line="257" w:lineRule="exact" w:before="4"/>
        <w:ind w:right="80"/>
        <w:jc w:val="center"/>
      </w:pPr>
      <w:r>
        <w:rPr>
          <w:color w:val="2F2F2F"/>
        </w:rPr>
        <w:t>_</w:t>
      </w:r>
      <w:r>
        <w:rPr>
          <w:color w:val="2F2F2F"/>
          <w:spacing w:val="44"/>
        </w:rPr>
        <w:t> </w:t>
      </w:r>
      <w:r>
        <w:rPr>
          <w:color w:val="2A2A2A"/>
        </w:rPr>
        <w:t>,</w:t>
        <w:tab/>
      </w:r>
      <w:r>
        <w:rPr/>
        <w:t>firms that have been hoarding labour </w:t>
      </w:r>
      <w:r>
        <w:rPr>
          <w:color w:val="111111"/>
        </w:rPr>
        <w:t>to </w:t>
      </w:r>
      <w:r>
        <w:rPr>
          <w:color w:val="0F0F0F"/>
        </w:rPr>
        <w:t>use </w:t>
      </w:r>
      <w:r>
        <w:rPr>
          <w:color w:val="1F1F1F"/>
        </w:rPr>
        <w:t>it</w:t>
      </w:r>
      <w:r>
        <w:rPr>
          <w:color w:val="1F1F1F"/>
          <w:spacing w:val="14"/>
        </w:rPr>
        <w:t> </w:t>
      </w:r>
      <w:r>
        <w:rPr>
          <w:color w:val="0F0F0F"/>
        </w:rPr>
        <w:t>more</w:t>
      </w:r>
    </w:p>
    <w:p>
      <w:pPr>
        <w:pStyle w:val="Heading6"/>
        <w:tabs>
          <w:tab w:pos="1626" w:val="left" w:leader="none"/>
        </w:tabs>
        <w:spacing w:line="271" w:lineRule="exact"/>
        <w:ind w:right="31"/>
        <w:jc w:val="center"/>
      </w:pPr>
      <w:r>
        <w:rPr>
          <w:color w:val="959595"/>
        </w:rPr>
        <w:t>,</w:t>
        <w:tab/>
      </w:r>
      <w:r>
        <w:rPr/>
        <w:t>effectively,</w:t>
      </w:r>
      <w:r>
        <w:rPr>
          <w:spacing w:val="-35"/>
        </w:rPr>
        <w:t> </w:t>
      </w:r>
      <w:r>
        <w:rPr/>
        <w:t>thereby</w:t>
      </w:r>
      <w:r>
        <w:rPr>
          <w:spacing w:val="-38"/>
        </w:rPr>
        <w:t> </w:t>
      </w:r>
      <w:r>
        <w:rPr/>
        <w:t>increasing</w:t>
      </w:r>
      <w:r>
        <w:rPr>
          <w:spacing w:val="-37"/>
        </w:rPr>
        <w:t> </w:t>
      </w:r>
      <w:r>
        <w:rPr/>
        <w:t>average</w:t>
      </w:r>
      <w:r>
        <w:rPr>
          <w:spacing w:val="-34"/>
        </w:rPr>
        <w:t> </w:t>
      </w:r>
      <w:r>
        <w:rPr/>
        <w:t>output</w:t>
      </w:r>
      <w:r>
        <w:rPr>
          <w:spacing w:val="-34"/>
        </w:rPr>
        <w:t> </w:t>
      </w:r>
      <w:r>
        <w:rPr/>
        <w:t>per</w:t>
      </w:r>
    </w:p>
    <w:p>
      <w:pPr>
        <w:spacing w:line="240" w:lineRule="auto" w:before="0"/>
        <w:ind w:left="2016" w:right="311" w:hanging="29"/>
        <w:jc w:val="left"/>
        <w:rPr>
          <w:sz w:val="23"/>
        </w:rPr>
      </w:pPr>
      <w:r>
        <w:rPr>
          <w:w w:val="95"/>
          <w:sz w:val="25"/>
        </w:rPr>
        <w:t>.head</w:t>
      </w:r>
      <w:r>
        <w:rPr>
          <w:spacing w:val="-20"/>
          <w:w w:val="95"/>
          <w:sz w:val="25"/>
        </w:rPr>
        <w:t> </w:t>
      </w:r>
      <w:r>
        <w:rPr>
          <w:w w:val="95"/>
          <w:sz w:val="25"/>
        </w:rPr>
        <w:t>and</w:t>
      </w:r>
      <w:r>
        <w:rPr>
          <w:spacing w:val="-26"/>
          <w:w w:val="95"/>
          <w:sz w:val="25"/>
        </w:rPr>
        <w:t> </w:t>
      </w:r>
      <w:r>
        <w:rPr>
          <w:w w:val="95"/>
          <w:sz w:val="25"/>
        </w:rPr>
        <w:t>reducing</w:t>
      </w:r>
      <w:r>
        <w:rPr>
          <w:spacing w:val="-16"/>
          <w:w w:val="95"/>
          <w:sz w:val="25"/>
        </w:rPr>
        <w:t> </w:t>
      </w:r>
      <w:r>
        <w:rPr>
          <w:w w:val="95"/>
          <w:sz w:val="25"/>
        </w:rPr>
        <w:t>average</w:t>
      </w:r>
      <w:r>
        <w:rPr>
          <w:spacing w:val="-18"/>
          <w:w w:val="95"/>
          <w:sz w:val="25"/>
        </w:rPr>
        <w:t> </w:t>
      </w:r>
      <w:r>
        <w:rPr>
          <w:w w:val="95"/>
          <w:sz w:val="25"/>
        </w:rPr>
        <w:t>unit</w:t>
      </w:r>
      <w:r>
        <w:rPr>
          <w:spacing w:val="-18"/>
          <w:w w:val="95"/>
          <w:sz w:val="25"/>
        </w:rPr>
        <w:t> </w:t>
      </w:r>
      <w:r>
        <w:rPr>
          <w:w w:val="95"/>
          <w:sz w:val="25"/>
        </w:rPr>
        <w:t>labour</w:t>
      </w:r>
      <w:r>
        <w:rPr>
          <w:spacing w:val="-26"/>
          <w:w w:val="95"/>
          <w:sz w:val="25"/>
        </w:rPr>
        <w:t> </w:t>
      </w:r>
      <w:r>
        <w:rPr>
          <w:w w:val="95"/>
          <w:sz w:val="25"/>
        </w:rPr>
        <w:t>costs.</w:t>
      </w:r>
      <w:r>
        <w:rPr>
          <w:spacing w:val="7"/>
          <w:w w:val="95"/>
          <w:sz w:val="25"/>
        </w:rPr>
        <w:t> </w:t>
      </w:r>
      <w:r>
        <w:rPr>
          <w:w w:val="95"/>
          <w:sz w:val="25"/>
        </w:rPr>
        <w:t>This </w:t>
      </w:r>
      <w:r>
        <w:rPr>
          <w:sz w:val="23"/>
        </w:rPr>
        <w:t>may, lead to an increase </w:t>
      </w:r>
      <w:r>
        <w:rPr>
          <w:color w:val="0C0C0C"/>
          <w:sz w:val="23"/>
        </w:rPr>
        <w:t>in </w:t>
      </w:r>
      <w:r>
        <w:rPr>
          <w:sz w:val="23"/>
        </w:rPr>
        <w:t>the ratio of prices </w:t>
      </w:r>
      <w:r>
        <w:rPr>
          <w:color w:val="212121"/>
          <w:sz w:val="23"/>
        </w:rPr>
        <w:t>to </w:t>
      </w:r>
      <w:r>
        <w:rPr>
          <w:sz w:val="23"/>
        </w:rPr>
        <w:t>average</w:t>
      </w:r>
      <w:r>
        <w:rPr>
          <w:spacing w:val="10"/>
          <w:sz w:val="23"/>
        </w:rPr>
        <w:t> </w:t>
      </w:r>
      <w:r>
        <w:rPr>
          <w:sz w:val="23"/>
        </w:rPr>
        <w:t>costs;</w:t>
      </w:r>
    </w:p>
    <w:p>
      <w:pPr>
        <w:pStyle w:val="BodyText"/>
        <w:spacing w:before="7"/>
        <w:rPr>
          <w:sz w:val="19"/>
        </w:rPr>
      </w:pPr>
    </w:p>
    <w:p>
      <w:pPr>
        <w:pStyle w:val="BodyText"/>
        <w:tabs>
          <w:tab w:pos="1563" w:val="left" w:leader="none"/>
        </w:tabs>
        <w:spacing w:line="247" w:lineRule="auto"/>
        <w:ind w:left="2025" w:right="100" w:hanging="1853"/>
      </w:pPr>
      <w:r>
        <w:rPr>
          <w:color w:val="5E5E5E"/>
        </w:rPr>
        <w:t>_</w:t>
      </w:r>
      <w:r>
        <w:rPr>
          <w:color w:val="5E5E5E"/>
          <w:spacing w:val="44"/>
        </w:rPr>
        <w:t> </w:t>
      </w:r>
      <w:r>
        <w:rPr>
          <w:color w:val="858585"/>
        </w:rPr>
        <w:t>,</w:t>
        <w:tab/>
      </w:r>
      <w:r>
        <w:rPr/>
        <w:t>(ii) it may produce higher marginal cost3 relative </w:t>
      </w:r>
      <w:r>
        <w:rPr>
          <w:color w:val="151515"/>
        </w:rPr>
        <w:t>to </w:t>
      </w:r>
      <w:r>
        <w:rPr/>
        <w:t>average costs; and therefore higher prices relative</w:t>
      </w:r>
      <w:r>
        <w:rPr>
          <w:spacing w:val="13"/>
        </w:rPr>
        <w:t> </w:t>
      </w:r>
      <w:r>
        <w:rPr>
          <w:color w:val="181818"/>
        </w:rPr>
        <w:t>to</w:t>
      </w:r>
    </w:p>
    <w:p>
      <w:pPr>
        <w:pStyle w:val="BodyText"/>
        <w:tabs>
          <w:tab w:pos="420" w:val="left" w:leader="none"/>
          <w:tab w:pos="2035" w:val="left" w:leader="none"/>
        </w:tabs>
        <w:spacing w:line="219" w:lineRule="exact"/>
        <w:ind w:left="114"/>
      </w:pPr>
      <w:r>
        <w:rPr>
          <w:color w:val="727272"/>
          <w:w w:val="95"/>
        </w:rPr>
        <w:t>'</w:t>
        <w:tab/>
      </w:r>
      <w:r>
        <w:rPr>
          <w:color w:val="DBDBDB"/>
          <w:w w:val="80"/>
        </w:rPr>
        <w:t>:</w:t>
        <w:tab/>
      </w:r>
      <w:r>
        <w:rPr>
          <w:w w:val="95"/>
        </w:rPr>
        <w:t>average.costs:;</w:t>
      </w:r>
      <w:r>
        <w:rPr>
          <w:spacing w:val="25"/>
          <w:w w:val="95"/>
        </w:rPr>
        <w:t> </w:t>
      </w:r>
      <w:r>
        <w:rPr>
          <w:w w:val="95"/>
        </w:rPr>
        <w:t>.and</w:t>
      </w:r>
    </w:p>
    <w:p>
      <w:pPr>
        <w:pStyle w:val="BodyText"/>
        <w:tabs>
          <w:tab w:pos="3427" w:val="left" w:leader="none"/>
        </w:tabs>
        <w:spacing w:line="226" w:lineRule="exact"/>
        <w:ind w:left="192"/>
      </w:pPr>
      <w:r>
        <w:rPr>
          <w:color w:val="4D4D4D"/>
          <w:w w:val="75"/>
        </w:rPr>
        <w:t>—</w:t>
      </w:r>
      <w:r>
        <w:rPr>
          <w:color w:val="4D4D4D"/>
          <w:spacing w:val="36"/>
          <w:w w:val="75"/>
        </w:rPr>
        <w:t> </w:t>
      </w:r>
      <w:r>
        <w:rPr>
          <w:color w:val="DADADA"/>
          <w:w w:val="75"/>
        </w:rPr>
        <w:t>:.</w:t>
        <w:tab/>
      </w:r>
      <w:r>
        <w:rPr>
          <w:color w:val="DFDFDF"/>
          <w:w w:val="75"/>
        </w:rPr>
        <w:t>”</w:t>
      </w:r>
    </w:p>
    <w:p>
      <w:pPr>
        <w:spacing w:after="0" w:line="226" w:lineRule="exact"/>
        <w:sectPr>
          <w:type w:val="continuous"/>
          <w:pgSz w:w="12010" w:h="16780"/>
          <w:pgMar w:top="1520" w:bottom="280" w:left="740" w:right="1160"/>
          <w:cols w:num="2" w:equalWidth="0">
            <w:col w:w="2599" w:space="541"/>
            <w:col w:w="6970"/>
          </w:cols>
        </w:sectPr>
      </w:pPr>
    </w:p>
    <w:p>
      <w:pPr>
        <w:pStyle w:val="Heading6"/>
        <w:spacing w:before="62"/>
        <w:ind w:right="300"/>
        <w:jc w:val="right"/>
      </w:pPr>
      <w:r>
        <w:rPr/>
        <w:pict>
          <v:group style="position:absolute;margin-left:47.040001pt;margin-top:5.889928pt;width:172.8pt;height:14.4pt;mso-position-horizontal-relative:page;mso-position-vertical-relative:paragraph;z-index:15804928" coordorigin="941,118" coordsize="3456,288">
            <v:shape style="position:absolute;left:940;top:117;width:3456;height:173" type="#_x0000_t75" stroked="false">
              <v:imagedata r:id="rId327" o:title=""/>
            </v:shape>
            <v:shape style="position:absolute;left:1046;top:281;width:2890;height:125" type="#_x0000_t75" stroked="false">
              <v:imagedata r:id="rId328" o:title=""/>
            </v:shape>
            <w10:wrap type="none"/>
          </v:group>
        </w:pict>
      </w:r>
      <w:r>
        <w:rPr/>
        <w:pict>
          <v:group style="position:absolute;margin-left:273.600006pt;margin-top:5.889928pt;width:18.75pt;height:10.6pt;mso-position-horizontal-relative:page;mso-position-vertical-relative:paragraph;z-index:15805952" coordorigin="5472,118" coordsize="375,212">
            <v:shape style="position:absolute;left:5712;top:127;width:87;height:192" type="#_x0000_t75" stroked="false">
              <v:imagedata r:id="rId329" o:title=""/>
            </v:shape>
            <v:shape style="position:absolute;left:5472;top:117;width:375;height:212" type="#_x0000_t75" stroked="false">
              <v:imagedata r:id="rId330" o:title=""/>
            </v:shape>
            <w10:wrap type="none"/>
          </v:group>
        </w:pict>
      </w:r>
      <w:r>
        <w:rPr/>
        <w:pict>
          <v:group style="position:absolute;margin-left:296.640015pt;margin-top:5.649928pt;width:148.35pt;height:11.3pt;mso-position-horizontal-relative:page;mso-position-vertical-relative:paragraph;z-index:15806464" coordorigin="5933,113" coordsize="2967,226">
            <v:shape style="position:absolute;left:6393;top:175;width:116;height:164" type="#_x0000_t75" stroked="false">
              <v:imagedata r:id="rId331" o:title=""/>
            </v:shape>
            <v:shape style="position:absolute;left:8112;top:175;width:125;height:164" type="#_x0000_t75" stroked="false">
              <v:imagedata r:id="rId332" o:title=""/>
            </v:shape>
            <v:shape style="position:absolute;left:5932;top:113;width:2189;height:207" type="#_x0000_t75" stroked="false">
              <v:imagedata r:id="rId333" o:title=""/>
            </v:shape>
            <v:shape style="position:absolute;left:7468;top:175;width:135;height:164" type="#_x0000_t75" stroked="false">
              <v:imagedata r:id="rId334" o:title=""/>
            </v:shape>
            <v:shape style="position:absolute;left:8179;top:113;width:720;height:207" type="#_x0000_t75" stroked="false">
              <v:imagedata r:id="rId335" o:title=""/>
            </v:shape>
            <w10:wrap type="none"/>
          </v:group>
        </w:pict>
      </w:r>
      <w:r>
        <w:rPr>
          <w:color w:val="0C0C0C"/>
          <w:w w:val="95"/>
        </w:rPr>
        <w:t>s </w:t>
      </w:r>
      <w:r>
        <w:rPr>
          <w:w w:val="95"/>
        </w:rPr>
        <w:t>on factor</w:t>
      </w:r>
      <w:r>
        <w:rPr>
          <w:spacing w:val="-41"/>
          <w:w w:val="95"/>
        </w:rPr>
        <w:t> </w:t>
      </w:r>
      <w:r>
        <w:rPr>
          <w:w w:val="95"/>
        </w:rPr>
        <w:t>prices.</w:t>
      </w:r>
    </w:p>
    <w:p>
      <w:pPr>
        <w:pStyle w:val="BodyText"/>
        <w:spacing w:line="260" w:lineRule="exact" w:before="226"/>
        <w:ind w:left="4726"/>
      </w:pPr>
      <w:r>
        <w:rPr/>
        <w:pict>
          <v:group style="position:absolute;margin-left:43.200001pt;margin-top:20.596325pt;width:184.8pt;height:15.4pt;mso-position-horizontal-relative:page;mso-position-vertical-relative:paragraph;z-index:15805440" coordorigin="864,412" coordsize="3696,308">
            <v:shape style="position:absolute;left:864;top:411;width:3696;height:173" type="#_x0000_t75" stroked="false">
              <v:imagedata r:id="rId336" o:title=""/>
            </v:shape>
            <v:shape style="position:absolute;left:1104;top:555;width:1594;height:164" type="#_x0000_t75" stroked="false">
              <v:imagedata r:id="rId337" o:title=""/>
            </v:shape>
            <w10:wrap type="none"/>
          </v:group>
        </w:pict>
      </w:r>
      <w:r>
        <w:rPr>
          <w:w w:val="95"/>
        </w:rPr>
        <w:t>In.combination, these:factors explai:n. why</w:t>
      </w:r>
      <w:r>
        <w:rPr>
          <w:spacing w:val="4"/>
          <w:w w:val="95"/>
        </w:rPr>
        <w:t> </w:t>
      </w:r>
      <w:r>
        <w:rPr>
          <w:w w:val="95"/>
        </w:rPr>
        <w:t>profi:tabfli.ty,</w:t>
      </w:r>
    </w:p>
    <w:p>
      <w:pPr>
        <w:pStyle w:val="Heading6"/>
        <w:spacing w:line="220" w:lineRule="auto" w:before="14"/>
        <w:ind w:left="4720" w:right="373" w:hanging="11"/>
      </w:pPr>
      <w:r>
        <w:rPr>
          <w:w w:val="90"/>
        </w:rPr>
        <w:t>:arera:ge‘.margiiis‹and</w:t>
      </w:r>
      <w:r>
        <w:rPr>
          <w:spacing w:val="-35"/>
          <w:w w:val="90"/>
        </w:rPr>
        <w:t> </w:t>
      </w:r>
      <w:r>
        <w:rPr>
          <w:w w:val="90"/>
        </w:rPr>
        <w:t>iriflation</w:t>
      </w:r>
      <w:r>
        <w:rPr>
          <w:spacing w:val="-28"/>
          <w:w w:val="90"/>
        </w:rPr>
        <w:t> </w:t>
      </w:r>
      <w:r>
        <w:rPr>
          <w:w w:val="90"/>
        </w:rPr>
        <w:t>(rqlative.to.the</w:t>
      </w:r>
      <w:r>
        <w:rPr>
          <w:spacing w:val="-40"/>
          <w:w w:val="90"/>
        </w:rPr>
        <w:t> </w:t>
      </w:r>
      <w:r>
        <w:rPr>
          <w:w w:val="90"/>
        </w:rPr>
        <w:t>long-run </w:t>
      </w:r>
      <w:r>
        <w:rPr>
          <w:w w:val="95"/>
        </w:rPr>
        <w:t>rate</w:t>
      </w:r>
      <w:r>
        <w:rPr>
          <w:spacing w:val="-38"/>
          <w:w w:val="95"/>
        </w:rPr>
        <w:t> </w:t>
      </w:r>
      <w:r>
        <w:rPr>
          <w:w w:val="95"/>
        </w:rPr>
        <w:t>deterrtiinidby›monetary</w:t>
      </w:r>
      <w:r>
        <w:rPr>
          <w:spacing w:val="-34"/>
          <w:w w:val="95"/>
        </w:rPr>
        <w:t> </w:t>
      </w:r>
      <w:r>
        <w:rPr>
          <w:w w:val="95"/>
        </w:rPr>
        <w:t>policy)</w:t>
      </w:r>
      <w:r>
        <w:rPr>
          <w:spacing w:val="-30"/>
          <w:w w:val="95"/>
        </w:rPr>
        <w:t> </w:t>
      </w:r>
      <w:r>
        <w:rPr>
          <w:w w:val="95"/>
        </w:rPr>
        <w:t>are.al11lke1y:</w:t>
      </w:r>
      <w:r>
        <w:rPr>
          <w:spacing w:val="-38"/>
          <w:w w:val="95"/>
        </w:rPr>
        <w:t> </w:t>
      </w:r>
      <w:r>
        <w:rPr>
          <w:w w:val="95"/>
        </w:rPr>
        <w:t>to </w:t>
      </w:r>
      <w:r>
        <w:rPr/>
        <w:t>increase in a</w:t>
      </w:r>
      <w:r>
        <w:rPr>
          <w:spacing w:val="-30"/>
        </w:rPr>
        <w:t> </w:t>
      </w:r>
      <w:r>
        <w:rPr/>
        <w:t>recovery:.</w:t>
      </w:r>
    </w:p>
    <w:p>
      <w:pPr>
        <w:pStyle w:val="BodyText"/>
        <w:rPr>
          <w:sz w:val="20"/>
        </w:rPr>
      </w:pPr>
    </w:p>
    <w:p>
      <w:pPr>
        <w:pStyle w:val="BodyText"/>
        <w:spacing w:before="8"/>
        <w:rPr>
          <w:sz w:val="17"/>
        </w:rPr>
      </w:pPr>
      <w:r>
        <w:rPr/>
        <w:drawing>
          <wp:anchor distT="0" distB="0" distL="0" distR="0" allowOverlap="1" layoutInCell="1" locked="0" behindDoc="0" simplePos="0" relativeHeight="147">
            <wp:simplePos x="0" y="0"/>
            <wp:positionH relativeFrom="page">
              <wp:posOffset>6675119</wp:posOffset>
            </wp:positionH>
            <wp:positionV relativeFrom="paragraph">
              <wp:posOffset>154001</wp:posOffset>
            </wp:positionV>
            <wp:extent cx="109727" cy="91440"/>
            <wp:effectExtent l="0" t="0" r="0" b="0"/>
            <wp:wrapTopAndBottom/>
            <wp:docPr id="271" name="image334.png"/>
            <wp:cNvGraphicFramePr>
              <a:graphicFrameLocks noChangeAspect="1"/>
            </wp:cNvGraphicFramePr>
            <a:graphic>
              <a:graphicData uri="http://schemas.openxmlformats.org/drawingml/2006/picture">
                <pic:pic>
                  <pic:nvPicPr>
                    <pic:cNvPr id="272" name="image334.png"/>
                    <pic:cNvPicPr/>
                  </pic:nvPicPr>
                  <pic:blipFill>
                    <a:blip r:embed="rId338" cstate="print"/>
                    <a:stretch>
                      <a:fillRect/>
                    </a:stretch>
                  </pic:blipFill>
                  <pic:spPr>
                    <a:xfrm>
                      <a:off x="0" y="0"/>
                      <a:ext cx="109727" cy="91440"/>
                    </a:xfrm>
                    <a:prstGeom prst="rect">
                      <a:avLst/>
                    </a:prstGeom>
                  </pic:spPr>
                </pic:pic>
              </a:graphicData>
            </a:graphic>
          </wp:anchor>
        </w:drawing>
      </w:r>
    </w:p>
    <w:p>
      <w:pPr>
        <w:spacing w:after="0"/>
        <w:rPr>
          <w:sz w:val="17"/>
        </w:rPr>
        <w:sectPr>
          <w:type w:val="continuous"/>
          <w:pgSz w:w="12010" w:h="16780"/>
          <w:pgMar w:top="1520" w:bottom="280" w:left="740" w:right="1160"/>
        </w:sectPr>
      </w:pPr>
    </w:p>
    <w:p>
      <w:pPr>
        <w:pStyle w:val="BodyText"/>
        <w:spacing w:line="182" w:lineRule="exact"/>
        <w:ind w:left="104"/>
        <w:rPr>
          <w:sz w:val="18"/>
        </w:rPr>
      </w:pPr>
      <w:r>
        <w:rPr>
          <w:position w:val="-3"/>
          <w:sz w:val="18"/>
        </w:rPr>
        <w:drawing>
          <wp:inline distT="0" distB="0" distL="0" distR="0">
            <wp:extent cx="5077967" cy="115824"/>
            <wp:effectExtent l="0" t="0" r="0" b="0"/>
            <wp:docPr id="273" name="image335.jpeg"/>
            <wp:cNvGraphicFramePr>
              <a:graphicFrameLocks noChangeAspect="1"/>
            </wp:cNvGraphicFramePr>
            <a:graphic>
              <a:graphicData uri="http://schemas.openxmlformats.org/drawingml/2006/picture">
                <pic:pic>
                  <pic:nvPicPr>
                    <pic:cNvPr id="274" name="image335.jpeg"/>
                    <pic:cNvPicPr/>
                  </pic:nvPicPr>
                  <pic:blipFill>
                    <a:blip r:embed="rId339" cstate="print"/>
                    <a:stretch>
                      <a:fillRect/>
                    </a:stretch>
                  </pic:blipFill>
                  <pic:spPr>
                    <a:xfrm>
                      <a:off x="0" y="0"/>
                      <a:ext cx="5077967" cy="115824"/>
                    </a:xfrm>
                    <a:prstGeom prst="rect">
                      <a:avLst/>
                    </a:prstGeom>
                  </pic:spPr>
                </pic:pic>
              </a:graphicData>
            </a:graphic>
          </wp:inline>
        </w:drawing>
      </w:r>
      <w:r>
        <w:rPr>
          <w:position w:val="-3"/>
          <w:sz w:val="18"/>
        </w:rPr>
      </w:r>
    </w:p>
    <w:p>
      <w:pPr>
        <w:pStyle w:val="BodyText"/>
        <w:spacing w:before="7"/>
        <w:rPr>
          <w:sz w:val="29"/>
        </w:rPr>
      </w:pPr>
    </w:p>
    <w:p>
      <w:pPr>
        <w:spacing w:before="89"/>
        <w:ind w:left="3495" w:right="3229" w:firstLine="0"/>
        <w:jc w:val="center"/>
        <w:rPr>
          <w:b/>
          <w:sz w:val="28"/>
        </w:rPr>
      </w:pPr>
      <w:bookmarkStart w:name="BoE_InflationReport_Feb 94_0032" w:id="33"/>
      <w:bookmarkEnd w:id="33"/>
      <w:r>
        <w:rPr/>
      </w:r>
      <w:r>
        <w:rPr>
          <w:b/>
          <w:color w:val="D3D3D3"/>
          <w:sz w:val="28"/>
        </w:rPr>
        <w:t>Margins:and </w:t>
      </w:r>
      <w:r>
        <w:rPr>
          <w:b/>
          <w:color w:val="D4D4D4"/>
          <w:sz w:val="28"/>
        </w:rPr>
        <w:t>ma!rk-.ups</w:t>
      </w:r>
    </w:p>
    <w:p>
      <w:pPr>
        <w:pStyle w:val="BodyText"/>
        <w:spacing w:before="2"/>
        <w:rPr>
          <w:b/>
        </w:rPr>
      </w:pPr>
    </w:p>
    <w:p>
      <w:pPr>
        <w:spacing w:after="0"/>
        <w:sectPr>
          <w:pgSz w:w="12000" w:h="16720"/>
          <w:pgMar w:top="760" w:bottom="280" w:left="1240" w:right="1040"/>
        </w:sectPr>
      </w:pPr>
    </w:p>
    <w:p>
      <w:pPr>
        <w:spacing w:before="90"/>
        <w:ind w:left="349" w:right="0" w:firstLine="0"/>
        <w:jc w:val="left"/>
        <w:rPr>
          <w:b/>
          <w:sz w:val="21"/>
        </w:rPr>
      </w:pPr>
      <w:r>
        <w:rPr>
          <w:b/>
          <w:color w:val="D6D6D6"/>
          <w:position w:val="2"/>
          <w:sz w:val="21"/>
        </w:rPr>
        <w:t>lntrt›J </w:t>
      </w:r>
      <w:r>
        <w:rPr>
          <w:b/>
          <w:color w:val="D6D6D6"/>
          <w:sz w:val="21"/>
        </w:rPr>
        <w:t>ucti‹›n</w:t>
      </w:r>
    </w:p>
    <w:p>
      <w:pPr>
        <w:spacing w:line="242" w:lineRule="auto" w:before="137"/>
        <w:ind w:left="327" w:right="0" w:firstLine="0"/>
        <w:jc w:val="left"/>
        <w:rPr>
          <w:sz w:val="21"/>
        </w:rPr>
      </w:pPr>
      <w:r>
        <w:rPr>
          <w:color w:val="1D1D1D"/>
          <w:spacing w:val="-1"/>
          <w:w w:val="101"/>
          <w:position w:val="2"/>
          <w:sz w:val="21"/>
        </w:rPr>
        <w:t>The.term</w:t>
      </w:r>
      <w:r>
        <w:rPr>
          <w:color w:val="1D1D1D"/>
          <w:w w:val="101"/>
          <w:position w:val="2"/>
          <w:sz w:val="21"/>
        </w:rPr>
        <w:t>s</w:t>
      </w:r>
      <w:r>
        <w:rPr>
          <w:color w:val="1D1D1D"/>
          <w:position w:val="2"/>
          <w:sz w:val="21"/>
        </w:rPr>
        <w:t> </w:t>
      </w:r>
      <w:r>
        <w:rPr>
          <w:color w:val="1D1D1D"/>
          <w:spacing w:val="-19"/>
          <w:position w:val="2"/>
          <w:sz w:val="21"/>
        </w:rPr>
        <w:t> </w:t>
      </w:r>
      <w:r>
        <w:rPr>
          <w:color w:val="131313"/>
          <w:spacing w:val="-1"/>
          <w:w w:val="86"/>
          <w:position w:val="2"/>
          <w:sz w:val="21"/>
        </w:rPr>
        <w:t>'.m‹ir</w:t>
      </w:r>
      <w:r>
        <w:rPr>
          <w:color w:val="131313"/>
          <w:spacing w:val="-9"/>
          <w:w w:val="86"/>
          <w:position w:val="2"/>
          <w:sz w:val="21"/>
        </w:rPr>
        <w:t>g</w:t>
      </w:r>
      <w:r>
        <w:rPr>
          <w:color w:val="131313"/>
          <w:spacing w:val="6"/>
          <w:w w:val="42"/>
          <w:position w:val="2"/>
          <w:sz w:val="21"/>
        </w:rPr>
        <w:t>:</w:t>
      </w:r>
      <w:r>
        <w:rPr>
          <w:color w:val="131313"/>
          <w:spacing w:val="-1"/>
          <w:w w:val="98"/>
          <w:position w:val="2"/>
          <w:sz w:val="21"/>
        </w:rPr>
        <w:t>in</w:t>
      </w:r>
      <w:r>
        <w:rPr>
          <w:color w:val="131313"/>
          <w:w w:val="98"/>
          <w:position w:val="2"/>
          <w:sz w:val="21"/>
        </w:rPr>
        <w:t>s</w:t>
      </w:r>
      <w:r>
        <w:rPr>
          <w:color w:val="131313"/>
          <w:spacing w:val="-29"/>
          <w:position w:val="2"/>
          <w:sz w:val="21"/>
        </w:rPr>
        <w:t> </w:t>
      </w:r>
      <w:r>
        <w:rPr>
          <w:color w:val="131313"/>
          <w:w w:val="49"/>
          <w:sz w:val="21"/>
        </w:rPr>
        <w:t>t</w:t>
      </w:r>
      <w:r>
        <w:rPr>
          <w:color w:val="131313"/>
          <w:sz w:val="21"/>
        </w:rPr>
        <w:t> </w:t>
      </w:r>
      <w:r>
        <w:rPr>
          <w:color w:val="131313"/>
          <w:spacing w:val="-24"/>
          <w:sz w:val="21"/>
        </w:rPr>
        <w:t> </w:t>
      </w:r>
      <w:r>
        <w:rPr>
          <w:color w:val="131313"/>
          <w:spacing w:val="-1"/>
          <w:w w:val="95"/>
          <w:position w:val="2"/>
          <w:sz w:val="21"/>
        </w:rPr>
        <w:t>an</w:t>
      </w:r>
      <w:r>
        <w:rPr>
          <w:color w:val="131313"/>
          <w:w w:val="95"/>
          <w:position w:val="2"/>
          <w:sz w:val="21"/>
        </w:rPr>
        <w:t>d</w:t>
      </w:r>
      <w:r>
        <w:rPr>
          <w:color w:val="131313"/>
          <w:position w:val="2"/>
          <w:sz w:val="21"/>
        </w:rPr>
        <w:t> </w:t>
      </w:r>
      <w:r>
        <w:rPr>
          <w:color w:val="131313"/>
          <w:spacing w:val="-20"/>
          <w:position w:val="2"/>
          <w:sz w:val="21"/>
        </w:rPr>
        <w:t> </w:t>
      </w:r>
      <w:r>
        <w:rPr>
          <w:color w:val="131313"/>
          <w:spacing w:val="-1"/>
          <w:position w:val="2"/>
          <w:sz w:val="21"/>
        </w:rPr>
        <w:t>'in‹irk-ups</w:t>
      </w:r>
      <w:r>
        <w:rPr>
          <w:color w:val="131313"/>
          <w:position w:val="2"/>
          <w:sz w:val="21"/>
        </w:rPr>
        <w:t>' </w:t>
      </w:r>
      <w:r>
        <w:rPr>
          <w:color w:val="131313"/>
          <w:spacing w:val="-13"/>
          <w:position w:val="2"/>
          <w:sz w:val="21"/>
        </w:rPr>
        <w:t> </w:t>
      </w:r>
      <w:r>
        <w:rPr>
          <w:spacing w:val="-1"/>
          <w:w w:val="76"/>
          <w:position w:val="2"/>
          <w:sz w:val="21"/>
        </w:rPr>
        <w:t>Ar</w:t>
      </w:r>
      <w:r>
        <w:rPr>
          <w:w w:val="76"/>
          <w:position w:val="2"/>
          <w:sz w:val="21"/>
        </w:rPr>
        <w:t>e</w:t>
      </w:r>
      <w:r>
        <w:rPr>
          <w:spacing w:val="-13"/>
          <w:position w:val="2"/>
          <w:sz w:val="21"/>
        </w:rPr>
        <w:t> </w:t>
      </w:r>
      <w:r>
        <w:rPr>
          <w:spacing w:val="-1"/>
          <w:w w:val="83"/>
          <w:position w:val="2"/>
          <w:sz w:val="21"/>
        </w:rPr>
        <w:t>soften</w:t>
      </w:r>
      <w:r>
        <w:rPr>
          <w:w w:val="83"/>
          <w:position w:val="2"/>
          <w:sz w:val="21"/>
        </w:rPr>
        <w:t>.</w:t>
      </w:r>
      <w:r>
        <w:rPr>
          <w:spacing w:val="6"/>
          <w:position w:val="2"/>
          <w:sz w:val="21"/>
        </w:rPr>
        <w:t> </w:t>
      </w:r>
      <w:r>
        <w:rPr>
          <w:w w:val="95"/>
          <w:position w:val="2"/>
          <w:sz w:val="21"/>
        </w:rPr>
        <w:t>used </w:t>
      </w:r>
      <w:r>
        <w:rPr>
          <w:color w:val="282828"/>
          <w:sz w:val="21"/>
        </w:rPr>
        <w:t>syiuinyrnously, </w:t>
      </w:r>
      <w:r>
        <w:rPr>
          <w:color w:val="131313"/>
          <w:sz w:val="21"/>
        </w:rPr>
        <w:t>although in </w:t>
      </w:r>
      <w:r>
        <w:rPr>
          <w:color w:val="151515"/>
          <w:sz w:val="21"/>
        </w:rPr>
        <w:t>fact </w:t>
      </w:r>
      <w:r>
        <w:rPr>
          <w:sz w:val="21"/>
        </w:rPr>
        <w:t>they:are quite </w:t>
      </w:r>
      <w:r>
        <w:rPr>
          <w:color w:val="313131"/>
          <w:sz w:val="21"/>
        </w:rPr>
        <w:t>dil</w:t>
      </w:r>
      <w:r>
        <w:rPr>
          <w:color w:val="151515"/>
          <w:sz w:val="21"/>
        </w:rPr>
        <w:t>t"erCl1t:</w:t>
      </w:r>
      <w:r>
        <w:rPr>
          <w:color w:val="151515"/>
          <w:spacing w:val="-6"/>
          <w:sz w:val="21"/>
        </w:rPr>
        <w:t> </w:t>
      </w:r>
      <w:r>
        <w:rPr>
          <w:color w:val="111111"/>
          <w:sz w:val="21"/>
        </w:rPr>
        <w:t>It.1s.WPI</w:t>
      </w:r>
      <w:r>
        <w:rPr>
          <w:color w:val="111111"/>
          <w:spacing w:val="-33"/>
          <w:sz w:val="21"/>
        </w:rPr>
        <w:t> </w:t>
      </w:r>
      <w:r>
        <w:rPr>
          <w:color w:val="111111"/>
          <w:sz w:val="21"/>
        </w:rPr>
        <w:t>th</w:t>
      </w:r>
      <w:r>
        <w:rPr>
          <w:color w:val="111111"/>
          <w:spacing w:val="-30"/>
          <w:sz w:val="21"/>
        </w:rPr>
        <w:t> </w:t>
      </w:r>
      <w:r>
        <w:rPr>
          <w:color w:val="111111"/>
          <w:sz w:val="21"/>
        </w:rPr>
        <w:t>ctai</w:t>
      </w:r>
      <w:r>
        <w:rPr>
          <w:color w:val="111111"/>
          <w:spacing w:val="-37"/>
          <w:sz w:val="21"/>
        </w:rPr>
        <w:t> </w:t>
      </w:r>
      <w:r>
        <w:rPr>
          <w:color w:val="111111"/>
          <w:sz w:val="21"/>
        </w:rPr>
        <w:t>itying</w:t>
      </w:r>
      <w:r>
        <w:rPr>
          <w:color w:val="111111"/>
          <w:spacing w:val="-26"/>
          <w:sz w:val="21"/>
        </w:rPr>
        <w:t> </w:t>
      </w:r>
      <w:r>
        <w:rPr>
          <w:color w:val="0F0F0F"/>
          <w:sz w:val="21"/>
        </w:rPr>
        <w:t>what</w:t>
      </w:r>
      <w:r>
        <w:rPr>
          <w:color w:val="0F0F0F"/>
          <w:spacing w:val="-28"/>
          <w:sz w:val="21"/>
        </w:rPr>
        <w:t> </w:t>
      </w:r>
      <w:r>
        <w:rPr>
          <w:color w:val="0F0F0F"/>
          <w:sz w:val="21"/>
        </w:rPr>
        <w:t>lhey</w:t>
      </w:r>
      <w:r>
        <w:rPr>
          <w:color w:val="0F0F0F"/>
          <w:spacing w:val="-23"/>
          <w:sz w:val="21"/>
        </w:rPr>
        <w:t> </w:t>
      </w:r>
      <w:r>
        <w:rPr>
          <w:color w:val="0F0F0F"/>
          <w:sz w:val="21"/>
        </w:rPr>
        <w:t>mean</w:t>
      </w:r>
      <w:r>
        <w:rPr>
          <w:color w:val="0F0F0F"/>
          <w:spacing w:val="-20"/>
          <w:sz w:val="21"/>
        </w:rPr>
        <w:t> </w:t>
      </w:r>
      <w:r>
        <w:rPr>
          <w:sz w:val="21"/>
        </w:rPr>
        <w:t>in </w:t>
      </w:r>
      <w:r>
        <w:rPr>
          <w:color w:val="414141"/>
          <w:sz w:val="21"/>
        </w:rPr>
        <w:t>this </w:t>
      </w:r>
      <w:r>
        <w:rPr>
          <w:color w:val="383838"/>
          <w:sz w:val="21"/>
        </w:rPr>
        <w:t>ñPJirir/. </w:t>
      </w:r>
      <w:r>
        <w:rPr>
          <w:color w:val="0A0A0A"/>
          <w:sz w:val="21"/>
        </w:rPr>
        <w:t>'Aveixige </w:t>
      </w:r>
      <w:r>
        <w:rPr>
          <w:color w:val="1F1F1F"/>
          <w:sz w:val="21"/>
        </w:rPr>
        <w:t>in‹u-giti* </w:t>
      </w:r>
      <w:r>
        <w:rPr>
          <w:color w:val="232323"/>
          <w:sz w:val="21"/>
        </w:rPr>
        <w:t>reters </w:t>
      </w:r>
      <w:r>
        <w:rPr>
          <w:color w:val="0A0A0A"/>
          <w:sz w:val="21"/>
        </w:rPr>
        <w:t>t‹›</w:t>
      </w:r>
      <w:r>
        <w:rPr>
          <w:color w:val="0A0A0A"/>
          <w:spacing w:val="-15"/>
          <w:sz w:val="21"/>
        </w:rPr>
        <w:t> </w:t>
      </w:r>
      <w:r>
        <w:rPr>
          <w:color w:val="0A0A0A"/>
          <w:sz w:val="21"/>
        </w:rPr>
        <w:t>the</w:t>
      </w:r>
    </w:p>
    <w:p>
      <w:pPr>
        <w:spacing w:line="194" w:lineRule="auto" w:before="36"/>
        <w:ind w:left="327" w:right="186" w:firstLine="0"/>
        <w:jc w:val="left"/>
        <w:rPr>
          <w:sz w:val="21"/>
        </w:rPr>
      </w:pPr>
      <w:r>
        <w:rPr>
          <w:color w:val="343434"/>
          <w:sz w:val="21"/>
        </w:rPr>
        <w:t>absolute </w:t>
      </w:r>
      <w:r>
        <w:rPr>
          <w:color w:val="212121"/>
          <w:sz w:val="21"/>
        </w:rPr>
        <w:t>diltereiice </w:t>
      </w:r>
      <w:r>
        <w:rPr>
          <w:color w:val="161616"/>
          <w:sz w:val="21"/>
        </w:rPr>
        <w:t>between </w:t>
      </w:r>
      <w:r>
        <w:rPr>
          <w:color w:val="2F2F2F"/>
          <w:w w:val="95"/>
          <w:sz w:val="21"/>
        </w:rPr>
        <w:t>a: </w:t>
      </w:r>
      <w:r>
        <w:rPr>
          <w:sz w:val="21"/>
        </w:rPr>
        <w:t>g•ood's </w:t>
      </w:r>
      <w:r>
        <w:rPr>
          <w:w w:val="95"/>
          <w:sz w:val="21"/>
        </w:rPr>
        <w:t>set.1.in </w:t>
      </w:r>
      <w:r>
        <w:rPr>
          <w:position w:val="-4"/>
          <w:sz w:val="21"/>
        </w:rPr>
        <w:t>r </w:t>
      </w:r>
      <w:r>
        <w:rPr>
          <w:position w:val="-2"/>
          <w:sz w:val="21"/>
        </w:rPr>
        <w:t>'</w:t>
      </w:r>
      <w:r>
        <w:rPr>
          <w:spacing w:val="-48"/>
          <w:position w:val="-2"/>
          <w:sz w:val="21"/>
        </w:rPr>
        <w:t> </w:t>
      </w:r>
      <w:r>
        <w:rPr>
          <w:position w:val="1"/>
          <w:sz w:val="21"/>
        </w:rPr>
        <w:t>ce </w:t>
      </w:r>
      <w:r>
        <w:rPr>
          <w:color w:val="424242"/>
          <w:w w:val="95"/>
          <w:sz w:val="21"/>
        </w:rPr>
        <w:t>and</w:t>
      </w:r>
      <w:r>
        <w:rPr>
          <w:color w:val="424242"/>
          <w:spacing w:val="-7"/>
          <w:w w:val="95"/>
          <w:sz w:val="21"/>
        </w:rPr>
        <w:t> </w:t>
      </w:r>
      <w:r>
        <w:rPr>
          <w:color w:val="363636"/>
          <w:w w:val="95"/>
          <w:sz w:val="21"/>
        </w:rPr>
        <w:t>the</w:t>
      </w:r>
      <w:r>
        <w:rPr>
          <w:color w:val="363636"/>
          <w:spacing w:val="-16"/>
          <w:w w:val="95"/>
          <w:sz w:val="21"/>
        </w:rPr>
        <w:t> </w:t>
      </w:r>
      <w:r>
        <w:rPr>
          <w:color w:val="1A1A1A"/>
          <w:w w:val="95"/>
          <w:sz w:val="21"/>
        </w:rPr>
        <w:t>averiigR</w:t>
      </w:r>
      <w:r>
        <w:rPr>
          <w:color w:val="1A1A1A"/>
          <w:spacing w:val="3"/>
          <w:w w:val="95"/>
          <w:sz w:val="21"/>
        </w:rPr>
        <w:t> </w:t>
      </w:r>
      <w:r>
        <w:rPr>
          <w:color w:val="1A1A1A"/>
          <w:w w:val="95"/>
          <w:sz w:val="21"/>
        </w:rPr>
        <w:t>Vi)Fi</w:t>
      </w:r>
      <w:r>
        <w:rPr>
          <w:color w:val="1A1A1A"/>
          <w:spacing w:val="-35"/>
          <w:w w:val="95"/>
          <w:sz w:val="21"/>
        </w:rPr>
        <w:t> </w:t>
      </w:r>
      <w:r>
        <w:rPr>
          <w:color w:val="1A1A1A"/>
          <w:w w:val="95"/>
          <w:sz w:val="21"/>
        </w:rPr>
        <w:t>ilble</w:t>
      </w:r>
      <w:r>
        <w:rPr>
          <w:color w:val="1A1A1A"/>
          <w:spacing w:val="-36"/>
          <w:w w:val="95"/>
          <w:sz w:val="21"/>
        </w:rPr>
        <w:t> </w:t>
      </w:r>
      <w:r>
        <w:rPr>
          <w:color w:val="161616"/>
          <w:w w:val="95"/>
          <w:sz w:val="21"/>
        </w:rPr>
        <w:t>.cost</w:t>
      </w:r>
      <w:r>
        <w:rPr>
          <w:color w:val="161616"/>
          <w:spacing w:val="-10"/>
          <w:w w:val="95"/>
          <w:sz w:val="21"/>
        </w:rPr>
        <w:t> </w:t>
      </w:r>
      <w:r>
        <w:rPr>
          <w:color w:val="161616"/>
          <w:w w:val="95"/>
          <w:sz w:val="21"/>
        </w:rPr>
        <w:t>ot'</w:t>
      </w:r>
      <w:r>
        <w:rPr>
          <w:color w:val="161616"/>
          <w:spacing w:val="-31"/>
          <w:w w:val="95"/>
          <w:sz w:val="21"/>
        </w:rPr>
        <w:t> </w:t>
      </w:r>
      <w:r>
        <w:rPr>
          <w:color w:val="161616"/>
          <w:w w:val="95"/>
          <w:sz w:val="21"/>
        </w:rPr>
        <w:t>pi</w:t>
      </w:r>
      <w:r>
        <w:rPr>
          <w:color w:val="161616"/>
          <w:spacing w:val="-31"/>
          <w:w w:val="95"/>
          <w:sz w:val="21"/>
        </w:rPr>
        <w:t> </w:t>
      </w:r>
      <w:r>
        <w:rPr>
          <w:color w:val="161616"/>
          <w:w w:val="95"/>
          <w:sz w:val="21"/>
        </w:rPr>
        <w:t>oducing</w:t>
      </w:r>
      <w:r>
        <w:rPr>
          <w:color w:val="161616"/>
          <w:spacing w:val="-3"/>
          <w:w w:val="95"/>
          <w:sz w:val="21"/>
        </w:rPr>
        <w:t> </w:t>
      </w:r>
      <w:r>
        <w:rPr>
          <w:color w:val="212121"/>
          <w:w w:val="95"/>
          <w:sz w:val="21"/>
        </w:rPr>
        <w:t>it..</w:t>
      </w:r>
      <w:r>
        <w:rPr>
          <w:color w:val="212121"/>
          <w:spacing w:val="-1"/>
          <w:w w:val="95"/>
          <w:sz w:val="21"/>
        </w:rPr>
        <w:t> </w:t>
      </w:r>
      <w:r>
        <w:rPr>
          <w:color w:val="0E0E0E"/>
          <w:w w:val="95"/>
          <w:sz w:val="21"/>
        </w:rPr>
        <w:t>Thi.s</w:t>
      </w:r>
    </w:p>
    <w:p>
      <w:pPr>
        <w:pStyle w:val="BodyText"/>
        <w:spacing w:before="6"/>
        <w:rPr>
          <w:sz w:val="2"/>
        </w:rPr>
      </w:pPr>
    </w:p>
    <w:p>
      <w:pPr>
        <w:pStyle w:val="BodyText"/>
        <w:ind w:left="344"/>
        <w:rPr>
          <w:sz w:val="20"/>
        </w:rPr>
      </w:pPr>
      <w:r>
        <w:rPr>
          <w:sz w:val="20"/>
        </w:rPr>
        <w:drawing>
          <wp:inline distT="0" distB="0" distL="0" distR="0">
            <wp:extent cx="2743200" cy="152400"/>
            <wp:effectExtent l="0" t="0" r="0" b="0"/>
            <wp:docPr id="275" name="image336.jpeg"/>
            <wp:cNvGraphicFramePr>
              <a:graphicFrameLocks noChangeAspect="1"/>
            </wp:cNvGraphicFramePr>
            <a:graphic>
              <a:graphicData uri="http://schemas.openxmlformats.org/drawingml/2006/picture">
                <pic:pic>
                  <pic:nvPicPr>
                    <pic:cNvPr id="276" name="image336.jpeg"/>
                    <pic:cNvPicPr/>
                  </pic:nvPicPr>
                  <pic:blipFill>
                    <a:blip r:embed="rId340" cstate="print"/>
                    <a:stretch>
                      <a:fillRect/>
                    </a:stretch>
                  </pic:blipFill>
                  <pic:spPr>
                    <a:xfrm>
                      <a:off x="0" y="0"/>
                      <a:ext cx="2743200" cy="152400"/>
                    </a:xfrm>
                    <a:prstGeom prst="rect">
                      <a:avLst/>
                    </a:prstGeom>
                  </pic:spPr>
                </pic:pic>
              </a:graphicData>
            </a:graphic>
          </wp:inline>
        </w:drawing>
      </w:r>
      <w:r>
        <w:rPr>
          <w:sz w:val="20"/>
        </w:rPr>
      </w:r>
    </w:p>
    <w:p>
      <w:pPr>
        <w:tabs>
          <w:tab w:pos="1916" w:val="left" w:leader="none"/>
        </w:tabs>
        <w:spacing w:line="249" w:lineRule="auto" w:before="1"/>
        <w:ind w:left="332" w:right="110" w:firstLine="12"/>
        <w:jc w:val="left"/>
        <w:rPr>
          <w:sz w:val="21"/>
        </w:rPr>
      </w:pPr>
      <w:r>
        <w:rPr>
          <w:color w:val="363636"/>
          <w:sz w:val="21"/>
        </w:rPr>
        <w:t>by</w:t>
      </w:r>
      <w:r>
        <w:rPr>
          <w:color w:val="363636"/>
          <w:spacing w:val="-4"/>
          <w:sz w:val="21"/>
        </w:rPr>
        <w:t> </w:t>
      </w:r>
      <w:r>
        <w:rPr>
          <w:color w:val="2D2D2D"/>
          <w:sz w:val="21"/>
        </w:rPr>
        <w:t>firms</w:t>
      </w:r>
      <w:r>
        <w:rPr>
          <w:color w:val="2D2D2D"/>
          <w:spacing w:val="-12"/>
          <w:sz w:val="21"/>
        </w:rPr>
        <w:t> </w:t>
      </w:r>
      <w:r>
        <w:rPr>
          <w:color w:val="282828"/>
          <w:sz w:val="21"/>
        </w:rPr>
        <w:t>(set.link</w:t>
      </w:r>
      <w:r>
        <w:rPr>
          <w:color w:val="282828"/>
          <w:spacing w:val="4"/>
          <w:sz w:val="21"/>
        </w:rPr>
        <w:t> </w:t>
      </w:r>
      <w:r>
        <w:rPr>
          <w:color w:val="242424"/>
          <w:sz w:val="21"/>
        </w:rPr>
        <w:t>prices</w:t>
      </w:r>
      <w:r>
        <w:rPr>
          <w:color w:val="242424"/>
          <w:spacing w:val="-9"/>
          <w:sz w:val="21"/>
        </w:rPr>
        <w:t> </w:t>
      </w:r>
      <w:r>
        <w:rPr>
          <w:color w:val="1C1C1C"/>
          <w:sz w:val="21"/>
        </w:rPr>
        <w:t>less</w:t>
      </w:r>
      <w:r>
        <w:rPr>
          <w:color w:val="1C1C1C"/>
          <w:spacing w:val="-1"/>
          <w:sz w:val="21"/>
        </w:rPr>
        <w:t> </w:t>
      </w:r>
      <w:r>
        <w:rPr>
          <w:color w:val="1C1C1C"/>
          <w:sz w:val="21"/>
        </w:rPr>
        <w:t>unii</w:t>
      </w:r>
      <w:r>
        <w:rPr>
          <w:color w:val="1C1C1C"/>
          <w:spacing w:val="-5"/>
          <w:sz w:val="21"/>
        </w:rPr>
        <w:t> </w:t>
      </w:r>
      <w:r>
        <w:rPr>
          <w:color w:val="1C1C1C"/>
          <w:sz w:val="21"/>
        </w:rPr>
        <w:t>costs</w:t>
      </w:r>
      <w:r>
        <w:rPr>
          <w:color w:val="1C1C1C"/>
          <w:spacing w:val="-5"/>
          <w:sz w:val="21"/>
        </w:rPr>
        <w:t> </w:t>
      </w:r>
      <w:r>
        <w:rPr>
          <w:color w:val="2A2A2A"/>
          <w:sz w:val="21"/>
        </w:rPr>
        <w:t>of</w:t>
      </w:r>
      <w:r>
        <w:rPr>
          <w:color w:val="2A2A2A"/>
          <w:spacing w:val="-8"/>
          <w:sz w:val="21"/>
        </w:rPr>
        <w:t> </w:t>
      </w:r>
      <w:r>
        <w:rPr>
          <w:color w:val="1A1A1A"/>
          <w:sz w:val="21"/>
        </w:rPr>
        <w:t>l‹ibour</w:t>
      </w:r>
      <w:r>
        <w:rPr>
          <w:color w:val="1A1A1A"/>
          <w:spacing w:val="-9"/>
          <w:sz w:val="21"/>
        </w:rPr>
        <w:t> </w:t>
      </w:r>
      <w:r>
        <w:rPr>
          <w:color w:val="131313"/>
          <w:sz w:val="21"/>
        </w:rPr>
        <w:t>and </w:t>
      </w:r>
      <w:r>
        <w:rPr>
          <w:color w:val="333333"/>
          <w:sz w:val="21"/>
        </w:rPr>
        <w:t>the </w:t>
      </w:r>
      <w:r>
        <w:rPr>
          <w:color w:val="232323"/>
          <w:sz w:val="21"/>
        </w:rPr>
        <w:t>buying-in </w:t>
      </w:r>
      <w:r>
        <w:rPr>
          <w:color w:val="161616"/>
          <w:sz w:val="21"/>
        </w:rPr>
        <w:t>prices of goods ind </w:t>
      </w:r>
      <w:r>
        <w:rPr>
          <w:sz w:val="21"/>
        </w:rPr>
        <w:t>‘ser.vices</w:t>
      </w:r>
      <w:r>
        <w:rPr>
          <w:color w:val="363636"/>
          <w:sz w:val="21"/>
        </w:rPr>
        <w:t>1. </w:t>
      </w:r>
      <w:r>
        <w:rPr>
          <w:color w:val="232323"/>
          <w:sz w:val="21"/>
        </w:rPr>
        <w:t>It </w:t>
      </w:r>
      <w:r>
        <w:rPr>
          <w:color w:val="262626"/>
          <w:w w:val="95"/>
          <w:sz w:val="21"/>
        </w:rPr>
        <w:t>tlift’er.s</w:t>
      </w:r>
      <w:r>
        <w:rPr>
          <w:color w:val="262626"/>
          <w:spacing w:val="-17"/>
          <w:w w:val="95"/>
          <w:sz w:val="21"/>
        </w:rPr>
        <w:t> </w:t>
      </w:r>
      <w:r>
        <w:rPr>
          <w:color w:val="212121"/>
          <w:w w:val="95"/>
          <w:sz w:val="21"/>
        </w:rPr>
        <w:t>froin</w:t>
      </w:r>
      <w:r>
        <w:rPr>
          <w:color w:val="212121"/>
          <w:spacing w:val="-34"/>
          <w:w w:val="95"/>
          <w:sz w:val="21"/>
        </w:rPr>
        <w:t> </w:t>
      </w:r>
      <w:r>
        <w:rPr>
          <w:color w:val="212121"/>
          <w:w w:val="95"/>
          <w:sz w:val="21"/>
        </w:rPr>
        <w:t>‹the</w:t>
        <w:tab/>
      </w:r>
      <w:r>
        <w:rPr>
          <w:color w:val="161616"/>
          <w:sz w:val="21"/>
        </w:rPr>
        <w:t>rdss </w:t>
      </w:r>
      <w:r>
        <w:rPr>
          <w:sz w:val="21"/>
        </w:rPr>
        <w:t>margin' </w:t>
      </w:r>
      <w:r>
        <w:rPr>
          <w:color w:val="1C1C1C"/>
          <w:sz w:val="21"/>
        </w:rPr>
        <w:t>often </w:t>
      </w:r>
      <w:r>
        <w:rPr>
          <w:color w:val="2B2B2B"/>
          <w:sz w:val="21"/>
        </w:rPr>
        <w:t>ciled </w:t>
      </w:r>
      <w:r>
        <w:rPr>
          <w:color w:val="0F0F0F"/>
          <w:sz w:val="21"/>
        </w:rPr>
        <w:t>by </w:t>
      </w:r>
      <w:r>
        <w:rPr>
          <w:color w:val="131313"/>
          <w:sz w:val="21"/>
        </w:rPr>
        <w:t>retailers.</w:t>
      </w:r>
      <w:r>
        <w:rPr>
          <w:color w:val="131313"/>
          <w:spacing w:val="-1"/>
          <w:sz w:val="21"/>
        </w:rPr>
        <w:t> </w:t>
      </w:r>
      <w:r>
        <w:rPr>
          <w:color w:val="181818"/>
          <w:sz w:val="21"/>
        </w:rPr>
        <w:t>which.</w:t>
      </w:r>
      <w:r>
        <w:rPr>
          <w:color w:val="181818"/>
          <w:spacing w:val="-19"/>
          <w:sz w:val="21"/>
        </w:rPr>
        <w:t> </w:t>
      </w:r>
      <w:r>
        <w:rPr>
          <w:color w:val="3D3D3D"/>
          <w:sz w:val="21"/>
        </w:rPr>
        <w:t>is</w:t>
      </w:r>
      <w:r>
        <w:rPr>
          <w:color w:val="3D3D3D"/>
          <w:spacing w:val="-35"/>
          <w:sz w:val="21"/>
        </w:rPr>
        <w:t> </w:t>
      </w:r>
      <w:r>
        <w:rPr>
          <w:color w:val="1C1C1C"/>
          <w:sz w:val="21"/>
        </w:rPr>
        <w:t>’simply</w:t>
      </w:r>
      <w:r>
        <w:rPr>
          <w:color w:val="1C1C1C"/>
          <w:spacing w:val="9"/>
          <w:sz w:val="21"/>
        </w:rPr>
        <w:t> </w:t>
      </w:r>
      <w:r>
        <w:rPr>
          <w:color w:val="181818"/>
          <w:sz w:val="21"/>
        </w:rPr>
        <w:t>the</w:t>
      </w:r>
      <w:r>
        <w:rPr>
          <w:color w:val="181818"/>
          <w:spacing w:val="-12"/>
          <w:sz w:val="21"/>
        </w:rPr>
        <w:t> </w:t>
      </w:r>
      <w:r>
        <w:rPr>
          <w:color w:val="242424"/>
          <w:sz w:val="21"/>
        </w:rPr>
        <w:t>ditt’erence</w:t>
      </w:r>
      <w:r>
        <w:rPr>
          <w:color w:val="242424"/>
          <w:spacing w:val="6"/>
          <w:sz w:val="21"/>
        </w:rPr>
        <w:t> </w:t>
      </w:r>
      <w:r>
        <w:rPr>
          <w:color w:val="0C0C0C"/>
          <w:sz w:val="21"/>
        </w:rPr>
        <w:t>between</w:t>
      </w:r>
    </w:p>
    <w:p>
      <w:pPr>
        <w:spacing w:line="232" w:lineRule="auto" w:before="5"/>
        <w:ind w:left="335" w:right="407" w:hanging="22"/>
        <w:jc w:val="left"/>
        <w:rPr>
          <w:sz w:val="21"/>
        </w:rPr>
      </w:pPr>
      <w:r>
        <w:rPr>
          <w:color w:val="262626"/>
          <w:w w:val="95"/>
          <w:sz w:val="21"/>
        </w:rPr>
        <w:t>,sell.i.tig </w:t>
      </w:r>
      <w:r>
        <w:rPr>
          <w:color w:val="161616"/>
          <w:w w:val="95"/>
          <w:sz w:val="21"/>
        </w:rPr>
        <w:t>prices </w:t>
      </w:r>
      <w:r>
        <w:rPr>
          <w:color w:val="212121"/>
          <w:w w:val="95"/>
          <w:sz w:val="21"/>
        </w:rPr>
        <w:t>and the </w:t>
      </w:r>
      <w:r>
        <w:rPr>
          <w:color w:val="242424"/>
          <w:w w:val="95"/>
          <w:sz w:val="21"/>
        </w:rPr>
        <w:t>prices </w:t>
      </w:r>
      <w:r>
        <w:rPr>
          <w:color w:val="0C0C0C"/>
          <w:w w:val="95"/>
          <w:sz w:val="21"/>
        </w:rPr>
        <w:t>bit which </w:t>
      </w:r>
      <w:r>
        <w:rPr>
          <w:w w:val="95"/>
          <w:sz w:val="21"/>
        </w:rPr>
        <w:t>good:s ai’e </w:t>
      </w:r>
      <w:r>
        <w:rPr>
          <w:color w:val="232323"/>
          <w:w w:val="95"/>
          <w:sz w:val="21"/>
        </w:rPr>
        <w:t>bc›ught </w:t>
      </w:r>
      <w:r>
        <w:rPr>
          <w:color w:val="3D3D3D"/>
          <w:w w:val="95"/>
          <w:sz w:val="21"/>
        </w:rPr>
        <w:t>in...</w:t>
      </w:r>
    </w:p>
    <w:p>
      <w:pPr>
        <w:pStyle w:val="BodyText"/>
        <w:spacing w:before="3"/>
        <w:rPr>
          <w:sz w:val="24"/>
        </w:rPr>
      </w:pPr>
    </w:p>
    <w:p>
      <w:pPr>
        <w:spacing w:line="247" w:lineRule="auto" w:before="0"/>
        <w:ind w:left="317" w:right="184" w:firstLine="1"/>
        <w:jc w:val="left"/>
        <w:rPr>
          <w:sz w:val="21"/>
        </w:rPr>
      </w:pPr>
      <w:r>
        <w:rPr>
          <w:color w:val="212121"/>
          <w:sz w:val="21"/>
        </w:rPr>
        <w:t>Thc </w:t>
      </w:r>
      <w:r>
        <w:rPr>
          <w:color w:val="343434"/>
          <w:sz w:val="21"/>
        </w:rPr>
        <w:t>term </w:t>
      </w:r>
      <w:r>
        <w:rPr>
          <w:color w:val="2A2A2A"/>
          <w:sz w:val="21"/>
        </w:rPr>
        <w:t>‘mark-tip’ </w:t>
      </w:r>
      <w:r>
        <w:rPr>
          <w:color w:val="0C0C0C"/>
          <w:sz w:val="21"/>
        </w:rPr>
        <w:t>refers </w:t>
      </w:r>
      <w:r>
        <w:rPr>
          <w:color w:val="262626"/>
          <w:sz w:val="21"/>
        </w:rPr>
        <w:t>lo </w:t>
      </w:r>
      <w:r>
        <w:rPr>
          <w:color w:val="181818"/>
          <w:sz w:val="21"/>
        </w:rPr>
        <w:t>ii </w:t>
      </w:r>
      <w:r>
        <w:rPr>
          <w:color w:val="111111"/>
          <w:sz w:val="21"/>
        </w:rPr>
        <w:t>good’s </w:t>
      </w:r>
      <w:r>
        <w:rPr>
          <w:color w:val="0F0F0F"/>
          <w:sz w:val="21"/>
        </w:rPr>
        <w:t>sell </w:t>
      </w:r>
      <w:r>
        <w:rPr>
          <w:color w:val="282828"/>
          <w:sz w:val="21"/>
        </w:rPr>
        <w:t>ing</w:t>
      </w:r>
      <w:r>
        <w:rPr>
          <w:color w:val="282828"/>
          <w:spacing w:val="-33"/>
          <w:sz w:val="21"/>
        </w:rPr>
        <w:t> </w:t>
      </w:r>
      <w:r>
        <w:rPr>
          <w:color w:val="0F0F0F"/>
          <w:sz w:val="21"/>
        </w:rPr>
        <w:t>price </w:t>
      </w:r>
      <w:r>
        <w:rPr>
          <w:color w:val="2B2B2B"/>
          <w:sz w:val="21"/>
        </w:rPr>
        <w:t>expressed </w:t>
      </w:r>
      <w:r>
        <w:rPr>
          <w:color w:val="343434"/>
          <w:sz w:val="21"/>
        </w:rPr>
        <w:t>as </w:t>
      </w:r>
      <w:r>
        <w:rPr>
          <w:color w:val="424242"/>
          <w:sz w:val="21"/>
        </w:rPr>
        <w:t>a </w:t>
      </w:r>
      <w:r>
        <w:rPr>
          <w:color w:val="1D1D1D"/>
          <w:sz w:val="21"/>
        </w:rPr>
        <w:t>proportion </w:t>
      </w:r>
      <w:r>
        <w:rPr>
          <w:color w:val="3D3D3D"/>
          <w:sz w:val="21"/>
        </w:rPr>
        <w:t>of’ </w:t>
      </w:r>
      <w:r>
        <w:rPr>
          <w:color w:val="0F0F0F"/>
          <w:sz w:val="21"/>
        </w:rPr>
        <w:t>its </w:t>
      </w:r>
      <w:r>
        <w:rPr>
          <w:color w:val="131313"/>
          <w:sz w:val="21"/>
        </w:rPr>
        <w:t>ctists. </w:t>
      </w:r>
      <w:r>
        <w:rPr>
          <w:color w:val="111111"/>
          <w:sz w:val="21"/>
        </w:rPr>
        <w:t>Econoirisls </w:t>
      </w:r>
      <w:r>
        <w:rPr>
          <w:color w:val="414141"/>
          <w:sz w:val="21"/>
        </w:rPr>
        <w:t>icnd </w:t>
      </w:r>
      <w:r>
        <w:rPr>
          <w:color w:val="2F2F2F"/>
          <w:sz w:val="21"/>
        </w:rPr>
        <w:t>t‹i </w:t>
      </w:r>
      <w:r>
        <w:rPr>
          <w:color w:val="0F0F0F"/>
          <w:sz w:val="21"/>
        </w:rPr>
        <w:t>regard </w:t>
      </w:r>
      <w:r>
        <w:rPr>
          <w:color w:val="1A1A1A"/>
          <w:sz w:val="21"/>
        </w:rPr>
        <w:t>the </w:t>
      </w:r>
      <w:r>
        <w:rPr>
          <w:color w:val="181818"/>
          <w:sz w:val="21"/>
        </w:rPr>
        <w:t>in‹irk-tip </w:t>
      </w:r>
      <w:r>
        <w:rPr>
          <w:color w:val="1C1C1C"/>
          <w:sz w:val="21"/>
        </w:rPr>
        <w:t>over </w:t>
      </w:r>
      <w:r>
        <w:rPr>
          <w:color w:val="181818"/>
          <w:sz w:val="21"/>
        </w:rPr>
        <w:t>ii ii;tiiirif </w:t>
      </w:r>
      <w:r>
        <w:rPr>
          <w:color w:val="1A1A1A"/>
          <w:sz w:val="21"/>
        </w:rPr>
        <w:t>costs ;is </w:t>
      </w:r>
      <w:r>
        <w:rPr>
          <w:color w:val="161616"/>
          <w:sz w:val="21"/>
        </w:rPr>
        <w:t>the </w:t>
      </w:r>
      <w:r>
        <w:rPr>
          <w:sz w:val="21"/>
        </w:rPr>
        <w:t>right </w:t>
      </w:r>
      <w:r>
        <w:rPr>
          <w:color w:val="282828"/>
          <w:sz w:val="21"/>
        </w:rPr>
        <w:t>measure </w:t>
      </w:r>
      <w:r>
        <w:rPr>
          <w:color w:val="2D2D2D"/>
          <w:w w:val="80"/>
          <w:sz w:val="21"/>
        </w:rPr>
        <w:t>. </w:t>
      </w:r>
      <w:r>
        <w:rPr>
          <w:color w:val="2D2D2D"/>
          <w:spacing w:val="4"/>
          <w:sz w:val="21"/>
        </w:rPr>
        <w:t>tor </w:t>
      </w:r>
      <w:r>
        <w:rPr>
          <w:color w:val="0C0C0C"/>
          <w:sz w:val="21"/>
        </w:rPr>
        <w:t>price seti </w:t>
      </w:r>
      <w:r>
        <w:rPr>
          <w:color w:val="0C0C0C"/>
          <w:spacing w:val="2"/>
          <w:sz w:val="21"/>
        </w:rPr>
        <w:t>ing</w:t>
      </w:r>
      <w:r>
        <w:rPr>
          <w:color w:val="282828"/>
          <w:spacing w:val="2"/>
          <w:sz w:val="21"/>
        </w:rPr>
        <w:t>: </w:t>
      </w:r>
      <w:r>
        <w:rPr>
          <w:color w:val="151515"/>
          <w:sz w:val="21"/>
        </w:rPr>
        <w:t>but </w:t>
      </w:r>
      <w:r>
        <w:rPr>
          <w:color w:val="0E0E0E"/>
          <w:sz w:val="21"/>
        </w:rPr>
        <w:t>most </w:t>
      </w:r>
      <w:r>
        <w:rPr>
          <w:color w:val="111111"/>
          <w:sz w:val="21"/>
        </w:rPr>
        <w:t>data </w:t>
      </w:r>
      <w:r>
        <w:rPr>
          <w:color w:val="1C1C1C"/>
          <w:sz w:val="21"/>
        </w:rPr>
        <w:t>refer </w:t>
      </w:r>
      <w:r>
        <w:rPr>
          <w:color w:val="282828"/>
          <w:sz w:val="21"/>
        </w:rPr>
        <w:t>to </w:t>
      </w:r>
      <w:r>
        <w:rPr>
          <w:color w:val="2A2A2A"/>
          <w:sz w:val="21"/>
        </w:rPr>
        <w:t>rivern¿r </w:t>
      </w:r>
      <w:r>
        <w:rPr>
          <w:color w:val="0C0C0C"/>
          <w:sz w:val="21"/>
        </w:rPr>
        <w:t>costs, </w:t>
      </w:r>
      <w:r>
        <w:rPr>
          <w:color w:val="181818"/>
          <w:sz w:val="21"/>
        </w:rPr>
        <w:t>so </w:t>
      </w:r>
      <w:r>
        <w:rPr>
          <w:color w:val="111111"/>
          <w:sz w:val="21"/>
        </w:rPr>
        <w:t>most </w:t>
      </w:r>
      <w:r>
        <w:rPr>
          <w:sz w:val="21"/>
        </w:rPr>
        <w:t>references </w:t>
      </w:r>
      <w:r>
        <w:rPr>
          <w:color w:val="0F0F0F"/>
          <w:sz w:val="21"/>
        </w:rPr>
        <w:t>in </w:t>
      </w:r>
      <w:r>
        <w:rPr>
          <w:i/>
          <w:color w:val="1A1A1A"/>
          <w:sz w:val="21"/>
        </w:rPr>
        <w:t>IyJluti‹›ii</w:t>
      </w:r>
      <w:r>
        <w:rPr>
          <w:i/>
          <w:color w:val="1A1A1A"/>
          <w:spacing w:val="-11"/>
          <w:sz w:val="21"/>
        </w:rPr>
        <w:t> </w:t>
      </w:r>
      <w:r>
        <w:rPr>
          <w:i/>
          <w:color w:val="0F0F0F"/>
          <w:sz w:val="21"/>
        </w:rPr>
        <w:t>Red›</w:t>
      </w:r>
      <w:r>
        <w:rPr>
          <w:i/>
          <w:color w:val="1A1A1A"/>
          <w:sz w:val="21"/>
        </w:rPr>
        <w:t>oi’t.s</w:t>
      </w:r>
      <w:r>
        <w:rPr>
          <w:i/>
          <w:color w:val="1A1A1A"/>
          <w:spacing w:val="-21"/>
          <w:sz w:val="21"/>
        </w:rPr>
        <w:t> </w:t>
      </w:r>
      <w:r>
        <w:rPr>
          <w:color w:val="0F0F0F"/>
          <w:sz w:val="21"/>
        </w:rPr>
        <w:t>are</w:t>
      </w:r>
      <w:r>
        <w:rPr>
          <w:color w:val="0F0F0F"/>
          <w:spacing w:val="-25"/>
          <w:sz w:val="21"/>
        </w:rPr>
        <w:t> </w:t>
      </w:r>
      <w:r>
        <w:rPr>
          <w:color w:val="2D2D2D"/>
          <w:sz w:val="21"/>
        </w:rPr>
        <w:t>to</w:t>
      </w:r>
      <w:r>
        <w:rPr>
          <w:color w:val="2D2D2D"/>
          <w:spacing w:val="-29"/>
          <w:sz w:val="21"/>
        </w:rPr>
        <w:t> </w:t>
      </w:r>
      <w:r>
        <w:rPr>
          <w:color w:val="262626"/>
          <w:sz w:val="21"/>
        </w:rPr>
        <w:t>lhe</w:t>
      </w:r>
      <w:r>
        <w:rPr>
          <w:color w:val="262626"/>
          <w:spacing w:val="-20"/>
          <w:sz w:val="21"/>
        </w:rPr>
        <w:t> </w:t>
      </w:r>
      <w:r>
        <w:rPr>
          <w:sz w:val="21"/>
        </w:rPr>
        <w:t>mar</w:t>
      </w:r>
      <w:r>
        <w:rPr>
          <w:spacing w:val="-29"/>
          <w:sz w:val="21"/>
        </w:rPr>
        <w:t> </w:t>
      </w:r>
      <w:r>
        <w:rPr>
          <w:sz w:val="21"/>
        </w:rPr>
        <w:t>k-up</w:t>
      </w:r>
      <w:r>
        <w:rPr>
          <w:spacing w:val="-27"/>
          <w:sz w:val="21"/>
        </w:rPr>
        <w:t> </w:t>
      </w:r>
      <w:r>
        <w:rPr>
          <w:sz w:val="21"/>
        </w:rPr>
        <w:t>over</w:t>
      </w:r>
      <w:r>
        <w:rPr>
          <w:spacing w:val="-27"/>
          <w:sz w:val="21"/>
        </w:rPr>
        <w:t> </w:t>
      </w:r>
      <w:r>
        <w:rPr>
          <w:sz w:val="21"/>
        </w:rPr>
        <w:t>avera;ie </w:t>
      </w:r>
      <w:r>
        <w:rPr>
          <w:color w:val="181818"/>
          <w:sz w:val="21"/>
        </w:rPr>
        <w:t>variable</w:t>
      </w:r>
      <w:r>
        <w:rPr>
          <w:color w:val="181818"/>
          <w:spacing w:val="10"/>
          <w:sz w:val="21"/>
        </w:rPr>
        <w:t> </w:t>
      </w:r>
      <w:r>
        <w:rPr>
          <w:color w:val="181818"/>
          <w:sz w:val="21"/>
        </w:rPr>
        <w:t>costs.</w:t>
      </w:r>
    </w:p>
    <w:p>
      <w:pPr>
        <w:pStyle w:val="BodyText"/>
        <w:spacing w:before="1"/>
      </w:pPr>
    </w:p>
    <w:p>
      <w:pPr>
        <w:spacing w:line="249" w:lineRule="auto" w:before="0"/>
        <w:ind w:left="294" w:right="132" w:firstLine="14"/>
        <w:jc w:val="left"/>
        <w:rPr>
          <w:sz w:val="21"/>
        </w:rPr>
      </w:pPr>
      <w:r>
        <w:rPr>
          <w:color w:val="161616"/>
          <w:sz w:val="21"/>
        </w:rPr>
        <w:t>The </w:t>
      </w:r>
      <w:r>
        <w:rPr>
          <w:color w:val="0E0E0E"/>
          <w:sz w:val="21"/>
        </w:rPr>
        <w:t>ayerap•e </w:t>
      </w:r>
      <w:r>
        <w:rPr>
          <w:color w:val="0F0F0F"/>
          <w:sz w:val="21"/>
        </w:rPr>
        <w:t>margin </w:t>
      </w:r>
      <w:r>
        <w:rPr>
          <w:color w:val="0C0C0C"/>
          <w:sz w:val="21"/>
        </w:rPr>
        <w:t>and </w:t>
      </w:r>
      <w:r>
        <w:rPr>
          <w:color w:val="1F1F1F"/>
          <w:sz w:val="21"/>
        </w:rPr>
        <w:t>the </w:t>
      </w:r>
      <w:r>
        <w:rPr>
          <w:color w:val="0C0C0C"/>
          <w:sz w:val="21"/>
        </w:rPr>
        <w:t>average </w:t>
      </w:r>
      <w:r>
        <w:rPr>
          <w:color w:val="181818"/>
          <w:sz w:val="21"/>
        </w:rPr>
        <w:t>m‹irk-up </w:t>
      </w:r>
      <w:r>
        <w:rPr>
          <w:color w:val="1A1A1A"/>
          <w:sz w:val="21"/>
        </w:rPr>
        <w:t>are </w:t>
      </w:r>
      <w:r>
        <w:rPr>
          <w:color w:val="111111"/>
          <w:sz w:val="21"/>
        </w:rPr>
        <w:t>closely </w:t>
      </w:r>
      <w:r>
        <w:rPr>
          <w:color w:val="161616"/>
          <w:sz w:val="21"/>
        </w:rPr>
        <w:t>related: </w:t>
      </w:r>
      <w:r>
        <w:rPr>
          <w:color w:val="181818"/>
          <w:sz w:val="21"/>
        </w:rPr>
        <w:t>at </w:t>
      </w:r>
      <w:r>
        <w:rPr>
          <w:sz w:val="21"/>
        </w:rPr>
        <w:t>utich‹tng•ed </w:t>
      </w:r>
      <w:r>
        <w:rPr>
          <w:color w:val="151515"/>
          <w:sz w:val="21"/>
        </w:rPr>
        <w:t>cosls, </w:t>
      </w:r>
      <w:r>
        <w:rPr>
          <w:color w:val="0A0A0A"/>
          <w:sz w:val="21"/>
        </w:rPr>
        <w:t>a </w:t>
      </w:r>
      <w:r>
        <w:rPr>
          <w:sz w:val="21"/>
        </w:rPr>
        <w:t>chan%e in </w:t>
      </w:r>
      <w:r>
        <w:rPr>
          <w:color w:val="282828"/>
          <w:sz w:val="21"/>
        </w:rPr>
        <w:t>one </w:t>
      </w:r>
      <w:r>
        <w:rPr>
          <w:color w:val="131313"/>
          <w:sz w:val="21"/>
        </w:rPr>
        <w:t>implies </w:t>
      </w:r>
      <w:r>
        <w:rPr>
          <w:color w:val="161616"/>
          <w:sz w:val="21"/>
        </w:rPr>
        <w:t>a </w:t>
      </w:r>
      <w:r>
        <w:rPr>
          <w:sz w:val="21"/>
        </w:rPr>
        <w:t>change in </w:t>
      </w:r>
      <w:r>
        <w:rPr>
          <w:color w:val="1F1F1F"/>
          <w:sz w:val="21"/>
        </w:rPr>
        <w:t>the </w:t>
      </w:r>
      <w:r>
        <w:rPr>
          <w:sz w:val="21"/>
        </w:rPr>
        <w:t>other. Bu: </w:t>
      </w:r>
      <w:r>
        <w:rPr>
          <w:color w:val="0E0E0E"/>
          <w:sz w:val="21"/>
        </w:rPr>
        <w:t>when </w:t>
      </w:r>
      <w:r>
        <w:rPr>
          <w:color w:val="111111"/>
          <w:sz w:val="21"/>
        </w:rPr>
        <w:t>.costs </w:t>
      </w:r>
      <w:r>
        <w:rPr>
          <w:sz w:val="21"/>
        </w:rPr>
        <w:t>change, </w:t>
      </w:r>
      <w:r>
        <w:rPr>
          <w:color w:val="151515"/>
          <w:sz w:val="21"/>
        </w:rPr>
        <w:t>keeping° one </w:t>
      </w:r>
      <w:r>
        <w:rPr>
          <w:color w:val="0F0F0F"/>
          <w:sz w:val="21"/>
        </w:rPr>
        <w:t>ct›nstant means </w:t>
      </w:r>
      <w:r>
        <w:rPr>
          <w:color w:val="0E0E0E"/>
          <w:sz w:val="21"/>
        </w:rPr>
        <w:t>thai </w:t>
      </w:r>
      <w:r>
        <w:rPr>
          <w:sz w:val="21"/>
        </w:rPr>
        <w:t>the other </w:t>
      </w:r>
      <w:r>
        <w:rPr>
          <w:color w:val="2B2B2B"/>
          <w:sz w:val="21"/>
        </w:rPr>
        <w:t>must </w:t>
      </w:r>
      <w:r>
        <w:rPr>
          <w:color w:val="0E0E0E"/>
          <w:sz w:val="21"/>
        </w:rPr>
        <w:t>change, </w:t>
      </w:r>
      <w:r>
        <w:rPr>
          <w:sz w:val="21"/>
        </w:rPr>
        <w:t>since </w:t>
      </w:r>
      <w:r>
        <w:rPr>
          <w:color w:val="1D1D1D"/>
          <w:sz w:val="21"/>
        </w:rPr>
        <w:t>the </w:t>
      </w:r>
      <w:r>
        <w:rPr>
          <w:sz w:val="21"/>
        </w:rPr>
        <w:t>mar gin </w:t>
      </w:r>
      <w:r>
        <w:rPr>
          <w:color w:val="262626"/>
          <w:sz w:val="21"/>
        </w:rPr>
        <w:t>is </w:t>
      </w:r>
      <w:r>
        <w:rPr>
          <w:sz w:val="21"/>
        </w:rPr>
        <w:t>ari absolute </w:t>
      </w:r>
      <w:r>
        <w:rPr>
          <w:color w:val="0C0C0C"/>
          <w:sz w:val="21"/>
        </w:rPr>
        <w:t>di.fference between </w:t>
      </w:r>
      <w:r>
        <w:rPr>
          <w:sz w:val="21"/>
        </w:rPr>
        <w:t>prices </w:t>
      </w:r>
      <w:r>
        <w:rPr>
          <w:color w:val="111111"/>
          <w:sz w:val="21"/>
        </w:rPr>
        <w:t>and </w:t>
      </w:r>
      <w:r>
        <w:rPr>
          <w:sz w:val="21"/>
        </w:rPr>
        <w:t>average </w:t>
      </w:r>
      <w:r>
        <w:rPr>
          <w:color w:val="111111"/>
          <w:sz w:val="21"/>
        </w:rPr>
        <w:t>costs </w:t>
      </w:r>
      <w:r>
        <w:rPr>
          <w:sz w:val="21"/>
        </w:rPr>
        <w:t>whereas the mark-up </w:t>
      </w:r>
      <w:r>
        <w:rPr>
          <w:color w:val="212121"/>
          <w:sz w:val="21"/>
        </w:rPr>
        <w:t>is </w:t>
      </w:r>
      <w:r>
        <w:rPr>
          <w:sz w:val="21"/>
        </w:rPr>
        <w:t>the </w:t>
      </w:r>
      <w:r>
        <w:rPr>
          <w:color w:val="151515"/>
          <w:sz w:val="21"/>
        </w:rPr>
        <w:t>ratio </w:t>
      </w:r>
      <w:r>
        <w:rPr>
          <w:sz w:val="21"/>
        </w:rPr>
        <w:t>of’.prices to </w:t>
      </w:r>
      <w:r>
        <w:rPr>
          <w:color w:val="1F1F1F"/>
          <w:sz w:val="21"/>
        </w:rPr>
        <w:t>average </w:t>
      </w:r>
      <w:r>
        <w:rPr>
          <w:sz w:val="21"/>
        </w:rPr>
        <w:t>costs. </w:t>
      </w:r>
      <w:r>
        <w:rPr>
          <w:color w:val="282828"/>
          <w:sz w:val="21"/>
        </w:rPr>
        <w:t>For’ </w:t>
      </w:r>
      <w:r>
        <w:rPr>
          <w:sz w:val="21"/>
        </w:rPr>
        <w:t>example, it’ average </w:t>
      </w:r>
      <w:r>
        <w:rPr>
          <w:color w:val="161616"/>
          <w:sz w:val="21"/>
        </w:rPr>
        <w:t>costs </w:t>
      </w:r>
      <w:r>
        <w:rPr>
          <w:sz w:val="21"/>
        </w:rPr>
        <w:t>rise„ </w:t>
      </w:r>
      <w:r>
        <w:rPr>
          <w:color w:val="212121"/>
          <w:sz w:val="21"/>
        </w:rPr>
        <w:t>the </w:t>
      </w:r>
      <w:r>
        <w:rPr>
          <w:sz w:val="21"/>
        </w:rPr>
        <w:t>average mark-up! inust fiiltto..keep the </w:t>
      </w:r>
      <w:r>
        <w:rPr>
          <w:color w:val="181818"/>
          <w:sz w:val="21"/>
        </w:rPr>
        <w:t>margin </w:t>
      </w:r>
      <w:r>
        <w:rPr>
          <w:sz w:val="21"/>
        </w:rPr>
        <w:t>unchanged: Keeping’th‘e average. mark-up constant would produce a rise.i.n the </w:t>
      </w:r>
      <w:r>
        <w:rPr>
          <w:color w:val="0E0E0E"/>
          <w:sz w:val="21"/>
        </w:rPr>
        <w:t>margin:</w:t>
      </w:r>
    </w:p>
    <w:p>
      <w:pPr>
        <w:pStyle w:val="BodyText"/>
        <w:spacing w:before="3"/>
        <w:rPr>
          <w:sz w:val="22"/>
        </w:rPr>
      </w:pPr>
    </w:p>
    <w:p>
      <w:pPr>
        <w:spacing w:line="252" w:lineRule="auto" w:before="0"/>
        <w:ind w:left="274" w:right="148" w:firstLine="4"/>
        <w:jc w:val="left"/>
        <w:rPr>
          <w:sz w:val="21"/>
        </w:rPr>
      </w:pPr>
      <w:r>
        <w:rPr>
          <w:color w:val="1A1A1A"/>
          <w:sz w:val="21"/>
        </w:rPr>
        <w:t>Of</w:t>
      </w:r>
      <w:r>
        <w:rPr>
          <w:color w:val="1A1A1A"/>
          <w:spacing w:val="-20"/>
          <w:sz w:val="21"/>
        </w:rPr>
        <w:t> </w:t>
      </w:r>
      <w:r>
        <w:rPr>
          <w:color w:val="1A1A1A"/>
          <w:sz w:val="21"/>
        </w:rPr>
        <w:t>thé/se</w:t>
      </w:r>
      <w:r>
        <w:rPr>
          <w:color w:val="1A1A1A"/>
          <w:spacing w:val="-23"/>
          <w:sz w:val="21"/>
        </w:rPr>
        <w:t> </w:t>
      </w:r>
      <w:r>
        <w:rPr>
          <w:sz w:val="21"/>
        </w:rPr>
        <w:t>co’ricepts,</w:t>
      </w:r>
      <w:r>
        <w:rPr>
          <w:spacing w:val="-17"/>
          <w:sz w:val="21"/>
        </w:rPr>
        <w:t> </w:t>
      </w:r>
      <w:r>
        <w:rPr>
          <w:color w:val="0F0F0F"/>
          <w:sz w:val="21"/>
        </w:rPr>
        <w:t>tire</w:t>
      </w:r>
      <w:r>
        <w:rPr>
          <w:color w:val="0F0F0F"/>
          <w:spacing w:val="-25"/>
          <w:sz w:val="21"/>
        </w:rPr>
        <w:t> </w:t>
      </w:r>
      <w:r>
        <w:rPr>
          <w:sz w:val="21"/>
        </w:rPr>
        <w:t>avera</w:t>
      </w:r>
      <w:r>
        <w:rPr>
          <w:spacing w:val="1"/>
          <w:sz w:val="21"/>
        </w:rPr>
        <w:t> </w:t>
      </w:r>
      <w:r>
        <w:rPr>
          <w:sz w:val="21"/>
        </w:rPr>
        <w:t>é</w:t>
      </w:r>
      <w:r>
        <w:rPr>
          <w:spacing w:val="-20"/>
          <w:sz w:val="21"/>
        </w:rPr>
        <w:t> </w:t>
      </w:r>
      <w:r>
        <w:rPr>
          <w:sz w:val="21"/>
        </w:rPr>
        <w:t>rrifirgiri</w:t>
      </w:r>
      <w:r>
        <w:rPr>
          <w:spacing w:val="-22"/>
          <w:sz w:val="21"/>
        </w:rPr>
        <w:t> </w:t>
      </w:r>
      <w:r>
        <w:rPr>
          <w:sz w:val="21"/>
        </w:rPr>
        <w:t>cart:be</w:t>
      </w:r>
      <w:r>
        <w:rPr>
          <w:spacing w:val="-20"/>
          <w:sz w:val="21"/>
        </w:rPr>
        <w:t> </w:t>
      </w:r>
      <w:r>
        <w:rPr>
          <w:sz w:val="21"/>
        </w:rPr>
        <w:t>most </w:t>
      </w:r>
      <w:r>
        <w:rPr>
          <w:color w:val="1A1A1A"/>
          <w:sz w:val="21"/>
        </w:rPr>
        <w:t>easily </w:t>
      </w:r>
      <w:r>
        <w:rPr>
          <w:sz w:val="21"/>
        </w:rPr>
        <w:t>related to </w:t>
      </w:r>
      <w:r>
        <w:rPr>
          <w:color w:val="1F1F1F"/>
          <w:sz w:val="21"/>
        </w:rPr>
        <w:t>the </w:t>
      </w:r>
      <w:r>
        <w:rPr>
          <w:sz w:val="21"/>
        </w:rPr>
        <w:t>real riite. Of:profitability.. The </w:t>
      </w:r>
      <w:r>
        <w:rPr>
          <w:color w:val="0F0F0F"/>
          <w:sz w:val="21"/>
        </w:rPr>
        <w:t>rgal </w:t>
      </w:r>
      <w:r>
        <w:rPr>
          <w:color w:val="080808"/>
          <w:sz w:val="21"/>
        </w:rPr>
        <w:t>rate </w:t>
      </w:r>
      <w:r>
        <w:rPr>
          <w:color w:val="0F0F0F"/>
          <w:sz w:val="21"/>
        </w:rPr>
        <w:t>is. </w:t>
      </w:r>
      <w:r>
        <w:rPr>
          <w:sz w:val="21"/>
        </w:rPr>
        <w:t>the: average margin .(suitably deflated) multiplieiJ</w:t>
      </w:r>
      <w:r>
        <w:rPr>
          <w:spacing w:val="10"/>
          <w:sz w:val="21"/>
        </w:rPr>
        <w:t> </w:t>
      </w:r>
      <w:r>
        <w:rPr>
          <w:sz w:val="21"/>
        </w:rPr>
        <w:t>by.</w:t>
      </w:r>
      <w:r>
        <w:rPr>
          <w:spacing w:val="-30"/>
          <w:sz w:val="21"/>
        </w:rPr>
        <w:t> </w:t>
      </w:r>
      <w:r>
        <w:rPr>
          <w:sz w:val="21"/>
        </w:rPr>
        <w:t>oiitput,</w:t>
      </w:r>
      <w:r>
        <w:rPr>
          <w:spacing w:val="-6"/>
          <w:sz w:val="21"/>
        </w:rPr>
        <w:t> </w:t>
      </w:r>
      <w:r>
        <w:rPr>
          <w:sz w:val="21"/>
        </w:rPr>
        <w:t>afid</w:t>
      </w:r>
      <w:r>
        <w:rPr>
          <w:spacing w:val="-13"/>
          <w:sz w:val="21"/>
        </w:rPr>
        <w:t> </w:t>
      </w:r>
      <w:r>
        <w:rPr>
          <w:sz w:val="21"/>
        </w:rPr>
        <w:t>expressed </w:t>
      </w:r>
      <w:r>
        <w:rPr>
          <w:color w:val="0C0C0C"/>
          <w:sz w:val="21"/>
        </w:rPr>
        <w:t>as</w:t>
      </w:r>
      <w:r>
        <w:rPr>
          <w:color w:val="0C0C0C"/>
          <w:spacing w:val="-14"/>
          <w:sz w:val="21"/>
        </w:rPr>
        <w:t> </w:t>
      </w:r>
      <w:r>
        <w:rPr>
          <w:color w:val="151515"/>
          <w:sz w:val="21"/>
        </w:rPr>
        <w:t>a</w:t>
      </w:r>
      <w:r>
        <w:rPr>
          <w:color w:val="151515"/>
          <w:spacing w:val="-5"/>
          <w:sz w:val="21"/>
        </w:rPr>
        <w:t> </w:t>
      </w:r>
      <w:r>
        <w:rPr>
          <w:sz w:val="21"/>
        </w:rPr>
        <w:t>percentage</w:t>
      </w:r>
    </w:p>
    <w:p>
      <w:pPr>
        <w:spacing w:line="252" w:lineRule="auto" w:before="0"/>
        <w:ind w:left="260" w:right="32" w:hanging="9"/>
        <w:jc w:val="left"/>
        <w:rPr>
          <w:sz w:val="21"/>
        </w:rPr>
      </w:pPr>
      <w:r>
        <w:rPr>
          <w:sz w:val="21"/>
        </w:rPr>
        <w:t>.of</w:t>
      </w:r>
      <w:r>
        <w:rPr>
          <w:spacing w:val="-24"/>
          <w:sz w:val="21"/>
        </w:rPr>
        <w:t> </w:t>
      </w:r>
      <w:r>
        <w:rPr>
          <w:sz w:val="21"/>
        </w:rPr>
        <w:t>tire.va1iie’iif</w:t>
      </w:r>
      <w:r>
        <w:rPr>
          <w:spacing w:val="-29"/>
          <w:sz w:val="21"/>
        </w:rPr>
        <w:t> </w:t>
      </w:r>
      <w:r>
        <w:rPr>
          <w:sz w:val="21"/>
        </w:rPr>
        <w:t>eiapt(al</w:t>
      </w:r>
      <w:r>
        <w:rPr>
          <w:spacing w:val="-29"/>
          <w:sz w:val="21"/>
        </w:rPr>
        <w:t> </w:t>
      </w:r>
      <w:r>
        <w:rPr>
          <w:sz w:val="21"/>
        </w:rPr>
        <w:t>stock</w:t>
      </w:r>
      <w:r>
        <w:rPr>
          <w:spacing w:val="-29"/>
          <w:sz w:val="21"/>
        </w:rPr>
        <w:t> </w:t>
      </w:r>
      <w:r>
        <w:rPr>
          <w:sz w:val="21"/>
        </w:rPr>
        <w:t>at\replacemént;cost.</w:t>
      </w:r>
      <w:r>
        <w:rPr>
          <w:spacing w:val="-11"/>
          <w:sz w:val="21"/>
        </w:rPr>
        <w:t> </w:t>
      </w:r>
      <w:r>
        <w:rPr>
          <w:sz w:val="21"/>
        </w:rPr>
        <w:t>At.. </w:t>
      </w:r>
      <w:r>
        <w:rPr>
          <w:color w:val="0A0A0A"/>
          <w:sz w:val="21"/>
        </w:rPr>
        <w:t>given..levgls </w:t>
      </w:r>
      <w:r>
        <w:rPr>
          <w:sz w:val="21"/>
        </w:rPr>
        <w:t>of output and tfie.capital stock, profitability will remaih unchanged,. regai‹iless of vihat happens! </w:t>
      </w:r>
      <w:r>
        <w:rPr>
          <w:color w:val="0A0A0A"/>
          <w:sz w:val="21"/>
        </w:rPr>
        <w:t>to!costs; </w:t>
      </w:r>
      <w:r>
        <w:rPr>
          <w:sz w:val="21"/>
        </w:rPr>
        <w:t>provided the average mkrgin </w:t>
      </w:r>
      <w:r>
        <w:rPr>
          <w:color w:val="242424"/>
          <w:sz w:val="21"/>
        </w:rPr>
        <w:t>i:s </w:t>
      </w:r>
      <w:r>
        <w:rPr>
          <w:color w:val="0A0A0A"/>
          <w:sz w:val="21"/>
        </w:rPr>
        <w:t>constant. </w:t>
      </w:r>
      <w:r>
        <w:rPr>
          <w:color w:val="161616"/>
          <w:sz w:val="21"/>
        </w:rPr>
        <w:t>By </w:t>
      </w:r>
      <w:r>
        <w:rPr>
          <w:sz w:val="21"/>
        </w:rPr>
        <w:t>contrast. am unchanged </w:t>
      </w:r>
      <w:r>
        <w:rPr>
          <w:color w:val="0C0C0C"/>
          <w:sz w:val="21"/>
        </w:rPr>
        <w:t>.mark-up </w:t>
      </w:r>
      <w:r>
        <w:rPr>
          <w:sz w:val="21"/>
        </w:rPr>
        <w:t>implies changing.profitability when. average</w:t>
      </w:r>
      <w:r>
        <w:rPr>
          <w:spacing w:val="-4"/>
          <w:sz w:val="21"/>
        </w:rPr>
        <w:t> </w:t>
      </w:r>
      <w:r>
        <w:rPr>
          <w:sz w:val="21"/>
        </w:rPr>
        <w:t>costs.</w:t>
      </w:r>
    </w:p>
    <w:p>
      <w:pPr>
        <w:pStyle w:val="BodyText"/>
        <w:spacing w:before="1"/>
        <w:rPr>
          <w:sz w:val="6"/>
        </w:rPr>
      </w:pPr>
    </w:p>
    <w:p>
      <w:pPr>
        <w:pStyle w:val="BodyText"/>
        <w:spacing w:line="211" w:lineRule="exact"/>
        <w:ind w:left="267"/>
        <w:rPr>
          <w:sz w:val="20"/>
        </w:rPr>
      </w:pPr>
      <w:r>
        <w:rPr>
          <w:position w:val="-3"/>
          <w:sz w:val="20"/>
        </w:rPr>
        <w:drawing>
          <wp:inline distT="0" distB="0" distL="0" distR="0">
            <wp:extent cx="2353055" cy="134112"/>
            <wp:effectExtent l="0" t="0" r="0" b="0"/>
            <wp:docPr id="277" name="image337.jpeg"/>
            <wp:cNvGraphicFramePr>
              <a:graphicFrameLocks noChangeAspect="1"/>
            </wp:cNvGraphicFramePr>
            <a:graphic>
              <a:graphicData uri="http://schemas.openxmlformats.org/drawingml/2006/picture">
                <pic:pic>
                  <pic:nvPicPr>
                    <pic:cNvPr id="278" name="image337.jpeg"/>
                    <pic:cNvPicPr/>
                  </pic:nvPicPr>
                  <pic:blipFill>
                    <a:blip r:embed="rId341" cstate="print"/>
                    <a:stretch>
                      <a:fillRect/>
                    </a:stretch>
                  </pic:blipFill>
                  <pic:spPr>
                    <a:xfrm>
                      <a:off x="0" y="0"/>
                      <a:ext cx="2353055" cy="134112"/>
                    </a:xfrm>
                    <a:prstGeom prst="rect">
                      <a:avLst/>
                    </a:prstGeom>
                  </pic:spPr>
                </pic:pic>
              </a:graphicData>
            </a:graphic>
          </wp:inline>
        </w:drawing>
      </w:r>
      <w:r>
        <w:rPr>
          <w:position w:val="-3"/>
          <w:sz w:val="20"/>
        </w:rPr>
      </w:r>
    </w:p>
    <w:p>
      <w:pPr>
        <w:pStyle w:val="BodyText"/>
        <w:spacing w:before="8"/>
        <w:rPr>
          <w:sz w:val="19"/>
        </w:rPr>
      </w:pPr>
    </w:p>
    <w:p>
      <w:pPr>
        <w:spacing w:before="1"/>
        <w:ind w:left="239" w:right="0" w:firstLine="0"/>
        <w:jc w:val="left"/>
        <w:rPr>
          <w:b/>
          <w:sz w:val="21"/>
        </w:rPr>
      </w:pPr>
      <w:r>
        <w:rPr/>
        <w:pict>
          <v:group style="position:absolute;margin-left:204.960007pt;margin-top:4.092731pt;width:37.950pt;height:7.7pt;mso-position-horizontal-relative:page;mso-position-vertical-relative:paragraph;z-index:15808512" coordorigin="4099,82" coordsize="759,154">
            <v:shape style="position:absolute;left:4454;top:81;width:221;height:154" type="#_x0000_t75" stroked="false">
              <v:imagedata r:id="rId342" o:title=""/>
            </v:shape>
            <v:shape style="position:absolute;left:4646;top:91;width:212;height:106" type="#_x0000_t75" stroked="false">
              <v:imagedata r:id="rId343" o:title=""/>
            </v:shape>
            <v:shape style="position:absolute;left:4099;top:81;width:375;height:116" type="#_x0000_t75" stroked="false">
              <v:imagedata r:id="rId344" o:title=""/>
            </v:shape>
            <w10:wrap type="none"/>
          </v:group>
        </w:pict>
      </w:r>
      <w:r>
        <w:rPr>
          <w:b/>
          <w:color w:val="C4C4C4"/>
          <w:w w:val="105"/>
          <w:sz w:val="21"/>
        </w:rPr>
        <w:t>Calcqlating manufacturers’</w:t>
      </w:r>
    </w:p>
    <w:p>
      <w:pPr>
        <w:spacing w:before="123"/>
        <w:ind w:left="213" w:right="0" w:firstLine="0"/>
        <w:jc w:val="left"/>
        <w:rPr>
          <w:b/>
          <w:sz w:val="21"/>
        </w:rPr>
      </w:pPr>
      <w:r>
        <w:rPr>
          <w:color w:val="161616"/>
          <w:sz w:val="21"/>
        </w:rPr>
        <w:t>.A.method is </w:t>
      </w:r>
      <w:r>
        <w:rPr>
          <w:sz w:val="21"/>
        </w:rPr>
        <w:t>described </w:t>
      </w:r>
      <w:r>
        <w:rPr>
          <w:b/>
          <w:sz w:val="21"/>
        </w:rPr>
        <w:t>below.for. combining</w:t>
      </w:r>
    </w:p>
    <w:p>
      <w:pPr>
        <w:spacing w:before="18"/>
        <w:ind w:left="201" w:right="0" w:firstLine="0"/>
        <w:jc w:val="left"/>
        <w:rPr>
          <w:sz w:val="21"/>
        </w:rPr>
      </w:pPr>
      <w:r>
        <w:rPr>
          <w:color w:val="1C1C1C"/>
          <w:sz w:val="21"/>
        </w:rPr>
        <w:t>:‹ietai1ed bi:t </w:t>
      </w:r>
      <w:r>
        <w:rPr>
          <w:color w:val="111111"/>
          <w:sz w:val="21"/>
        </w:rPr>
        <w:t>irregular </w:t>
      </w:r>
      <w:r>
        <w:rPr>
          <w:color w:val="0A0A0A"/>
          <w:sz w:val="21"/>
        </w:rPr>
        <w:t>data. on </w:t>
      </w:r>
      <w:r>
        <w:rPr>
          <w:sz w:val="21"/>
        </w:rPr>
        <w:t>rriaiiufacturi!ng output</w:t>
      </w:r>
    </w:p>
    <w:p>
      <w:pPr>
        <w:spacing w:line="247" w:lineRule="auto" w:before="153"/>
        <w:ind w:left="280" w:right="289" w:hanging="35"/>
        <w:jc w:val="left"/>
        <w:rPr>
          <w:b/>
          <w:sz w:val="21"/>
        </w:rPr>
      </w:pPr>
      <w:r>
        <w:rPr/>
        <w:br w:type="column"/>
      </w:r>
      <w:r>
        <w:rPr>
          <w:sz w:val="21"/>
        </w:rPr>
        <w:t>!and</w:t>
      </w:r>
      <w:r>
        <w:rPr>
          <w:spacing w:val="-6"/>
          <w:sz w:val="21"/>
        </w:rPr>
        <w:t> </w:t>
      </w:r>
      <w:r>
        <w:rPr>
          <w:sz w:val="21"/>
        </w:rPr>
        <w:t>costs</w:t>
      </w:r>
      <w:r>
        <w:rPr>
          <w:spacing w:val="-12"/>
          <w:sz w:val="21"/>
        </w:rPr>
        <w:t> </w:t>
      </w:r>
      <w:r>
        <w:rPr>
          <w:sz w:val="21"/>
        </w:rPr>
        <w:t>with</w:t>
      </w:r>
      <w:r>
        <w:rPr>
          <w:spacing w:val="-9"/>
          <w:sz w:val="21"/>
        </w:rPr>
        <w:t> </w:t>
      </w:r>
      <w:r>
        <w:rPr>
          <w:sz w:val="21"/>
        </w:rPr>
        <w:t>frequent</w:t>
      </w:r>
      <w:r>
        <w:rPr>
          <w:spacing w:val="-4"/>
          <w:sz w:val="21"/>
        </w:rPr>
        <w:t> </w:t>
      </w:r>
      <w:r>
        <w:rPr>
          <w:sz w:val="21"/>
        </w:rPr>
        <w:t>pricle</w:t>
      </w:r>
      <w:r>
        <w:rPr>
          <w:spacing w:val="-13"/>
          <w:sz w:val="21"/>
        </w:rPr>
        <w:t> </w:t>
      </w:r>
      <w:r>
        <w:rPr>
          <w:color w:val="0A0A0A"/>
          <w:sz w:val="21"/>
        </w:rPr>
        <w:t>data,</w:t>
      </w:r>
      <w:r>
        <w:rPr>
          <w:color w:val="0A0A0A"/>
          <w:spacing w:val="-23"/>
          <w:sz w:val="21"/>
        </w:rPr>
        <w:t> </w:t>
      </w:r>
      <w:r>
        <w:rPr>
          <w:color w:val="282828"/>
          <w:sz w:val="21"/>
        </w:rPr>
        <w:t>;o</w:t>
      </w:r>
      <w:r>
        <w:rPr>
          <w:color w:val="282828"/>
          <w:spacing w:val="-15"/>
          <w:sz w:val="21"/>
        </w:rPr>
        <w:t> </w:t>
      </w:r>
      <w:r>
        <w:rPr>
          <w:sz w:val="21"/>
        </w:rPr>
        <w:t>prod!uce</w:t>
      </w:r>
      <w:r>
        <w:rPr>
          <w:spacing w:val="-18"/>
          <w:sz w:val="21"/>
        </w:rPr>
        <w:t> </w:t>
      </w:r>
      <w:r>
        <w:rPr>
          <w:sz w:val="21"/>
        </w:rPr>
        <w:t>an estiin5té of-how::profits </w:t>
      </w:r>
      <w:r>
        <w:rPr>
          <w:color w:val="1C1C1C"/>
          <w:sz w:val="21"/>
        </w:rPr>
        <w:t>and </w:t>
      </w:r>
      <w:r>
        <w:rPr>
          <w:sz w:val="21"/>
        </w:rPr>
        <w:t>margins change throiig;h</w:t>
      </w:r>
      <w:r>
        <w:rPr>
          <w:spacing w:val="-32"/>
          <w:sz w:val="21"/>
        </w:rPr>
        <w:t> </w:t>
      </w:r>
      <w:r>
        <w:rPr>
          <w:sz w:val="21"/>
        </w:rPr>
        <w:t>:time.</w:t>
      </w:r>
      <w:r>
        <w:rPr>
          <w:spacing w:val="-11"/>
          <w:sz w:val="21"/>
        </w:rPr>
        <w:t> </w:t>
      </w:r>
      <w:r>
        <w:rPr>
          <w:sz w:val="21"/>
        </w:rPr>
        <w:t>The</w:t>
      </w:r>
      <w:r>
        <w:rPr>
          <w:spacing w:val="-28"/>
          <w:sz w:val="21"/>
        </w:rPr>
        <w:t> </w:t>
      </w:r>
      <w:r>
        <w:rPr>
          <w:sz w:val="21"/>
        </w:rPr>
        <w:t>methodology</w:t>
      </w:r>
      <w:r>
        <w:rPr>
          <w:spacing w:val="-30"/>
          <w:sz w:val="21"/>
        </w:rPr>
        <w:t> </w:t>
      </w:r>
      <w:r>
        <w:rPr>
          <w:color w:val="131313"/>
          <w:sz w:val="21"/>
        </w:rPr>
        <w:t>'tins</w:t>
      </w:r>
      <w:r>
        <w:rPr>
          <w:color w:val="131313"/>
          <w:spacing w:val="-28"/>
          <w:sz w:val="21"/>
        </w:rPr>
        <w:t> </w:t>
      </w:r>
      <w:r>
        <w:rPr>
          <w:color w:val="1C1C1C"/>
          <w:sz w:val="21"/>
        </w:rPr>
        <w:t>been</w:t>
      </w:r>
      <w:r>
        <w:rPr>
          <w:color w:val="1C1C1C"/>
          <w:spacing w:val="-29"/>
          <w:sz w:val="21"/>
        </w:rPr>
        <w:t> </w:t>
      </w:r>
      <w:r>
        <w:rPr>
          <w:b/>
          <w:sz w:val="21"/>
        </w:rPr>
        <w:t>revised</w:t>
      </w:r>
    </w:p>
    <w:p>
      <w:pPr>
        <w:spacing w:line="239" w:lineRule="exact" w:before="0"/>
        <w:ind w:left="253" w:right="0" w:firstLine="0"/>
        <w:jc w:val="left"/>
        <w:rPr>
          <w:i/>
          <w:sz w:val="21"/>
        </w:rPr>
      </w:pPr>
      <w:r>
        <w:rPr>
          <w:color w:val="0C0C0C"/>
          <w:w w:val="90"/>
          <w:sz w:val="21"/>
        </w:rPr>
        <w:t>.âi*ce::f.bfi::|’*st </w:t>
      </w:r>
      <w:r>
        <w:rPr>
          <w:i/>
          <w:color w:val="080808"/>
          <w:w w:val="90"/>
          <w:sz w:val="21"/>
        </w:rPr>
        <w:t>fnfi‹/f/r**i Rey</w:t>
      </w:r>
      <w:r>
        <w:rPr>
          <w:i/>
          <w:w w:val="90"/>
          <w:sz w:val="21"/>
        </w:rPr>
        <w:t>ort,.</w:t>
      </w:r>
    </w:p>
    <w:p>
      <w:pPr>
        <w:pStyle w:val="BodyText"/>
        <w:spacing w:before="2"/>
        <w:rPr>
          <w:i/>
          <w:sz w:val="26"/>
        </w:rPr>
      </w:pPr>
    </w:p>
    <w:p>
      <w:pPr>
        <w:spacing w:line="244" w:lineRule="auto" w:before="0"/>
        <w:ind w:left="277" w:right="289" w:firstLine="5"/>
        <w:jc w:val="left"/>
        <w:rPr>
          <w:sz w:val="21"/>
        </w:rPr>
      </w:pPr>
      <w:r>
        <w:rPr>
          <w:sz w:val="21"/>
        </w:rPr>
        <w:t>In </w:t>
      </w:r>
      <w:r>
        <w:rPr>
          <w:color w:val="0C0C0C"/>
          <w:sz w:val="21"/>
        </w:rPr>
        <w:t>'l'9S9 .(the </w:t>
      </w:r>
      <w:r>
        <w:rPr>
          <w:sz w:val="21"/>
        </w:rPr>
        <w:t>latest year for which full data are available'(rom the CS.O's Input-Output Tañles), inanufacturers’ margins may </w:t>
      </w:r>
      <w:r>
        <w:rPr>
          <w:color w:val="0C0C0C"/>
          <w:sz w:val="21"/>
        </w:rPr>
        <w:t>be </w:t>
      </w:r>
      <w:r>
        <w:rPr>
          <w:sz w:val="21"/>
        </w:rPr>
        <w:t>calculate‹i. as shown </w:t>
      </w:r>
      <w:r>
        <w:rPr>
          <w:w w:val="90"/>
          <w:sz w:val="21"/>
        </w:rPr>
        <w:t>i!n </w:t>
      </w:r>
      <w:r>
        <w:rPr>
          <w:sz w:val="21"/>
        </w:rPr>
        <w:t>Tañlé </w:t>
      </w:r>
      <w:r>
        <w:rPr>
          <w:color w:val="DDDDDD"/>
          <w:w w:val="90"/>
          <w:sz w:val="21"/>
        </w:rPr>
        <w:t>:</w:t>
      </w:r>
      <w:r>
        <w:rPr>
          <w:w w:val="90"/>
          <w:sz w:val="21"/>
        </w:rPr>
        <w:t>1::</w:t>
      </w:r>
    </w:p>
    <w:p>
      <w:pPr>
        <w:pStyle w:val="BodyText"/>
        <w:spacing w:before="9"/>
        <w:rPr>
          <w:sz w:val="17"/>
        </w:rPr>
      </w:pPr>
    </w:p>
    <w:p>
      <w:pPr>
        <w:spacing w:before="0"/>
        <w:ind w:left="305" w:right="0" w:firstLine="0"/>
        <w:jc w:val="left"/>
        <w:rPr>
          <w:rFonts w:ascii="Courier New" w:hAnsi="Courier New"/>
          <w:sz w:val="19"/>
        </w:rPr>
      </w:pPr>
      <w:r>
        <w:rPr/>
        <w:pict>
          <v:group style="position:absolute;margin-left:323.519989pt;margin-top:13.188911pt;width:228.5pt;height:41.3pt;mso-position-horizontal-relative:page;mso-position-vertical-relative:paragraph;z-index:15809024" coordorigin="6470,264" coordsize="4570,826">
            <v:shape style="position:absolute;left:6470;top:263;width:4570;height:432" type="#_x0000_t75" stroked="false">
              <v:imagedata r:id="rId345" o:title=""/>
            </v:shape>
            <v:shape style="position:absolute;left:7958;top:705;width:1920;height:116" type="#_x0000_t75" stroked="false">
              <v:imagedata r:id="rId346" o:title=""/>
            </v:shape>
            <v:shape style="position:absolute;left:9196;top:858;width:1757;height:231" type="#_x0000_t75" stroked="false">
              <v:imagedata r:id="rId347" o:title=""/>
            </v:shape>
            <w10:wrap type="none"/>
          </v:group>
        </w:pict>
      </w:r>
      <w:r>
        <w:rPr>
          <w:rFonts w:ascii="Courier New" w:hAnsi="Courier New"/>
          <w:color w:val="B1B1B1"/>
          <w:w w:val="60"/>
          <w:sz w:val="19"/>
        </w:rPr>
        <w:t>1:il›lc'l</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10"/>
        <w:rPr>
          <w:rFonts w:ascii="Courier New"/>
          <w:sz w:val="29"/>
        </w:rPr>
      </w:pPr>
      <w:r>
        <w:rPr/>
        <w:drawing>
          <wp:anchor distT="0" distB="0" distL="0" distR="0" allowOverlap="1" layoutInCell="1" locked="0" behindDoc="0" simplePos="0" relativeHeight="154">
            <wp:simplePos x="0" y="0"/>
            <wp:positionH relativeFrom="page">
              <wp:posOffset>4114800</wp:posOffset>
            </wp:positionH>
            <wp:positionV relativeFrom="paragraph">
              <wp:posOffset>239764</wp:posOffset>
            </wp:positionV>
            <wp:extent cx="2042160" cy="219455"/>
            <wp:effectExtent l="0" t="0" r="0" b="0"/>
            <wp:wrapTopAndBottom/>
            <wp:docPr id="279" name="image344.jpeg"/>
            <wp:cNvGraphicFramePr>
              <a:graphicFrameLocks noChangeAspect="1"/>
            </wp:cNvGraphicFramePr>
            <a:graphic>
              <a:graphicData uri="http://schemas.openxmlformats.org/drawingml/2006/picture">
                <pic:pic>
                  <pic:nvPicPr>
                    <pic:cNvPr id="280" name="image344.jpeg"/>
                    <pic:cNvPicPr/>
                  </pic:nvPicPr>
                  <pic:blipFill>
                    <a:blip r:embed="rId348" cstate="print"/>
                    <a:stretch>
                      <a:fillRect/>
                    </a:stretch>
                  </pic:blipFill>
                  <pic:spPr>
                    <a:xfrm>
                      <a:off x="0" y="0"/>
                      <a:ext cx="2042160" cy="219455"/>
                    </a:xfrm>
                    <a:prstGeom prst="rect">
                      <a:avLst/>
                    </a:prstGeom>
                  </pic:spPr>
                </pic:pic>
              </a:graphicData>
            </a:graphic>
          </wp:anchor>
        </w:drawing>
      </w:r>
    </w:p>
    <w:p>
      <w:pPr>
        <w:tabs>
          <w:tab w:pos="1933" w:val="left" w:leader="none"/>
          <w:tab w:pos="3237" w:val="left" w:leader="none"/>
        </w:tabs>
        <w:spacing w:before="84"/>
        <w:ind w:left="275" w:right="0" w:firstLine="0"/>
        <w:jc w:val="left"/>
        <w:rPr>
          <w:sz w:val="12"/>
        </w:rPr>
      </w:pPr>
      <w:r>
        <w:rPr>
          <w:color w:val="7C7C7C"/>
          <w:w w:val="83"/>
          <w:sz w:val="12"/>
        </w:rPr>
        <w:t>I</w:t>
      </w:r>
      <w:r>
        <w:rPr>
          <w:color w:val="7C7C7C"/>
          <w:spacing w:val="-15"/>
          <w:sz w:val="12"/>
        </w:rPr>
        <w:t> </w:t>
      </w:r>
      <w:r>
        <w:rPr>
          <w:color w:val="595959"/>
          <w:spacing w:val="-1"/>
          <w:w w:val="103"/>
          <w:sz w:val="12"/>
        </w:rPr>
        <w:t>=</w:t>
      </w:r>
      <w:r>
        <w:rPr>
          <w:color w:val="595959"/>
          <w:w w:val="103"/>
          <w:sz w:val="12"/>
        </w:rPr>
        <w:t>'</w:t>
      </w:r>
      <w:r>
        <w:rPr>
          <w:color w:val="595959"/>
          <w:spacing w:val="-19"/>
          <w:sz w:val="12"/>
        </w:rPr>
        <w:t> </w:t>
      </w:r>
      <w:r>
        <w:rPr>
          <w:color w:val="2F2F2F"/>
          <w:w w:val="41"/>
          <w:sz w:val="12"/>
        </w:rPr>
        <w:t>'</w:t>
      </w:r>
      <w:r>
        <w:rPr>
          <w:color w:val="2F2F2F"/>
          <w:spacing w:val="7"/>
          <w:w w:val="41"/>
          <w:sz w:val="12"/>
        </w:rPr>
        <w:t>i</w:t>
      </w:r>
      <w:r>
        <w:rPr>
          <w:color w:val="2F2F2F"/>
          <w:spacing w:val="-1"/>
          <w:w w:val="110"/>
          <w:sz w:val="12"/>
        </w:rPr>
        <w:t>ii</w:t>
      </w:r>
      <w:r>
        <w:rPr>
          <w:color w:val="2F2F2F"/>
          <w:spacing w:val="-5"/>
          <w:w w:val="110"/>
          <w:sz w:val="12"/>
        </w:rPr>
        <w:t>:</w:t>
      </w:r>
      <w:r>
        <w:rPr>
          <w:color w:val="2F2F2F"/>
          <w:spacing w:val="8"/>
          <w:w w:val="69"/>
          <w:sz w:val="12"/>
        </w:rPr>
        <w:t>i</w:t>
      </w:r>
      <w:r>
        <w:rPr>
          <w:color w:val="2F2F2F"/>
          <w:w w:val="97"/>
          <w:sz w:val="12"/>
        </w:rPr>
        <w:t>rg</w:t>
      </w:r>
      <w:r>
        <w:rPr>
          <w:color w:val="2F2F2F"/>
          <w:spacing w:val="-15"/>
          <w:sz w:val="12"/>
        </w:rPr>
        <w:t> </w:t>
      </w:r>
      <w:r>
        <w:rPr>
          <w:color w:val="707070"/>
          <w:w w:val="69"/>
          <w:sz w:val="12"/>
        </w:rPr>
        <w:t>i</w:t>
      </w:r>
      <w:r>
        <w:rPr>
          <w:color w:val="707070"/>
          <w:spacing w:val="-12"/>
          <w:sz w:val="12"/>
        </w:rPr>
        <w:t> </w:t>
      </w:r>
      <w:r>
        <w:rPr>
          <w:color w:val="3F3F3F"/>
          <w:sz w:val="12"/>
        </w:rPr>
        <w:t>ns'</w:t>
      </w:r>
      <w:r>
        <w:rPr>
          <w:color w:val="3F3F3F"/>
          <w:spacing w:val="-6"/>
          <w:sz w:val="12"/>
        </w:rPr>
        <w:t> </w:t>
      </w:r>
      <w:r>
        <w:rPr>
          <w:color w:val="525252"/>
          <w:w w:val="66"/>
          <w:sz w:val="12"/>
        </w:rPr>
        <w:t>x</w:t>
      </w:r>
      <w:r>
        <w:rPr>
          <w:color w:val="525252"/>
          <w:sz w:val="12"/>
        </w:rPr>
        <w:t> </w:t>
      </w:r>
      <w:r>
        <w:rPr>
          <w:color w:val="525252"/>
          <w:spacing w:val="-4"/>
          <w:sz w:val="12"/>
        </w:rPr>
        <w:t> </w:t>
      </w:r>
      <w:r>
        <w:rPr>
          <w:color w:val="444444"/>
          <w:sz w:val="12"/>
        </w:rPr>
        <w:t>volii</w:t>
      </w:r>
      <w:r>
        <w:rPr>
          <w:color w:val="444444"/>
          <w:spacing w:val="-11"/>
          <w:sz w:val="12"/>
        </w:rPr>
        <w:t> </w:t>
      </w:r>
      <w:r>
        <w:rPr>
          <w:color w:val="2A2A2A"/>
          <w:spacing w:val="-1"/>
          <w:w w:val="93"/>
          <w:sz w:val="12"/>
        </w:rPr>
        <w:t>m</w:t>
      </w:r>
      <w:r>
        <w:rPr>
          <w:color w:val="2A2A2A"/>
          <w:w w:val="93"/>
          <w:sz w:val="12"/>
        </w:rPr>
        <w:t>y</w:t>
      </w:r>
      <w:r>
        <w:rPr>
          <w:color w:val="2A2A2A"/>
          <w:spacing w:val="1"/>
          <w:sz w:val="12"/>
        </w:rPr>
        <w:t> </w:t>
      </w:r>
      <w:r>
        <w:rPr>
          <w:color w:val="595959"/>
          <w:w w:val="86"/>
          <w:sz w:val="12"/>
        </w:rPr>
        <w:t>j</w:t>
      </w:r>
      <w:r>
        <w:rPr>
          <w:color w:val="595959"/>
          <w:sz w:val="12"/>
        </w:rPr>
        <w:tab/>
      </w:r>
      <w:r>
        <w:rPr>
          <w:color w:val="3D3D3D"/>
          <w:w w:val="110"/>
          <w:sz w:val="12"/>
        </w:rPr>
        <w:t>?</w:t>
      </w:r>
      <w:r>
        <w:rPr>
          <w:color w:val="3D3D3D"/>
          <w:spacing w:val="-19"/>
          <w:sz w:val="12"/>
        </w:rPr>
        <w:t> </w:t>
      </w:r>
      <w:r>
        <w:rPr>
          <w:color w:val="3D3D3D"/>
          <w:w w:val="111"/>
          <w:sz w:val="12"/>
        </w:rPr>
        <w:t>2.I'</w:t>
      </w:r>
      <w:r>
        <w:rPr>
          <w:color w:val="3D3D3D"/>
          <w:sz w:val="12"/>
        </w:rPr>
        <w:tab/>
      </w:r>
      <w:r>
        <w:rPr>
          <w:color w:val="363636"/>
          <w:spacing w:val="-1"/>
          <w:w w:val="99"/>
          <w:sz w:val="12"/>
        </w:rPr>
        <w:t>{i</w:t>
      </w:r>
      <w:r>
        <w:rPr>
          <w:color w:val="363636"/>
          <w:w w:val="99"/>
          <w:sz w:val="12"/>
        </w:rPr>
        <w:t>.</w:t>
      </w:r>
      <w:r>
        <w:rPr>
          <w:color w:val="363636"/>
          <w:sz w:val="12"/>
        </w:rPr>
        <w:t> </w:t>
      </w:r>
      <w:r>
        <w:rPr>
          <w:color w:val="363636"/>
          <w:spacing w:val="-4"/>
          <w:sz w:val="12"/>
        </w:rPr>
        <w:t> </w:t>
      </w:r>
      <w:r>
        <w:rPr>
          <w:color w:val="363636"/>
          <w:w w:val="47"/>
          <w:sz w:val="12"/>
        </w:rPr>
        <w:t>1.1</w:t>
      </w:r>
    </w:p>
    <w:p>
      <w:pPr>
        <w:tabs>
          <w:tab w:pos="1877" w:val="left" w:leader="none"/>
          <w:tab w:pos="3270" w:val="left" w:leader="none"/>
        </w:tabs>
        <w:spacing w:before="69"/>
        <w:ind w:left="275" w:right="0" w:firstLine="0"/>
        <w:jc w:val="left"/>
        <w:rPr>
          <w:sz w:val="13"/>
        </w:rPr>
      </w:pPr>
      <w:r>
        <w:rPr>
          <w:w w:val="105"/>
          <w:sz w:val="13"/>
        </w:rPr>
        <w:t>J'olul</w:t>
        <w:tab/>
        <w:t>lfi2.6.</w:t>
        <w:tab/>
        <w:t>L00</w:t>
      </w:r>
    </w:p>
    <w:p>
      <w:pPr>
        <w:pStyle w:val="BodyText"/>
        <w:spacing w:before="3"/>
        <w:rPr>
          <w:sz w:val="9"/>
        </w:rPr>
      </w:pPr>
    </w:p>
    <w:p>
      <w:pPr>
        <w:pStyle w:val="BodyText"/>
        <w:ind w:left="288"/>
        <w:rPr>
          <w:sz w:val="20"/>
        </w:rPr>
      </w:pPr>
      <w:r>
        <w:rPr>
          <w:sz w:val="20"/>
        </w:rPr>
        <w:pict>
          <v:group style="width:197.3pt;height:46.6pt;mso-position-horizontal-relative:char;mso-position-vertical-relative:line" coordorigin="0,0" coordsize="3946,932">
            <v:shape style="position:absolute;left:0;top:0;width:3514;height:164" type="#_x0000_t75" stroked="false">
              <v:imagedata r:id="rId349" o:title=""/>
            </v:shape>
            <v:shape style="position:absolute;left:0;top:163;width:3946;height:327" type="#_x0000_t75" stroked="false">
              <v:imagedata r:id="rId350" o:title=""/>
            </v:shape>
            <v:shape style="position:absolute;left:230;top:489;width:3648;height:125" type="#_x0000_t75" stroked="false">
              <v:imagedata r:id="rId351" o:title=""/>
            </v:shape>
            <v:shape style="position:absolute;left:220;top:604;width:2036;height:106" type="#_x0000_t75" stroked="false">
              <v:imagedata r:id="rId352" o:title=""/>
            </v:shape>
            <v:shape style="position:absolute;left:326;top:720;width:3533;height:116" type="#_x0000_t75" stroked="false">
              <v:imagedata r:id="rId353" o:title=""/>
            </v:shape>
            <v:shape style="position:absolute;left:220;top:825;width:2007;height:106" type="#_x0000_t75" stroked="false">
              <v:imagedata r:id="rId354" o:title=""/>
            </v:shape>
          </v:group>
        </w:pict>
      </w:r>
      <w:r>
        <w:rPr>
          <w:sz w:val="20"/>
        </w:rPr>
      </w:r>
    </w:p>
    <w:p>
      <w:pPr>
        <w:pStyle w:val="BodyText"/>
        <w:rPr>
          <w:sz w:val="14"/>
        </w:rPr>
      </w:pPr>
    </w:p>
    <w:p>
      <w:pPr>
        <w:pStyle w:val="BodyText"/>
        <w:rPr>
          <w:sz w:val="14"/>
        </w:rPr>
      </w:pPr>
    </w:p>
    <w:p>
      <w:pPr>
        <w:spacing w:line="247" w:lineRule="auto" w:before="105"/>
        <w:ind w:left="251" w:right="78" w:firstLine="11"/>
        <w:jc w:val="left"/>
        <w:rPr>
          <w:sz w:val="21"/>
        </w:rPr>
      </w:pPr>
      <w:r>
        <w:rPr>
          <w:w w:val="95"/>
          <w:sz w:val="21"/>
        </w:rPr>
        <w:t>Thus </w:t>
      </w:r>
      <w:r>
        <w:rPr>
          <w:color w:val="0F0F0F"/>
          <w:w w:val="95"/>
          <w:sz w:val="21"/>
        </w:rPr>
        <w:t>the </w:t>
      </w:r>
      <w:r>
        <w:rPr>
          <w:w w:val="95"/>
          <w:sz w:val="21"/>
        </w:rPr>
        <w:t>margins.!of U.K rpanufactur„ing i!ndustry </w:t>
      </w:r>
      <w:r>
        <w:rPr>
          <w:color w:val="0A0A0A"/>
          <w:w w:val="95"/>
          <w:sz w:val="21"/>
        </w:rPr>
        <w:t>as </w:t>
      </w:r>
      <w:r>
        <w:rPr>
          <w:sz w:val="21"/>
        </w:rPr>
        <w:t>a whole were!.close to 20% {n,1989. This..is higher than .for intlividual manufacturing firms because wé exclude inputs puréhase‹1 froifi dthér.manufacturers from </w:t>
      </w:r>
      <w:r>
        <w:rPr>
          <w:color w:val="0C0C0C"/>
          <w:sz w:val="21"/>
        </w:rPr>
        <w:t>costs, </w:t>
      </w:r>
      <w:r>
        <w:rPr>
          <w:sz w:val="21"/>
        </w:rPr>
        <w:t>to avoid .‹rouble counting.</w:t>
      </w:r>
    </w:p>
    <w:p>
      <w:pPr>
        <w:pStyle w:val="BodyText"/>
        <w:spacing w:before="4"/>
        <w:rPr>
          <w:sz w:val="25"/>
        </w:rPr>
      </w:pPr>
    </w:p>
    <w:p>
      <w:pPr>
        <w:spacing w:line="252" w:lineRule="auto" w:before="0"/>
        <w:ind w:left="241" w:right="0" w:firstLine="25"/>
        <w:jc w:val="left"/>
        <w:rPr>
          <w:sz w:val="21"/>
        </w:rPr>
      </w:pPr>
      <w:r>
        <w:rPr>
          <w:sz w:val="21"/>
        </w:rPr>
        <w:t>Updating these .figures using price data requires assumptions .to be made about'how firms' use of inputs.i.s affected by .changes. in. their relative </w:t>
      </w:r>
      <w:r>
        <w:rPr>
          <w:color w:val="0E0E0E"/>
          <w:sz w:val="21"/>
        </w:rPr>
        <w:t>prices.. </w:t>
      </w:r>
      <w:r>
        <w:rPr>
          <w:sz w:val="21"/>
        </w:rPr>
        <w:t>A:ssumifig. firms try to!minimise costs the efféct..will depend .on .how easily inppts:can be su'bstituted..for each othgr: Here it.is assumed that.</w:t>
      </w:r>
    </w:p>
    <w:p>
      <w:pPr>
        <w:spacing w:line="247" w:lineRule="auto" w:before="0"/>
        <w:ind w:left="201" w:right="91" w:firstLine="4"/>
        <w:jc w:val="left"/>
        <w:rPr>
          <w:sz w:val="21"/>
        </w:rPr>
      </w:pPr>
      <w:r>
        <w:rPr>
          <w:sz w:val="21"/>
        </w:rPr>
        <w:t>.thereiis’no substitutability,: arid productiñity!ga)ns ’pn:ly affect labour iriputs: This means that each input’s cost varies. as a proponion of the value.of output only.according.to rriovemeñts in^its prici. (the. unit lab9ur cost for labour) relative’to the price </w:t>
      </w:r>
      <w:r>
        <w:rPr>
          <w:w w:val="95"/>
          <w:sz w:val="23"/>
        </w:rPr>
        <w:t>of output: This assuñiption </w:t>
      </w:r>
      <w:r>
        <w:rPr>
          <w:color w:val="111111"/>
          <w:w w:val="95"/>
          <w:sz w:val="23"/>
        </w:rPr>
        <w:t>is </w:t>
      </w:r>
      <w:r>
        <w:rPr>
          <w:w w:val="95"/>
          <w:sz w:val="23"/>
        </w:rPr>
        <w:t>more plai:sible in the </w:t>
      </w:r>
      <w:r>
        <w:rPr>
          <w:sz w:val="21"/>
        </w:rPr>
        <w:t>short run:.</w:t>
      </w:r>
    </w:p>
    <w:p>
      <w:pPr>
        <w:pStyle w:val="BodyText"/>
        <w:rPr>
          <w:sz w:val="22"/>
        </w:rPr>
      </w:pPr>
    </w:p>
    <w:p>
      <w:pPr>
        <w:spacing w:before="0"/>
        <w:ind w:left="235" w:right="0" w:firstLine="0"/>
        <w:jc w:val="left"/>
        <w:rPr>
          <w:b/>
          <w:sz w:val="24"/>
        </w:rPr>
      </w:pPr>
      <w:r>
        <w:rPr>
          <w:b/>
          <w:color w:val="336757"/>
          <w:w w:val="95"/>
          <w:sz w:val="24"/>
        </w:rPr>
        <w:t>Measarement</w:t>
      </w:r>
    </w:p>
    <w:p>
      <w:pPr>
        <w:spacing w:line="235" w:lineRule="auto" w:before="102"/>
        <w:ind w:left="213" w:right="153" w:firstLine="21"/>
        <w:jc w:val="left"/>
        <w:rPr>
          <w:sz w:val="23"/>
        </w:rPr>
      </w:pPr>
      <w:r>
        <w:rPr>
          <w:sz w:val="23"/>
        </w:rPr>
        <w:t>In.an</w:t>
      </w:r>
      <w:r>
        <w:rPr>
          <w:spacing w:val="-35"/>
          <w:sz w:val="23"/>
        </w:rPr>
        <w:t> </w:t>
      </w:r>
      <w:r>
        <w:rPr>
          <w:sz w:val="23"/>
        </w:rPr>
        <w:t>accounting.sense,</w:t>
      </w:r>
      <w:r>
        <w:rPr>
          <w:spacing w:val="-43"/>
          <w:sz w:val="23"/>
        </w:rPr>
        <w:t> </w:t>
      </w:r>
      <w:r>
        <w:rPr>
          <w:sz w:val="23"/>
        </w:rPr>
        <w:t>changes</w:t>
      </w:r>
      <w:r>
        <w:rPr>
          <w:spacing w:val="-32"/>
          <w:sz w:val="23"/>
        </w:rPr>
        <w:t> </w:t>
      </w:r>
      <w:r>
        <w:rPr>
          <w:sz w:val="23"/>
        </w:rPr>
        <w:t>in</w:t>
      </w:r>
      <w:r>
        <w:rPr>
          <w:spacing w:val="-35"/>
          <w:sz w:val="23"/>
        </w:rPr>
        <w:t> </w:t>
      </w:r>
      <w:r>
        <w:rPr>
          <w:sz w:val="23"/>
        </w:rPr>
        <w:t>output</w:t>
      </w:r>
      <w:r>
        <w:rPr>
          <w:spacing w:val="-26"/>
          <w:sz w:val="23"/>
        </w:rPr>
        <w:t> </w:t>
      </w:r>
      <w:r>
        <w:rPr>
          <w:sz w:val="23"/>
        </w:rPr>
        <w:t>prices may</w:t>
      </w:r>
      <w:r>
        <w:rPr>
          <w:spacing w:val="-19"/>
          <w:sz w:val="23"/>
        </w:rPr>
        <w:t> </w:t>
      </w:r>
      <w:r>
        <w:rPr>
          <w:sz w:val="23"/>
        </w:rPr>
        <w:t>be</w:t>
      </w:r>
      <w:r>
        <w:rPr>
          <w:spacing w:val="-29"/>
          <w:sz w:val="23"/>
        </w:rPr>
        <w:t> </w:t>
      </w:r>
      <w:r>
        <w:rPr>
          <w:sz w:val="23"/>
        </w:rPr>
        <w:t>thought.tif</w:t>
      </w:r>
      <w:r>
        <w:rPr>
          <w:spacing w:val="-20"/>
          <w:sz w:val="23"/>
        </w:rPr>
        <w:t> </w:t>
      </w:r>
      <w:r>
        <w:rPr>
          <w:sz w:val="23"/>
        </w:rPr>
        <w:t>as</w:t>
      </w:r>
      <w:r>
        <w:rPr>
          <w:spacing w:val="-30"/>
          <w:sz w:val="23"/>
        </w:rPr>
        <w:t> </w:t>
      </w:r>
      <w:r>
        <w:rPr>
          <w:sz w:val="23"/>
        </w:rPr>
        <w:t>Ue</w:t>
      </w:r>
      <w:r>
        <w:rPr>
          <w:spacing w:val="-32"/>
          <w:sz w:val="23"/>
        </w:rPr>
        <w:t> </w:t>
      </w:r>
      <w:r>
        <w:rPr>
          <w:sz w:val="23"/>
        </w:rPr>
        <w:t>contribution</w:t>
      </w:r>
      <w:r>
        <w:rPr>
          <w:spacing w:val="-19"/>
          <w:sz w:val="23"/>
        </w:rPr>
        <w:t> </w:t>
      </w:r>
      <w:r>
        <w:rPr>
          <w:sz w:val="23"/>
        </w:rPr>
        <w:t>of</w:t>
      </w:r>
      <w:r>
        <w:rPr>
          <w:spacing w:val="-24"/>
          <w:sz w:val="23"/>
        </w:rPr>
        <w:t> </w:t>
      </w:r>
      <w:r>
        <w:rPr>
          <w:sz w:val="23"/>
        </w:rPr>
        <w:t>margi</w:t>
      </w:r>
      <w:r>
        <w:rPr>
          <w:spacing w:val="1"/>
          <w:sz w:val="23"/>
        </w:rPr>
        <w:t> </w:t>
      </w:r>
      <w:r>
        <w:rPr>
          <w:sz w:val="23"/>
        </w:rPr>
        <w:t>s </w:t>
      </w:r>
      <w:r>
        <w:rPr>
          <w:w w:val="95"/>
          <w:sz w:val="23"/>
        </w:rPr>
        <w:t>plus</w:t>
      </w:r>
      <w:r>
        <w:rPr>
          <w:spacing w:val="-18"/>
          <w:w w:val="95"/>
          <w:sz w:val="23"/>
        </w:rPr>
        <w:t> </w:t>
      </w:r>
      <w:r>
        <w:rPr>
          <w:w w:val="95"/>
          <w:sz w:val="23"/>
        </w:rPr>
        <w:t>the</w:t>
      </w:r>
      <w:r>
        <w:rPr>
          <w:spacing w:val="-21"/>
          <w:w w:val="95"/>
          <w:sz w:val="23"/>
        </w:rPr>
        <w:t> </w:t>
      </w:r>
      <w:r>
        <w:rPr>
          <w:w w:val="95"/>
          <w:sz w:val="23"/>
        </w:rPr>
        <w:t>change.in</w:t>
      </w:r>
      <w:r>
        <w:rPr>
          <w:spacing w:val="-5"/>
          <w:w w:val="95"/>
          <w:sz w:val="23"/>
        </w:rPr>
        <w:t> </w:t>
      </w:r>
      <w:r>
        <w:rPr>
          <w:w w:val="95"/>
          <w:sz w:val="23"/>
        </w:rPr>
        <w:t>the.prices</w:t>
      </w:r>
      <w:r>
        <w:rPr>
          <w:spacing w:val="-13"/>
          <w:w w:val="95"/>
          <w:sz w:val="23"/>
        </w:rPr>
        <w:t> </w:t>
      </w:r>
      <w:r>
        <w:rPr>
          <w:w w:val="95"/>
          <w:sz w:val="23"/>
        </w:rPr>
        <w:t>of</w:t>
      </w:r>
      <w:r>
        <w:rPr>
          <w:spacing w:val="-18"/>
          <w:w w:val="95"/>
          <w:sz w:val="23"/>
        </w:rPr>
        <w:t> </w:t>
      </w:r>
      <w:r>
        <w:rPr>
          <w:w w:val="95"/>
          <w:sz w:val="23"/>
        </w:rPr>
        <w:t>faitor</w:t>
      </w:r>
      <w:r>
        <w:rPr>
          <w:spacing w:val="-20"/>
          <w:w w:val="95"/>
          <w:sz w:val="23"/>
        </w:rPr>
        <w:t> </w:t>
      </w:r>
      <w:r>
        <w:rPr>
          <w:w w:val="95"/>
          <w:sz w:val="23"/>
        </w:rPr>
        <w:t>iñbuts,</w:t>
      </w:r>
      <w:r>
        <w:rPr>
          <w:spacing w:val="-14"/>
          <w:w w:val="95"/>
          <w:sz w:val="23"/>
        </w:rPr>
        <w:t> </w:t>
      </w:r>
      <w:r>
        <w:rPr>
          <w:w w:val="95"/>
          <w:sz w:val="23"/>
        </w:rPr>
        <w:t>wliere </w:t>
      </w:r>
      <w:r>
        <w:rPr>
          <w:color w:val="464646"/>
          <w:spacing w:val="3"/>
          <w:sz w:val="21"/>
        </w:rPr>
        <w:t>e</w:t>
      </w:r>
      <w:r>
        <w:rPr>
          <w:spacing w:val="3"/>
          <w:sz w:val="21"/>
        </w:rPr>
        <w:t>ach </w:t>
      </w:r>
      <w:r>
        <w:rPr>
          <w:sz w:val="21"/>
        </w:rPr>
        <w:t>factor is yqightrd by„the sh  e.of'ts.costs; iq </w:t>
      </w:r>
      <w:r>
        <w:rPr>
          <w:sz w:val="23"/>
        </w:rPr>
        <w:t>the va:lue</w:t>
      </w:r>
      <w:r>
        <w:rPr>
          <w:spacing w:val="-24"/>
          <w:sz w:val="23"/>
        </w:rPr>
        <w:t> </w:t>
      </w:r>
      <w:r>
        <w:rPr>
          <w:sz w:val="23"/>
        </w:rPr>
        <w:t>of.output</w:t>
      </w:r>
    </w:p>
    <w:p>
      <w:pPr>
        <w:spacing w:after="0" w:line="235" w:lineRule="auto"/>
        <w:jc w:val="left"/>
        <w:rPr>
          <w:sz w:val="23"/>
        </w:rPr>
        <w:sectPr>
          <w:type w:val="continuous"/>
          <w:pgSz w:w="12000" w:h="16720"/>
          <w:pgMar w:top="1520" w:bottom="280" w:left="1240" w:right="1040"/>
          <w:cols w:num="2" w:equalWidth="0">
            <w:col w:w="4846" w:space="106"/>
            <w:col w:w="4768"/>
          </w:cols>
        </w:sectPr>
      </w:pPr>
    </w:p>
    <w:p>
      <w:pPr>
        <w:pStyle w:val="Heading7"/>
        <w:spacing w:before="138"/>
        <w:ind w:left="108"/>
      </w:pPr>
      <w:bookmarkStart w:name="BoE_InflationReport_Feb 94_0033" w:id="34"/>
      <w:bookmarkEnd w:id="34"/>
      <w:r>
        <w:rPr/>
      </w:r>
      <w:r>
        <w:rPr>
          <w:w w:val="95"/>
        </w:rPr>
        <w:t>This can be wrinen:</w:t>
      </w:r>
    </w:p>
    <w:p>
      <w:pPr>
        <w:pStyle w:val="BodyText"/>
        <w:spacing w:before="1"/>
        <w:rPr>
          <w:sz w:val="33"/>
        </w:rPr>
      </w:pPr>
    </w:p>
    <w:p>
      <w:pPr>
        <w:tabs>
          <w:tab w:pos="2329" w:val="left" w:leader="none"/>
        </w:tabs>
        <w:spacing w:before="0"/>
        <w:ind w:left="1440" w:right="0" w:firstLine="0"/>
        <w:jc w:val="left"/>
        <w:rPr>
          <w:i/>
          <w:sz w:val="21"/>
        </w:rPr>
      </w:pPr>
      <w:r>
        <w:rPr>
          <w:i/>
          <w:w w:val="90"/>
          <w:sz w:val="21"/>
        </w:rPr>
        <w:t>M</w:t>
        <w:tab/>
        <w:t>Ci</w:t>
      </w:r>
    </w:p>
    <w:p>
      <w:pPr>
        <w:spacing w:before="124"/>
        <w:ind w:left="133" w:right="0" w:firstLine="0"/>
        <w:jc w:val="left"/>
        <w:rPr>
          <w:sz w:val="21"/>
        </w:rPr>
      </w:pPr>
      <w:r>
        <w:rPr>
          <w:sz w:val="21"/>
        </w:rPr>
        <w:t>where AM/ M¿ </w:t>
      </w:r>
      <w:r>
        <w:rPr>
          <w:color w:val="050505"/>
          <w:sz w:val="21"/>
        </w:rPr>
        <w:t>.is </w:t>
      </w:r>
      <w:r>
        <w:rPr>
          <w:color w:val="1C1C1C"/>
          <w:sz w:val="21"/>
        </w:rPr>
        <w:t>the </w:t>
      </w:r>
      <w:r>
        <w:rPr>
          <w:sz w:val="21"/>
        </w:rPr>
        <w:t>annual change in profits per</w:t>
      </w:r>
    </w:p>
    <w:p>
      <w:pPr>
        <w:pStyle w:val="BodyText"/>
        <w:spacing w:before="9"/>
        <w:rPr>
          <w:sz w:val="22"/>
        </w:rPr>
      </w:pPr>
    </w:p>
    <w:p>
      <w:pPr>
        <w:spacing w:line="247" w:lineRule="auto" w:before="0"/>
        <w:ind w:left="118" w:right="0" w:hanging="1"/>
        <w:jc w:val="left"/>
        <w:rPr>
          <w:sz w:val="21"/>
        </w:rPr>
      </w:pPr>
      <w:r>
        <w:rPr>
          <w:sz w:val="21"/>
        </w:rPr>
        <w:t>factor </w:t>
      </w:r>
      <w:r>
        <w:rPr>
          <w:i/>
          <w:color w:val="282828"/>
          <w:sz w:val="21"/>
        </w:rPr>
        <w:t>i </w:t>
      </w:r>
      <w:r>
        <w:rPr>
          <w:sz w:val="21"/>
        </w:rPr>
        <w:t>in period i, </w:t>
      </w:r>
      <w:r>
        <w:rPr>
          <w:i/>
          <w:sz w:val="21"/>
        </w:rPr>
        <w:t>Z›rjQC¿JC¿¿ </w:t>
      </w:r>
      <w:r>
        <w:rPr>
          <w:color w:val="0A0A0A"/>
          <w:sz w:val="21"/>
        </w:rPr>
        <w:t>is </w:t>
      </w:r>
      <w:r>
        <w:rPr>
          <w:sz w:val="21"/>
        </w:rPr>
        <w:t>the annual change in weighted factor prices, and </w:t>
      </w:r>
      <w:r>
        <w:rPr>
          <w:i/>
          <w:color w:val="0C0C0C"/>
          <w:sz w:val="21"/>
        </w:rPr>
        <w:t>IP </w:t>
      </w:r>
      <w:r>
        <w:rPr>
          <w:i/>
          <w:sz w:val="21"/>
        </w:rPr>
        <w:t>JP </w:t>
      </w:r>
      <w:r>
        <w:rPr>
          <w:sz w:val="21"/>
        </w:rPr>
        <w:t>is the annual </w:t>
      </w:r>
      <w:r>
        <w:rPr>
          <w:color w:val="080808"/>
          <w:sz w:val="21"/>
        </w:rPr>
        <w:t>change </w:t>
      </w:r>
      <w:r>
        <w:rPr>
          <w:color w:val="0A0A0A"/>
          <w:sz w:val="21"/>
        </w:rPr>
        <w:t>in </w:t>
      </w:r>
      <w:r>
        <w:rPr>
          <w:sz w:val="21"/>
        </w:rPr>
        <w:t>output </w:t>
      </w:r>
      <w:r>
        <w:rPr>
          <w:color w:val="181818"/>
          <w:sz w:val="21"/>
        </w:rPr>
        <w:t>prices. </w:t>
      </w:r>
      <w:r>
        <w:rPr>
          <w:sz w:val="21"/>
        </w:rPr>
        <w:t>(I -Z›r</w:t>
      </w:r>
      <w:r>
        <w:rPr>
          <w:position w:val="-5"/>
          <w:sz w:val="18"/>
        </w:rPr>
        <w:t>i</w:t>
      </w:r>
      <w:r>
        <w:rPr>
          <w:sz w:val="21"/>
        </w:rPr>
        <w:t>¿) </w:t>
      </w:r>
      <w:r>
        <w:rPr>
          <w:color w:val="494949"/>
          <w:sz w:val="21"/>
        </w:rPr>
        <w:t>is</w:t>
      </w:r>
    </w:p>
    <w:p>
      <w:pPr>
        <w:spacing w:line="191" w:lineRule="exact" w:before="0"/>
        <w:ind w:left="127" w:right="0" w:firstLine="0"/>
        <w:jc w:val="left"/>
        <w:rPr>
          <w:sz w:val="21"/>
        </w:rPr>
      </w:pPr>
      <w:r>
        <w:rPr>
          <w:sz w:val="21"/>
        </w:rPr>
        <w:t>estimated profits per unit of output in period </w:t>
      </w:r>
      <w:r>
        <w:rPr>
          <w:color w:val="4D4D4D"/>
          <w:sz w:val="21"/>
        </w:rPr>
        <w:t>r.</w:t>
      </w:r>
    </w:p>
    <w:p>
      <w:pPr>
        <w:spacing w:line="223" w:lineRule="auto" w:before="13"/>
        <w:ind w:left="127" w:right="149" w:firstLine="6"/>
        <w:jc w:val="both"/>
        <w:rPr>
          <w:sz w:val="21"/>
        </w:rPr>
      </w:pPr>
      <w:r>
        <w:rPr>
          <w:sz w:val="21"/>
        </w:rPr>
        <w:t>Using the variable weight method, </w:t>
      </w:r>
      <w:r>
        <w:rPr>
          <w:color w:val="0A0A0A"/>
          <w:sz w:val="21"/>
        </w:rPr>
        <w:t>if </w:t>
      </w:r>
      <w:r>
        <w:rPr>
          <w:color w:val="080808"/>
          <w:sz w:val="21"/>
        </w:rPr>
        <w:t>›rJ</w:t>
      </w:r>
      <w:r>
        <w:rPr>
          <w:color w:val="080808"/>
          <w:position w:val="-5"/>
          <w:sz w:val="21"/>
        </w:rPr>
        <w:t>0 </w:t>
      </w:r>
      <w:r>
        <w:rPr>
          <w:color w:val="0E0E0E"/>
          <w:sz w:val="21"/>
        </w:rPr>
        <w:t>are </w:t>
      </w:r>
      <w:r>
        <w:rPr>
          <w:sz w:val="21"/>
        </w:rPr>
        <w:t>the weights of each input’s costs in the </w:t>
      </w:r>
      <w:r>
        <w:rPr>
          <w:color w:val="050505"/>
          <w:sz w:val="21"/>
        </w:rPr>
        <w:t>value </w:t>
      </w:r>
      <w:r>
        <w:rPr>
          <w:color w:val="2A2A2A"/>
          <w:sz w:val="21"/>
        </w:rPr>
        <w:t>of </w:t>
      </w:r>
      <w:r>
        <w:rPr>
          <w:sz w:val="21"/>
        </w:rPr>
        <w:t>total output in 1989, ›rj¿ are the weights in </w:t>
      </w:r>
      <w:r>
        <w:rPr>
          <w:color w:val="212121"/>
          <w:sz w:val="21"/>
        </w:rPr>
        <w:t>other </w:t>
      </w:r>
      <w:r>
        <w:rPr>
          <w:sz w:val="21"/>
        </w:rPr>
        <w:t>years,</w:t>
      </w:r>
    </w:p>
    <w:p>
      <w:pPr>
        <w:pStyle w:val="BodyText"/>
        <w:spacing w:before="6"/>
        <w:ind w:left="132"/>
      </w:pPr>
      <w:r>
        <w:rPr/>
        <w:t>then:</w:t>
      </w:r>
    </w:p>
    <w:p>
      <w:pPr>
        <w:pStyle w:val="BodyText"/>
        <w:spacing w:before="5"/>
        <w:rPr>
          <w:sz w:val="20"/>
        </w:rPr>
      </w:pPr>
    </w:p>
    <w:p>
      <w:pPr>
        <w:tabs>
          <w:tab w:pos="2152" w:val="left" w:leader="none"/>
        </w:tabs>
        <w:spacing w:before="1"/>
        <w:ind w:left="277" w:right="0" w:firstLine="0"/>
        <w:jc w:val="left"/>
        <w:rPr>
          <w:sz w:val="21"/>
        </w:rPr>
      </w:pPr>
      <w:r>
        <w:rPr>
          <w:i/>
          <w:spacing w:val="-7"/>
          <w:position w:val="1"/>
          <w:sz w:val="21"/>
        </w:rPr>
        <w:t>it</w:t>
      </w:r>
      <w:r>
        <w:rPr>
          <w:i/>
          <w:color w:val="111111"/>
          <w:spacing w:val="-7"/>
          <w:position w:val="1"/>
          <w:sz w:val="21"/>
        </w:rPr>
        <w:t>'     </w:t>
      </w:r>
      <w:r>
        <w:rPr>
          <w:position w:val="1"/>
          <w:sz w:val="21"/>
        </w:rPr>
        <w:t>^i0  '</w:t>
      </w:r>
      <w:r>
        <w:rPr>
          <w:spacing w:val="29"/>
          <w:position w:val="1"/>
          <w:sz w:val="21"/>
        </w:rPr>
        <w:t> </w:t>
      </w:r>
      <w:r>
        <w:rPr>
          <w:b/>
          <w:i/>
          <w:position w:val="6"/>
          <w:sz w:val="21"/>
        </w:rPr>
        <w:t>C</w:t>
      </w:r>
      <w:r>
        <w:rPr>
          <w:b/>
          <w:i/>
          <w:sz w:val="21"/>
        </w:rPr>
        <w:t>it!’</w:t>
      </w:r>
      <w:r>
        <w:rPr>
          <w:b/>
          <w:i/>
          <w:spacing w:val="-20"/>
          <w:sz w:val="21"/>
        </w:rPr>
        <w:t> </w:t>
      </w:r>
      <w:r>
        <w:rPr>
          <w:b/>
          <w:i/>
          <w:sz w:val="21"/>
        </w:rPr>
        <w:t>t</w:t>
        <w:tab/>
      </w:r>
      <w:r>
        <w:rPr>
          <w:spacing w:val="4"/>
          <w:position w:val="9"/>
          <w:sz w:val="21"/>
        </w:rPr>
        <w:t>C</w:t>
      </w:r>
      <w:r>
        <w:rPr>
          <w:spacing w:val="4"/>
          <w:position w:val="2"/>
          <w:sz w:val="21"/>
        </w:rPr>
        <w:t>i0</w:t>
      </w:r>
    </w:p>
    <w:p>
      <w:pPr>
        <w:pStyle w:val="Heading7"/>
        <w:tabs>
          <w:tab w:pos="1269" w:val="left" w:leader="none"/>
        </w:tabs>
        <w:spacing w:line="335" w:lineRule="exact" w:before="132"/>
        <w:ind w:left="143"/>
      </w:pPr>
      <w:r>
        <w:rPr>
          <w:color w:val="111111"/>
          <w:spacing w:val="-1"/>
          <w:w w:val="88"/>
        </w:rPr>
        <w:t>wher</w:t>
      </w:r>
      <w:r>
        <w:rPr>
          <w:color w:val="111111"/>
          <w:w w:val="88"/>
        </w:rPr>
        <w:t>e</w:t>
      </w:r>
      <w:r>
        <w:rPr>
          <w:color w:val="111111"/>
          <w:spacing w:val="-8"/>
        </w:rPr>
        <w:t> </w:t>
      </w:r>
      <w:r>
        <w:rPr>
          <w:spacing w:val="-1"/>
          <w:w w:val="72"/>
          <w:position w:val="1"/>
        </w:rPr>
        <w:t>C</w:t>
      </w:r>
      <w:r>
        <w:rPr>
          <w:spacing w:val="-14"/>
          <w:w w:val="72"/>
          <w:position w:val="1"/>
        </w:rPr>
        <w:t>'</w:t>
      </w:r>
      <w:r>
        <w:rPr>
          <w:spacing w:val="-1"/>
          <w:w w:val="95"/>
          <w:position w:val="-6"/>
        </w:rPr>
        <w:t>:</w:t>
      </w:r>
      <w:r>
        <w:rPr>
          <w:spacing w:val="-21"/>
          <w:w w:val="95"/>
          <w:position w:val="-6"/>
        </w:rPr>
        <w:t>o</w:t>
      </w:r>
      <w:r>
        <w:rPr>
          <w:w w:val="26"/>
          <w:position w:val="-6"/>
        </w:rPr>
        <w:t>(</w:t>
      </w:r>
      <w:r>
        <w:rPr>
          <w:position w:val="-6"/>
        </w:rPr>
        <w:tab/>
      </w:r>
      <w:r>
        <w:rPr>
          <w:w w:val="88"/>
          <w:position w:val="-5"/>
        </w:rPr>
        <w:t>o)</w:t>
      </w:r>
      <w:r>
        <w:rPr>
          <w:spacing w:val="-14"/>
          <w:position w:val="-5"/>
        </w:rPr>
        <w:t> </w:t>
      </w:r>
      <w:r>
        <w:rPr>
          <w:spacing w:val="-1"/>
          <w:w w:val="91"/>
        </w:rPr>
        <w:t>i</w:t>
      </w:r>
      <w:r>
        <w:rPr>
          <w:w w:val="91"/>
        </w:rPr>
        <w:t>s</w:t>
      </w:r>
      <w:r>
        <w:rPr/>
        <w:t> </w:t>
      </w:r>
      <w:r>
        <w:rPr>
          <w:color w:val="0F0F0F"/>
          <w:spacing w:val="-1"/>
          <w:w w:val="86"/>
        </w:rPr>
        <w:t>th</w:t>
      </w:r>
      <w:r>
        <w:rPr>
          <w:color w:val="0F0F0F"/>
          <w:w w:val="86"/>
        </w:rPr>
        <w:t>e</w:t>
      </w:r>
      <w:r>
        <w:rPr>
          <w:color w:val="0F0F0F"/>
        </w:rPr>
        <w:t> </w:t>
      </w:r>
      <w:r>
        <w:rPr>
          <w:spacing w:val="-1"/>
          <w:w w:val="85"/>
        </w:rPr>
        <w:t>inpu</w:t>
      </w:r>
      <w:r>
        <w:rPr>
          <w:w w:val="85"/>
        </w:rPr>
        <w:t>t</w:t>
      </w:r>
      <w:r>
        <w:rPr>
          <w:spacing w:val="9"/>
        </w:rPr>
        <w:t> </w:t>
      </w:r>
      <w:r>
        <w:rPr>
          <w:w w:val="87"/>
        </w:rPr>
        <w:t>price</w:t>
      </w:r>
      <w:r>
        <w:rPr>
          <w:spacing w:val="1"/>
        </w:rPr>
        <w:t> </w:t>
      </w:r>
      <w:r>
        <w:rPr>
          <w:w w:val="85"/>
        </w:rPr>
        <w:t>(output</w:t>
      </w:r>
      <w:r>
        <w:rPr>
          <w:spacing w:val="23"/>
        </w:rPr>
        <w:t> </w:t>
      </w:r>
      <w:r>
        <w:rPr>
          <w:w w:val="85"/>
          <w:position w:val="3"/>
        </w:rPr>
        <w:t>price)</w:t>
      </w:r>
      <w:r>
        <w:rPr>
          <w:spacing w:val="13"/>
          <w:position w:val="3"/>
        </w:rPr>
        <w:t> </w:t>
      </w:r>
      <w:r>
        <w:rPr>
          <w:color w:val="0C0C0C"/>
          <w:spacing w:val="-1"/>
          <w:w w:val="79"/>
          <w:position w:val="3"/>
        </w:rPr>
        <w:t>in</w:t>
      </w:r>
    </w:p>
    <w:p>
      <w:pPr>
        <w:spacing w:line="200" w:lineRule="exact" w:before="0"/>
        <w:ind w:left="139" w:right="0" w:firstLine="0"/>
        <w:jc w:val="left"/>
        <w:rPr>
          <w:sz w:val="21"/>
        </w:rPr>
      </w:pPr>
      <w:r>
        <w:rPr>
          <w:sz w:val="21"/>
        </w:rPr>
        <w:t>1989. This method gives the following quarterly</w:t>
      </w:r>
    </w:p>
    <w:p>
      <w:pPr>
        <w:spacing w:before="8"/>
        <w:ind w:left="142" w:right="0" w:firstLine="0"/>
        <w:jc w:val="left"/>
        <w:rPr>
          <w:sz w:val="21"/>
        </w:rPr>
      </w:pPr>
      <w:r>
        <w:rPr>
          <w:sz w:val="21"/>
        </w:rPr>
        <w:t>time </w:t>
      </w:r>
      <w:r>
        <w:rPr>
          <w:b/>
          <w:sz w:val="21"/>
        </w:rPr>
        <w:t>series for </w:t>
      </w:r>
      <w:r>
        <w:rPr>
          <w:sz w:val="21"/>
        </w:rPr>
        <w:t>manufacturers’ margins. (A shorter</w:t>
      </w:r>
    </w:p>
    <w:p>
      <w:pPr>
        <w:pStyle w:val="BodyText"/>
        <w:rPr>
          <w:sz w:val="22"/>
        </w:rPr>
      </w:pPr>
    </w:p>
    <w:p>
      <w:pPr>
        <w:spacing w:before="153"/>
        <w:ind w:left="157" w:right="0" w:firstLine="0"/>
        <w:jc w:val="left"/>
        <w:rPr>
          <w:sz w:val="18"/>
        </w:rPr>
      </w:pPr>
      <w:r>
        <w:rPr>
          <w:color w:val="4497BC"/>
          <w:w w:val="110"/>
          <w:sz w:val="18"/>
        </w:rPr>
        <w:t>Chart </w:t>
      </w:r>
      <w:r>
        <w:rPr>
          <w:color w:val="4B87B6"/>
          <w:w w:val="110"/>
          <w:sz w:val="18"/>
        </w:rPr>
        <w:t>A</w:t>
      </w:r>
    </w:p>
    <w:p>
      <w:pPr>
        <w:spacing w:line="215" w:lineRule="exact" w:before="9"/>
        <w:ind w:left="170" w:right="0" w:firstLine="0"/>
        <w:jc w:val="left"/>
        <w:rPr>
          <w:sz w:val="19"/>
        </w:rPr>
      </w:pPr>
      <w:r>
        <w:rPr>
          <w:color w:val="3489A8"/>
          <w:w w:val="105"/>
          <w:sz w:val="19"/>
        </w:rPr>
        <w:t>Manufacturers</w:t>
      </w:r>
    </w:p>
    <w:p>
      <w:pPr>
        <w:spacing w:line="238" w:lineRule="exact" w:before="0"/>
        <w:ind w:left="154" w:right="0" w:firstLine="0"/>
        <w:jc w:val="left"/>
        <w:rPr>
          <w:b/>
          <w:sz w:val="21"/>
        </w:rPr>
      </w:pPr>
      <w:r>
        <w:rPr>
          <w:b/>
          <w:color w:val="3B7295"/>
          <w:w w:val="80"/>
          <w:sz w:val="21"/>
        </w:rPr>
        <w:t>‹iutput</w:t>
      </w:r>
      <w:r>
        <w:rPr>
          <w:b/>
          <w:color w:val="3B7295"/>
          <w:spacing w:val="15"/>
          <w:w w:val="80"/>
          <w:sz w:val="21"/>
        </w:rPr>
        <w:t> </w:t>
      </w:r>
      <w:r>
        <w:rPr>
          <w:b/>
          <w:color w:val="545454"/>
          <w:w w:val="80"/>
          <w:sz w:val="21"/>
        </w:rPr>
        <w:t>prices‹"'</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3"/>
        <w:rPr>
          <w:b/>
          <w:sz w:val="27"/>
        </w:rPr>
      </w:pPr>
    </w:p>
    <w:p>
      <w:pPr>
        <w:pStyle w:val="BodyText"/>
        <w:ind w:left="166"/>
      </w:pPr>
      <w:r>
        <w:rPr/>
        <w:t>Tliis measure has some shortcomings:</w:t>
      </w:r>
    </w:p>
    <w:p>
      <w:pPr>
        <w:spacing w:line="228" w:lineRule="auto" w:before="88"/>
        <w:ind w:left="383" w:right="238" w:hanging="275"/>
        <w:jc w:val="left"/>
        <w:rPr>
          <w:sz w:val="21"/>
        </w:rPr>
      </w:pPr>
      <w:r>
        <w:rPr/>
        <w:br w:type="column"/>
      </w:r>
      <w:r>
        <w:rPr>
          <w:i/>
          <w:color w:val="232323"/>
          <w:sz w:val="21"/>
        </w:rPr>
        <w:t>y </w:t>
      </w:r>
      <w:r>
        <w:rPr>
          <w:position w:val="-1"/>
          <w:sz w:val="21"/>
        </w:rPr>
        <w:t>output </w:t>
      </w:r>
      <w:r>
        <w:rPr>
          <w:color w:val="0F0F0F"/>
          <w:position w:val="0"/>
          <w:sz w:val="21"/>
        </w:rPr>
        <w:t>prices </w:t>
      </w:r>
      <w:r>
        <w:rPr>
          <w:color w:val="181818"/>
          <w:position w:val="0"/>
          <w:sz w:val="21"/>
        </w:rPr>
        <w:t>may </w:t>
      </w:r>
      <w:r>
        <w:rPr>
          <w:color w:val="1C1C1C"/>
          <w:position w:val="2"/>
          <w:sz w:val="21"/>
        </w:rPr>
        <w:t>be </w:t>
      </w:r>
      <w:r>
        <w:rPr>
          <w:color w:val="181818"/>
          <w:position w:val="2"/>
          <w:sz w:val="21"/>
        </w:rPr>
        <w:t>overrecorded </w:t>
      </w:r>
      <w:r>
        <w:rPr>
          <w:color w:val="212121"/>
          <w:position w:val="2"/>
          <w:sz w:val="21"/>
        </w:rPr>
        <w:t>in </w:t>
      </w:r>
      <w:r>
        <w:rPr>
          <w:color w:val="2B2B2B"/>
          <w:position w:val="2"/>
          <w:sz w:val="21"/>
        </w:rPr>
        <w:t>recession.</w:t>
      </w:r>
      <w:r>
        <w:rPr>
          <w:position w:val="-2"/>
          <w:sz w:val="21"/>
        </w:rPr>
        <w:t> The </w:t>
      </w:r>
      <w:r>
        <w:rPr>
          <w:color w:val="0E0E0E"/>
          <w:position w:val="-2"/>
          <w:sz w:val="21"/>
        </w:rPr>
        <w:t>CSO </w:t>
      </w:r>
      <w:r>
        <w:rPr>
          <w:color w:val="0F0F0F"/>
          <w:position w:val="-2"/>
          <w:sz w:val="21"/>
        </w:rPr>
        <w:t>asks </w:t>
      </w:r>
      <w:r>
        <w:rPr>
          <w:i/>
          <w:color w:val="1A1A1A"/>
          <w:position w:val="-2"/>
          <w:sz w:val="21"/>
        </w:rPr>
        <w:t>ferns </w:t>
      </w:r>
      <w:r>
        <w:rPr>
          <w:color w:val="1C1C1C"/>
          <w:sz w:val="21"/>
        </w:rPr>
        <w:t>to </w:t>
      </w:r>
      <w:r>
        <w:rPr>
          <w:color w:val="1F1F1F"/>
          <w:sz w:val="21"/>
        </w:rPr>
        <w:t>give </w:t>
      </w:r>
      <w:r>
        <w:rPr>
          <w:color w:val="161616"/>
          <w:sz w:val="21"/>
        </w:rPr>
        <w:t>actual </w:t>
      </w:r>
      <w:r>
        <w:rPr>
          <w:color w:val="212121"/>
          <w:sz w:val="21"/>
        </w:rPr>
        <w:t>rather </w:t>
      </w:r>
      <w:r>
        <w:rPr>
          <w:color w:val="2F2F2F"/>
          <w:sz w:val="21"/>
        </w:rPr>
        <w:t>than</w:t>
      </w:r>
      <w:r>
        <w:rPr>
          <w:position w:val="-2"/>
          <w:sz w:val="21"/>
        </w:rPr>
        <w:t> book </w:t>
      </w:r>
      <w:r>
        <w:rPr>
          <w:color w:val="050505"/>
          <w:sz w:val="21"/>
        </w:rPr>
        <w:t>prices, </w:t>
      </w:r>
      <w:r>
        <w:rPr>
          <w:color w:val="3B3B3B"/>
          <w:sz w:val="21"/>
        </w:rPr>
        <w:t>but </w:t>
      </w:r>
      <w:r>
        <w:rPr>
          <w:color w:val="131313"/>
          <w:sz w:val="21"/>
        </w:rPr>
        <w:t>it </w:t>
      </w:r>
      <w:r>
        <w:rPr>
          <w:color w:val="2A2A2A"/>
          <w:sz w:val="21"/>
        </w:rPr>
        <w:t>is </w:t>
      </w:r>
      <w:r>
        <w:rPr>
          <w:color w:val="212121"/>
          <w:sz w:val="21"/>
        </w:rPr>
        <w:t>possible that </w:t>
      </w:r>
      <w:r>
        <w:rPr>
          <w:color w:val="1A1A1A"/>
          <w:sz w:val="21"/>
        </w:rPr>
        <w:t>some </w:t>
      </w:r>
      <w:r>
        <w:rPr>
          <w:color w:val="2A2A2A"/>
          <w:sz w:val="21"/>
        </w:rPr>
        <w:t>firms </w:t>
      </w:r>
      <w:r>
        <w:rPr>
          <w:color w:val="2F2F2F"/>
          <w:position w:val="3"/>
          <w:sz w:val="21"/>
        </w:rPr>
        <w:t>do</w:t>
      </w:r>
      <w:r>
        <w:rPr>
          <w:sz w:val="21"/>
        </w:rPr>
        <w:t> not </w:t>
      </w:r>
      <w:r>
        <w:rPr>
          <w:color w:val="181818"/>
          <w:sz w:val="21"/>
        </w:rPr>
        <w:t>take </w:t>
      </w:r>
      <w:r>
        <w:rPr>
          <w:color w:val="111111"/>
          <w:sz w:val="21"/>
        </w:rPr>
        <w:t>discounting, </w:t>
      </w:r>
      <w:r>
        <w:rPr>
          <w:color w:val="181818"/>
          <w:sz w:val="21"/>
        </w:rPr>
        <w:t>which </w:t>
      </w:r>
      <w:r>
        <w:rPr>
          <w:color w:val="606060"/>
          <w:sz w:val="21"/>
        </w:rPr>
        <w:t>is </w:t>
      </w:r>
      <w:r>
        <w:rPr>
          <w:color w:val="212121"/>
          <w:sz w:val="21"/>
        </w:rPr>
        <w:t>common </w:t>
      </w:r>
      <w:r>
        <w:rPr>
          <w:color w:val="161616"/>
          <w:sz w:val="21"/>
        </w:rPr>
        <w:t>in</w:t>
      </w:r>
      <w:r>
        <w:rPr>
          <w:sz w:val="21"/>
        </w:rPr>
        <w:t> recessions, </w:t>
      </w:r>
      <w:r>
        <w:rPr>
          <w:color w:val="1F1F1F"/>
          <w:sz w:val="21"/>
        </w:rPr>
        <w:t>fully </w:t>
      </w:r>
      <w:r>
        <w:rPr>
          <w:color w:val="151515"/>
          <w:sz w:val="21"/>
        </w:rPr>
        <w:t>into </w:t>
      </w:r>
      <w:r>
        <w:rPr>
          <w:color w:val="161616"/>
          <w:sz w:val="21"/>
        </w:rPr>
        <w:t>account. </w:t>
      </w:r>
      <w:r>
        <w:rPr>
          <w:color w:val="1F1F1F"/>
          <w:sz w:val="21"/>
        </w:rPr>
        <w:t>Thus </w:t>
      </w:r>
      <w:r>
        <w:rPr>
          <w:color w:val="363636"/>
          <w:sz w:val="21"/>
        </w:rPr>
        <w:t>output </w:t>
      </w:r>
      <w:r>
        <w:rPr>
          <w:sz w:val="21"/>
        </w:rPr>
        <w:t> prices, </w:t>
      </w:r>
      <w:r>
        <w:rPr>
          <w:color w:val="161616"/>
          <w:sz w:val="21"/>
        </w:rPr>
        <w:t>and </w:t>
      </w:r>
      <w:r>
        <w:rPr>
          <w:color w:val="313131"/>
          <w:sz w:val="21"/>
        </w:rPr>
        <w:t>hence </w:t>
      </w:r>
      <w:r>
        <w:rPr>
          <w:color w:val="181818"/>
          <w:sz w:val="21"/>
        </w:rPr>
        <w:t>margins, </w:t>
      </w:r>
      <w:r>
        <w:rPr>
          <w:color w:val="232323"/>
          <w:sz w:val="21"/>
        </w:rPr>
        <w:t>may be </w:t>
      </w:r>
      <w:r>
        <w:rPr>
          <w:color w:val="242424"/>
          <w:sz w:val="21"/>
        </w:rPr>
        <w:t>overrecorded</w:t>
      </w:r>
      <w:r>
        <w:rPr>
          <w:color w:val="2D2D2D"/>
          <w:sz w:val="21"/>
        </w:rPr>
        <w:t> in </w:t>
      </w:r>
      <w:r>
        <w:rPr>
          <w:color w:val="0E0E0E"/>
          <w:sz w:val="21"/>
        </w:rPr>
        <w:t>recession, </w:t>
      </w:r>
      <w:r>
        <w:rPr>
          <w:color w:val="0F0F0F"/>
          <w:sz w:val="21"/>
        </w:rPr>
        <w:t>but </w:t>
      </w:r>
      <w:r>
        <w:rPr>
          <w:color w:val="1D1D1D"/>
          <w:sz w:val="21"/>
        </w:rPr>
        <w:t>increase </w:t>
      </w:r>
      <w:r>
        <w:rPr>
          <w:color w:val="1C1C1C"/>
          <w:sz w:val="21"/>
        </w:rPr>
        <w:t>faster </w:t>
      </w:r>
      <w:r>
        <w:rPr>
          <w:color w:val="161616"/>
          <w:sz w:val="21"/>
        </w:rPr>
        <w:t>than </w:t>
      </w:r>
      <w:r>
        <w:rPr>
          <w:color w:val="333333"/>
          <w:sz w:val="21"/>
        </w:rPr>
        <w:t>recorded</w:t>
      </w:r>
      <w:r>
        <w:rPr>
          <w:color w:val="333333"/>
          <w:spacing w:val="-8"/>
          <w:sz w:val="21"/>
        </w:rPr>
        <w:t> </w:t>
      </w:r>
      <w:r>
        <w:rPr>
          <w:color w:val="2B2B2B"/>
          <w:position w:val="3"/>
          <w:sz w:val="21"/>
        </w:rPr>
        <w:t>as</w:t>
      </w:r>
    </w:p>
    <w:p>
      <w:pPr>
        <w:spacing w:before="21"/>
        <w:ind w:left="406" w:right="0" w:firstLine="0"/>
        <w:jc w:val="left"/>
        <w:rPr>
          <w:sz w:val="21"/>
        </w:rPr>
      </w:pPr>
      <w:r>
        <w:rPr>
          <w:sz w:val="21"/>
        </w:rPr>
        <w:t>the economy recovers;</w:t>
      </w:r>
    </w:p>
    <w:p>
      <w:pPr>
        <w:spacing w:line="244" w:lineRule="auto" w:before="191"/>
        <w:ind w:left="401" w:right="238" w:firstLine="5"/>
        <w:jc w:val="left"/>
        <w:rPr>
          <w:sz w:val="21"/>
        </w:rPr>
      </w:pPr>
      <w:r>
        <w:rPr>
          <w:color w:val="383838"/>
          <w:sz w:val="21"/>
        </w:rPr>
        <w:t>not </w:t>
      </w:r>
      <w:r>
        <w:rPr>
          <w:color w:val="070707"/>
          <w:sz w:val="21"/>
        </w:rPr>
        <w:t>all </w:t>
      </w:r>
      <w:r>
        <w:rPr>
          <w:color w:val="0F0F0F"/>
          <w:sz w:val="21"/>
        </w:rPr>
        <w:t>costs </w:t>
      </w:r>
      <w:r>
        <w:rPr>
          <w:color w:val="1A1A1A"/>
          <w:sz w:val="21"/>
        </w:rPr>
        <w:t>are </w:t>
      </w:r>
      <w:r>
        <w:rPr>
          <w:color w:val="161616"/>
          <w:sz w:val="21"/>
        </w:rPr>
        <w:t>included. </w:t>
      </w:r>
      <w:r>
        <w:rPr>
          <w:sz w:val="21"/>
        </w:rPr>
        <w:t>The </w:t>
      </w:r>
      <w:r>
        <w:rPr>
          <w:color w:val="262626"/>
          <w:sz w:val="21"/>
        </w:rPr>
        <w:t>broadest </w:t>
      </w:r>
      <w:r>
        <w:rPr>
          <w:sz w:val="21"/>
        </w:rPr>
        <w:t>definition </w:t>
      </w:r>
      <w:r>
        <w:rPr>
          <w:color w:val="363636"/>
          <w:sz w:val="21"/>
        </w:rPr>
        <w:t>of </w:t>
      </w:r>
      <w:r>
        <w:rPr>
          <w:color w:val="181818"/>
          <w:sz w:val="21"/>
        </w:rPr>
        <w:t>costs </w:t>
      </w:r>
      <w:r>
        <w:rPr>
          <w:color w:val="111111"/>
          <w:sz w:val="21"/>
        </w:rPr>
        <w:t>would </w:t>
      </w:r>
      <w:r>
        <w:rPr>
          <w:color w:val="1D1D1D"/>
          <w:sz w:val="21"/>
        </w:rPr>
        <w:t>include </w:t>
      </w:r>
      <w:r>
        <w:rPr>
          <w:color w:val="1A1A1A"/>
          <w:sz w:val="21"/>
        </w:rPr>
        <w:t>the </w:t>
      </w:r>
      <w:r>
        <w:rPr>
          <w:color w:val="262626"/>
          <w:sz w:val="21"/>
        </w:rPr>
        <w:t>price of </w:t>
      </w:r>
      <w:r>
        <w:rPr>
          <w:color w:val="313131"/>
          <w:sz w:val="21"/>
        </w:rPr>
        <w:t>all </w:t>
      </w:r>
      <w:r>
        <w:rPr>
          <w:sz w:val="21"/>
        </w:rPr>
        <w:t>variable </w:t>
      </w:r>
      <w:r>
        <w:rPr>
          <w:color w:val="0A0A0A"/>
          <w:sz w:val="21"/>
        </w:rPr>
        <w:t>factors </w:t>
      </w:r>
      <w:r>
        <w:rPr>
          <w:color w:val="0C0C0C"/>
          <w:sz w:val="21"/>
        </w:rPr>
        <w:t>of production, </w:t>
      </w:r>
      <w:r>
        <w:rPr>
          <w:color w:val="262626"/>
          <w:sz w:val="21"/>
        </w:rPr>
        <w:t>the </w:t>
      </w:r>
      <w:r>
        <w:rPr>
          <w:color w:val="1C1C1C"/>
          <w:sz w:val="21"/>
        </w:rPr>
        <w:t>user </w:t>
      </w:r>
      <w:r>
        <w:rPr>
          <w:color w:val="464646"/>
          <w:sz w:val="21"/>
        </w:rPr>
        <w:t>cost</w:t>
      </w:r>
      <w:r>
        <w:rPr>
          <w:color w:val="464646"/>
          <w:spacing w:val="8"/>
          <w:sz w:val="21"/>
        </w:rPr>
        <w:t> </w:t>
      </w:r>
      <w:r>
        <w:rPr>
          <w:color w:val="424242"/>
          <w:sz w:val="21"/>
        </w:rPr>
        <w:t>ot’</w:t>
      </w:r>
    </w:p>
    <w:p>
      <w:pPr>
        <w:spacing w:before="9"/>
        <w:ind w:left="331" w:right="0" w:firstLine="0"/>
        <w:jc w:val="left"/>
        <w:rPr>
          <w:sz w:val="21"/>
        </w:rPr>
      </w:pPr>
      <w:r>
        <w:rPr>
          <w:color w:val="0C0C0C"/>
          <w:w w:val="75"/>
          <w:sz w:val="21"/>
        </w:rPr>
        <w:t>t </w:t>
      </w:r>
      <w:r>
        <w:rPr>
          <w:color w:val="131313"/>
          <w:sz w:val="21"/>
        </w:rPr>
        <w:t>xed </w:t>
      </w:r>
      <w:r>
        <w:rPr>
          <w:sz w:val="21"/>
        </w:rPr>
        <w:t>capital </w:t>
      </w:r>
      <w:r>
        <w:rPr>
          <w:color w:val="1C1C1C"/>
          <w:sz w:val="21"/>
        </w:rPr>
        <w:t>and </w:t>
      </w:r>
      <w:r>
        <w:rPr>
          <w:sz w:val="21"/>
        </w:rPr>
        <w:t>indirect </w:t>
      </w:r>
      <w:r>
        <w:rPr>
          <w:color w:val="0F0F0F"/>
          <w:sz w:val="21"/>
        </w:rPr>
        <w:t>taxes </w:t>
      </w:r>
      <w:r>
        <w:rPr>
          <w:color w:val="282828"/>
          <w:sz w:val="21"/>
        </w:rPr>
        <w:t>such </w:t>
      </w:r>
      <w:r>
        <w:rPr>
          <w:color w:val="161616"/>
          <w:sz w:val="21"/>
        </w:rPr>
        <w:t>as </w:t>
      </w:r>
      <w:r>
        <w:rPr>
          <w:color w:val="2A2A2A"/>
          <w:sz w:val="21"/>
        </w:rPr>
        <w:t>business</w:t>
      </w:r>
    </w:p>
    <w:p>
      <w:pPr>
        <w:pStyle w:val="BodyText"/>
        <w:rPr>
          <w:sz w:val="22"/>
        </w:rPr>
      </w:pPr>
    </w:p>
    <w:p>
      <w:pPr>
        <w:pStyle w:val="BodyText"/>
        <w:spacing w:before="10"/>
        <w:rPr>
          <w:sz w:val="20"/>
        </w:rPr>
      </w:pPr>
    </w:p>
    <w:p>
      <w:pPr>
        <w:spacing w:line="242" w:lineRule="auto" w:before="0"/>
        <w:ind w:left="419" w:right="187" w:hanging="3"/>
        <w:jc w:val="left"/>
        <w:rPr>
          <w:sz w:val="21"/>
        </w:rPr>
      </w:pPr>
      <w:r>
        <w:rPr>
          <w:color w:val="1C1C1C"/>
          <w:sz w:val="21"/>
        </w:rPr>
        <w:t>there </w:t>
      </w:r>
      <w:r>
        <w:rPr>
          <w:color w:val="131313"/>
          <w:sz w:val="21"/>
        </w:rPr>
        <w:t>are </w:t>
      </w:r>
      <w:r>
        <w:rPr>
          <w:sz w:val="21"/>
        </w:rPr>
        <w:t>insufficient </w:t>
      </w:r>
      <w:r>
        <w:rPr>
          <w:color w:val="0C0C0C"/>
          <w:sz w:val="21"/>
        </w:rPr>
        <w:t>data </w:t>
      </w:r>
      <w:r>
        <w:rPr>
          <w:color w:val="232323"/>
          <w:sz w:val="21"/>
        </w:rPr>
        <w:t>for </w:t>
      </w:r>
      <w:r>
        <w:rPr>
          <w:color w:val="1C1C1C"/>
          <w:sz w:val="21"/>
        </w:rPr>
        <w:t>the price </w:t>
      </w:r>
      <w:r>
        <w:rPr>
          <w:color w:val="161616"/>
          <w:sz w:val="21"/>
        </w:rPr>
        <w:t>of </w:t>
      </w:r>
      <w:r>
        <w:rPr>
          <w:sz w:val="21"/>
        </w:rPr>
        <w:t>bought-in </w:t>
      </w:r>
      <w:r>
        <w:rPr>
          <w:color w:val="0A0A0A"/>
          <w:sz w:val="21"/>
        </w:rPr>
        <w:t>services </w:t>
      </w:r>
      <w:r>
        <w:rPr>
          <w:sz w:val="21"/>
        </w:rPr>
        <w:t>to </w:t>
      </w:r>
      <w:r>
        <w:rPr>
          <w:color w:val="242424"/>
          <w:sz w:val="21"/>
        </w:rPr>
        <w:t>be </w:t>
      </w:r>
      <w:r>
        <w:rPr>
          <w:color w:val="0F0F0F"/>
          <w:sz w:val="21"/>
        </w:rPr>
        <w:t>measured </w:t>
      </w:r>
      <w:r>
        <w:rPr>
          <w:color w:val="1D1D1D"/>
          <w:sz w:val="21"/>
        </w:rPr>
        <w:t>precisely </w:t>
      </w:r>
      <w:r>
        <w:rPr>
          <w:color w:val="242424"/>
          <w:sz w:val="21"/>
        </w:rPr>
        <w:t>and</w:t>
      </w:r>
    </w:p>
    <w:p>
      <w:pPr>
        <w:tabs>
          <w:tab w:pos="2389" w:val="left" w:leader="none"/>
        </w:tabs>
        <w:spacing w:line="249" w:lineRule="auto" w:before="12"/>
        <w:ind w:left="419" w:right="157" w:hanging="8"/>
        <w:jc w:val="left"/>
        <w:rPr>
          <w:sz w:val="21"/>
        </w:rPr>
      </w:pPr>
      <w:r>
        <w:rPr>
          <w:color w:val="282828"/>
          <w:sz w:val="21"/>
        </w:rPr>
        <w:t>on </w:t>
      </w:r>
      <w:r>
        <w:rPr>
          <w:color w:val="3A3A3A"/>
          <w:sz w:val="21"/>
        </w:rPr>
        <w:t>a </w:t>
      </w:r>
      <w:r>
        <w:rPr>
          <w:sz w:val="21"/>
        </w:rPr>
        <w:t>timely basis. </w:t>
      </w:r>
      <w:r>
        <w:rPr>
          <w:color w:val="151515"/>
          <w:sz w:val="21"/>
        </w:rPr>
        <w:t>Domestic </w:t>
      </w:r>
      <w:r>
        <w:rPr>
          <w:color w:val="0F0F0F"/>
          <w:sz w:val="21"/>
        </w:rPr>
        <w:t>output </w:t>
      </w:r>
      <w:r>
        <w:rPr>
          <w:color w:val="181818"/>
          <w:sz w:val="21"/>
        </w:rPr>
        <w:t>deflators </w:t>
      </w:r>
      <w:r>
        <w:rPr>
          <w:color w:val="0C0C0C"/>
          <w:sz w:val="21"/>
        </w:rPr>
        <w:t>for </w:t>
      </w:r>
      <w:r>
        <w:rPr>
          <w:sz w:val="21"/>
        </w:rPr>
        <w:t>bought-in </w:t>
      </w:r>
      <w:r>
        <w:rPr>
          <w:color w:val="1A1A1A"/>
          <w:sz w:val="21"/>
        </w:rPr>
        <w:t>services </w:t>
      </w:r>
      <w:r>
        <w:rPr>
          <w:color w:val="181818"/>
          <w:sz w:val="21"/>
        </w:rPr>
        <w:t>are </w:t>
      </w:r>
      <w:r>
        <w:rPr>
          <w:color w:val="0C0C0C"/>
          <w:sz w:val="21"/>
        </w:rPr>
        <w:t>only </w:t>
      </w:r>
      <w:r>
        <w:rPr>
          <w:color w:val="181818"/>
          <w:sz w:val="21"/>
        </w:rPr>
        <w:t>available </w:t>
      </w:r>
      <w:r>
        <w:rPr>
          <w:color w:val="1F1F1F"/>
          <w:sz w:val="21"/>
        </w:rPr>
        <w:t>on </w:t>
      </w:r>
      <w:r>
        <w:rPr>
          <w:color w:val="111111"/>
          <w:sz w:val="21"/>
        </w:rPr>
        <w:t>an </w:t>
      </w:r>
      <w:r>
        <w:rPr>
          <w:sz w:val="21"/>
        </w:rPr>
        <w:t>annual </w:t>
      </w:r>
      <w:r>
        <w:rPr>
          <w:color w:val="282828"/>
          <w:sz w:val="21"/>
        </w:rPr>
        <w:t>basis; </w:t>
      </w:r>
      <w:r>
        <w:rPr>
          <w:color w:val="0C0C0C"/>
          <w:sz w:val="21"/>
        </w:rPr>
        <w:t>and they </w:t>
      </w:r>
      <w:r>
        <w:rPr>
          <w:color w:val="131313"/>
          <w:sz w:val="21"/>
        </w:rPr>
        <w:t>represent </w:t>
      </w:r>
      <w:r>
        <w:rPr>
          <w:color w:val="262626"/>
          <w:sz w:val="21"/>
        </w:rPr>
        <w:t>prices </w:t>
      </w:r>
      <w:r>
        <w:rPr>
          <w:color w:val="1D1D1D"/>
          <w:sz w:val="21"/>
        </w:rPr>
        <w:t>charged </w:t>
      </w:r>
      <w:r>
        <w:rPr>
          <w:color w:val="0A0A0A"/>
          <w:sz w:val="21"/>
        </w:rPr>
        <w:t>to </w:t>
      </w:r>
      <w:r>
        <w:rPr>
          <w:color w:val="080808"/>
          <w:sz w:val="21"/>
        </w:rPr>
        <w:t>the </w:t>
      </w:r>
      <w:r>
        <w:rPr>
          <w:sz w:val="21"/>
        </w:rPr>
        <w:t>whole </w:t>
      </w:r>
      <w:r>
        <w:rPr>
          <w:color w:val="1C1C1C"/>
          <w:sz w:val="21"/>
        </w:rPr>
        <w:t>economy </w:t>
      </w:r>
      <w:r>
        <w:rPr>
          <w:color w:val="111111"/>
          <w:sz w:val="21"/>
        </w:rPr>
        <w:t>rather </w:t>
      </w:r>
      <w:r>
        <w:rPr>
          <w:color w:val="212121"/>
          <w:sz w:val="21"/>
        </w:rPr>
        <w:t>than </w:t>
      </w:r>
      <w:r>
        <w:rPr>
          <w:color w:val="181818"/>
          <w:sz w:val="21"/>
        </w:rPr>
        <w:t>to </w:t>
      </w:r>
      <w:r>
        <w:rPr>
          <w:color w:val="282828"/>
          <w:sz w:val="21"/>
        </w:rPr>
        <w:t>the </w:t>
      </w:r>
      <w:r>
        <w:rPr>
          <w:sz w:val="21"/>
        </w:rPr>
        <w:t>manufacturing </w:t>
      </w:r>
      <w:r>
        <w:rPr>
          <w:color w:val="070707"/>
          <w:sz w:val="21"/>
        </w:rPr>
        <w:t>sector. 1992 </w:t>
      </w:r>
      <w:r>
        <w:rPr>
          <w:color w:val="262626"/>
          <w:sz w:val="21"/>
        </w:rPr>
        <w:t>is </w:t>
      </w:r>
      <w:r>
        <w:rPr>
          <w:color w:val="131313"/>
          <w:sz w:val="21"/>
        </w:rPr>
        <w:t>the </w:t>
      </w:r>
      <w:r>
        <w:rPr>
          <w:color w:val="2F2F2F"/>
          <w:sz w:val="21"/>
        </w:rPr>
        <w:t>most </w:t>
      </w:r>
      <w:r>
        <w:rPr>
          <w:color w:val="212121"/>
          <w:sz w:val="21"/>
        </w:rPr>
        <w:t>recent </w:t>
      </w:r>
      <w:r>
        <w:rPr>
          <w:sz w:val="21"/>
        </w:rPr>
        <w:t>year for</w:t>
      </w:r>
      <w:r>
        <w:rPr>
          <w:spacing w:val="4"/>
          <w:sz w:val="21"/>
        </w:rPr>
        <w:t> </w:t>
      </w:r>
      <w:r>
        <w:rPr>
          <w:color w:val="0A0A0A"/>
          <w:sz w:val="21"/>
        </w:rPr>
        <w:t>which</w:t>
      </w:r>
      <w:r>
        <w:rPr>
          <w:color w:val="0A0A0A"/>
          <w:spacing w:val="10"/>
          <w:sz w:val="21"/>
        </w:rPr>
        <w:t> </w:t>
      </w:r>
      <w:r>
        <w:rPr>
          <w:color w:val="282828"/>
          <w:sz w:val="21"/>
        </w:rPr>
        <w:t>I</w:t>
        <w:tab/>
      </w:r>
      <w:r>
        <w:rPr>
          <w:color w:val="161616"/>
          <w:sz w:val="21"/>
        </w:rPr>
        <w:t>es </w:t>
      </w:r>
      <w:r>
        <w:rPr>
          <w:color w:val="2A2A2A"/>
          <w:sz w:val="21"/>
        </w:rPr>
        <w:t>is </w:t>
      </w:r>
      <w:r>
        <w:rPr>
          <w:color w:val="1F1F1F"/>
          <w:sz w:val="21"/>
        </w:rPr>
        <w:t>currently </w:t>
      </w:r>
      <w:r>
        <w:rPr>
          <w:color w:val="151515"/>
          <w:sz w:val="21"/>
        </w:rPr>
        <w:t>available. </w:t>
      </w:r>
      <w:r>
        <w:rPr>
          <w:sz w:val="21"/>
        </w:rPr>
        <w:t>Quarterly </w:t>
      </w:r>
      <w:r>
        <w:rPr>
          <w:color w:val="111111"/>
          <w:sz w:val="21"/>
        </w:rPr>
        <w:t>data </w:t>
      </w:r>
      <w:r>
        <w:rPr>
          <w:color w:val="1F1F1F"/>
          <w:sz w:val="21"/>
        </w:rPr>
        <w:t>have </w:t>
      </w:r>
      <w:r>
        <w:rPr>
          <w:sz w:val="21"/>
        </w:rPr>
        <w:t>been </w:t>
      </w:r>
      <w:r>
        <w:rPr>
          <w:color w:val="1A1A1A"/>
          <w:sz w:val="21"/>
        </w:rPr>
        <w:t>constructed </w:t>
      </w:r>
      <w:r>
        <w:rPr>
          <w:color w:val="363636"/>
          <w:sz w:val="21"/>
        </w:rPr>
        <w:t>using </w:t>
      </w:r>
      <w:r>
        <w:rPr>
          <w:color w:val="1D1D1D"/>
          <w:sz w:val="21"/>
        </w:rPr>
        <w:t>the </w:t>
      </w:r>
      <w:r>
        <w:rPr>
          <w:sz w:val="21"/>
        </w:rPr>
        <w:t>annual data and quarterly </w:t>
      </w:r>
      <w:r>
        <w:rPr>
          <w:color w:val="0C0C0C"/>
          <w:sz w:val="21"/>
        </w:rPr>
        <w:t>information </w:t>
      </w:r>
      <w:r>
        <w:rPr>
          <w:color w:val="1A1A1A"/>
          <w:sz w:val="21"/>
        </w:rPr>
        <w:t>on </w:t>
      </w:r>
      <w:r>
        <w:rPr>
          <w:color w:val="212121"/>
          <w:sz w:val="21"/>
        </w:rPr>
        <w:t>the </w:t>
      </w:r>
      <w:r>
        <w:rPr>
          <w:color w:val="080808"/>
          <w:sz w:val="21"/>
        </w:rPr>
        <w:t>deflator </w:t>
      </w:r>
      <w:r>
        <w:rPr>
          <w:sz w:val="21"/>
        </w:rPr>
        <w:t>for GDP </w:t>
      </w:r>
      <w:r>
        <w:rPr>
          <w:color w:val="131313"/>
          <w:sz w:val="21"/>
        </w:rPr>
        <w:t>excluding </w:t>
      </w:r>
      <w:r>
        <w:rPr>
          <w:color w:val="050505"/>
          <w:sz w:val="21"/>
        </w:rPr>
        <w:t>North </w:t>
      </w:r>
      <w:r>
        <w:rPr>
          <w:color w:val="1F1F1F"/>
          <w:sz w:val="21"/>
        </w:rPr>
        <w:t>Sea</w:t>
      </w:r>
      <w:r>
        <w:rPr>
          <w:color w:val="1F1F1F"/>
          <w:spacing w:val="21"/>
          <w:sz w:val="21"/>
        </w:rPr>
        <w:t> </w:t>
      </w:r>
      <w:r>
        <w:rPr>
          <w:color w:val="1C1C1C"/>
          <w:sz w:val="21"/>
        </w:rPr>
        <w:t>output.</w:t>
      </w:r>
    </w:p>
    <w:p>
      <w:pPr>
        <w:spacing w:line="252" w:lineRule="auto" w:before="0"/>
        <w:ind w:left="438" w:right="842" w:hanging="17"/>
        <w:jc w:val="left"/>
        <w:rPr>
          <w:sz w:val="21"/>
        </w:rPr>
      </w:pPr>
      <w:r>
        <w:rPr>
          <w:sz w:val="21"/>
        </w:rPr>
        <w:t>The </w:t>
      </w:r>
      <w:r>
        <w:rPr>
          <w:color w:val="161616"/>
          <w:sz w:val="21"/>
        </w:rPr>
        <w:t>same </w:t>
      </w:r>
      <w:r>
        <w:rPr>
          <w:color w:val="0C0C0C"/>
          <w:sz w:val="21"/>
        </w:rPr>
        <w:t>series </w:t>
      </w:r>
      <w:r>
        <w:rPr>
          <w:color w:val="3B3B3B"/>
          <w:sz w:val="21"/>
        </w:rPr>
        <w:t>is </w:t>
      </w:r>
      <w:r>
        <w:rPr>
          <w:color w:val="0C0C0C"/>
          <w:sz w:val="21"/>
        </w:rPr>
        <w:t>also </w:t>
      </w:r>
      <w:r>
        <w:rPr>
          <w:color w:val="0F0F0F"/>
          <w:sz w:val="21"/>
        </w:rPr>
        <w:t>used </w:t>
      </w:r>
      <w:r>
        <w:rPr>
          <w:color w:val="363636"/>
          <w:sz w:val="21"/>
        </w:rPr>
        <w:t>to </w:t>
      </w:r>
      <w:r>
        <w:rPr>
          <w:color w:val="161616"/>
          <w:sz w:val="21"/>
        </w:rPr>
        <w:t>estimate </w:t>
      </w:r>
      <w:r>
        <w:rPr>
          <w:color w:val="131313"/>
          <w:sz w:val="21"/>
        </w:rPr>
        <w:t>bought-in </w:t>
      </w:r>
      <w:r>
        <w:rPr>
          <w:sz w:val="21"/>
        </w:rPr>
        <w:t>costs </w:t>
      </w:r>
      <w:r>
        <w:rPr>
          <w:color w:val="111111"/>
          <w:sz w:val="21"/>
        </w:rPr>
        <w:t>in </w:t>
      </w:r>
      <w:r>
        <w:rPr>
          <w:color w:val="0E0E0E"/>
          <w:sz w:val="21"/>
        </w:rPr>
        <w:t>the </w:t>
      </w:r>
      <w:r>
        <w:rPr>
          <w:sz w:val="21"/>
        </w:rPr>
        <w:t>period </w:t>
      </w:r>
      <w:r>
        <w:rPr>
          <w:color w:val="242424"/>
          <w:sz w:val="21"/>
        </w:rPr>
        <w:t>after </w:t>
      </w:r>
      <w:r>
        <w:rPr>
          <w:color w:val="131313"/>
          <w:sz w:val="21"/>
        </w:rPr>
        <w:t>1992</w:t>
      </w:r>
      <w:r>
        <w:rPr>
          <w:color w:val="898989"/>
          <w:sz w:val="21"/>
        </w:rPr>
        <w:t>;</w:t>
      </w:r>
    </w:p>
    <w:p>
      <w:pPr>
        <w:pStyle w:val="BodyText"/>
        <w:spacing w:before="1"/>
        <w:rPr>
          <w:sz w:val="18"/>
        </w:rPr>
      </w:pPr>
    </w:p>
    <w:p>
      <w:pPr>
        <w:spacing w:line="249" w:lineRule="auto" w:before="0"/>
        <w:ind w:left="439" w:right="291" w:firstLine="5"/>
        <w:jc w:val="left"/>
        <w:rPr>
          <w:sz w:val="21"/>
        </w:rPr>
      </w:pPr>
      <w:r>
        <w:rPr>
          <w:sz w:val="21"/>
        </w:rPr>
        <w:t>the </w:t>
      </w:r>
      <w:r>
        <w:rPr>
          <w:color w:val="161616"/>
          <w:sz w:val="21"/>
        </w:rPr>
        <w:t>price </w:t>
      </w:r>
      <w:r>
        <w:rPr>
          <w:sz w:val="21"/>
        </w:rPr>
        <w:t>data used </w:t>
      </w:r>
      <w:r>
        <w:rPr>
          <w:color w:val="080808"/>
          <w:sz w:val="21"/>
        </w:rPr>
        <w:t>are </w:t>
      </w:r>
      <w:r>
        <w:rPr>
          <w:color w:val="262626"/>
          <w:sz w:val="21"/>
        </w:rPr>
        <w:t>not </w:t>
      </w:r>
      <w:r>
        <w:rPr>
          <w:color w:val="111111"/>
          <w:sz w:val="21"/>
        </w:rPr>
        <w:t>necessarily </w:t>
      </w:r>
      <w:r>
        <w:rPr>
          <w:sz w:val="21"/>
        </w:rPr>
        <w:t>consistent with </w:t>
      </w:r>
      <w:r>
        <w:rPr>
          <w:color w:val="0C0C0C"/>
          <w:sz w:val="21"/>
        </w:rPr>
        <w:t>the </w:t>
      </w:r>
      <w:r>
        <w:rPr>
          <w:color w:val="0A0A0A"/>
          <w:sz w:val="21"/>
        </w:rPr>
        <w:t>prices </w:t>
      </w:r>
      <w:r>
        <w:rPr>
          <w:color w:val="232323"/>
          <w:sz w:val="21"/>
        </w:rPr>
        <w:t>used </w:t>
      </w:r>
      <w:r>
        <w:rPr>
          <w:color w:val="494949"/>
          <w:sz w:val="21"/>
        </w:rPr>
        <w:t>in </w:t>
      </w:r>
      <w:r>
        <w:rPr>
          <w:color w:val="161616"/>
          <w:sz w:val="21"/>
        </w:rPr>
        <w:t>constructing </w:t>
      </w:r>
      <w:r>
        <w:rPr>
          <w:sz w:val="21"/>
        </w:rPr>
        <w:t>the input-output tables;</w:t>
      </w:r>
      <w:r>
        <w:rPr>
          <w:spacing w:val="51"/>
          <w:sz w:val="21"/>
        </w:rPr>
        <w:t> </w:t>
      </w:r>
      <w:r>
        <w:rPr>
          <w:sz w:val="21"/>
        </w:rPr>
        <w:t>and</w:t>
      </w:r>
    </w:p>
    <w:p>
      <w:pPr>
        <w:pStyle w:val="BodyText"/>
        <w:spacing w:before="1"/>
        <w:rPr>
          <w:sz w:val="20"/>
        </w:rPr>
      </w:pPr>
    </w:p>
    <w:p>
      <w:pPr>
        <w:spacing w:line="252" w:lineRule="auto" w:before="0"/>
        <w:ind w:left="449" w:right="238" w:firstLine="5"/>
        <w:jc w:val="left"/>
        <w:rPr>
          <w:sz w:val="21"/>
        </w:rPr>
      </w:pPr>
      <w:r>
        <w:rPr>
          <w:sz w:val="21"/>
        </w:rPr>
        <w:t>the production structures </w:t>
      </w:r>
      <w:r>
        <w:rPr>
          <w:color w:val="161616"/>
          <w:sz w:val="21"/>
        </w:rPr>
        <w:t>of </w:t>
      </w:r>
      <w:r>
        <w:rPr>
          <w:sz w:val="21"/>
        </w:rPr>
        <w:t>the </w:t>
      </w:r>
      <w:r>
        <w:rPr>
          <w:color w:val="0A0A0A"/>
          <w:sz w:val="21"/>
        </w:rPr>
        <w:t>domestic </w:t>
      </w:r>
      <w:r>
        <w:rPr>
          <w:color w:val="181818"/>
          <w:sz w:val="21"/>
        </w:rPr>
        <w:t>and </w:t>
      </w:r>
      <w:r>
        <w:rPr>
          <w:sz w:val="21"/>
        </w:rPr>
        <w:t>export sectors </w:t>
      </w:r>
      <w:r>
        <w:rPr>
          <w:color w:val="1A1A1A"/>
          <w:sz w:val="21"/>
        </w:rPr>
        <w:t>are </w:t>
      </w:r>
      <w:r>
        <w:rPr>
          <w:sz w:val="21"/>
        </w:rPr>
        <w:t>not </w:t>
      </w:r>
      <w:r>
        <w:rPr>
          <w:color w:val="0A0A0A"/>
          <w:sz w:val="21"/>
        </w:rPr>
        <w:t>distinguished.</w:t>
      </w:r>
    </w:p>
    <w:p>
      <w:pPr>
        <w:spacing w:line="252" w:lineRule="auto" w:before="189"/>
        <w:ind w:left="151" w:right="238" w:firstLine="5"/>
        <w:jc w:val="left"/>
        <w:rPr>
          <w:sz w:val="21"/>
        </w:rPr>
      </w:pPr>
      <w:r>
        <w:rPr>
          <w:color w:val="0A0A0A"/>
          <w:sz w:val="21"/>
        </w:rPr>
        <w:t>Annual </w:t>
      </w:r>
      <w:r>
        <w:rPr>
          <w:sz w:val="21"/>
        </w:rPr>
        <w:t>growth </w:t>
      </w:r>
      <w:r>
        <w:rPr>
          <w:color w:val="080808"/>
          <w:sz w:val="21"/>
        </w:rPr>
        <w:t>rates </w:t>
      </w:r>
      <w:r>
        <w:rPr>
          <w:color w:val="0F0F0F"/>
          <w:sz w:val="21"/>
        </w:rPr>
        <w:t>of </w:t>
      </w:r>
      <w:r>
        <w:rPr>
          <w:sz w:val="21"/>
        </w:rPr>
        <w:t>input </w:t>
      </w:r>
      <w:r>
        <w:rPr>
          <w:color w:val="212121"/>
          <w:sz w:val="21"/>
        </w:rPr>
        <w:t>and </w:t>
      </w:r>
      <w:r>
        <w:rPr>
          <w:color w:val="161616"/>
          <w:sz w:val="21"/>
        </w:rPr>
        <w:t>output </w:t>
      </w:r>
      <w:r>
        <w:rPr>
          <w:color w:val="181818"/>
          <w:sz w:val="21"/>
        </w:rPr>
        <w:t>prices </w:t>
      </w:r>
      <w:r>
        <w:rPr>
          <w:color w:val="262626"/>
          <w:sz w:val="21"/>
        </w:rPr>
        <w:t>are </w:t>
      </w:r>
      <w:r>
        <w:rPr>
          <w:sz w:val="21"/>
        </w:rPr>
        <w:t>reported in Table S.B. </w:t>
      </w:r>
      <w:r>
        <w:rPr>
          <w:color w:val="0E0E0E"/>
          <w:sz w:val="21"/>
        </w:rPr>
        <w:t>These </w:t>
      </w:r>
      <w:r>
        <w:rPr>
          <w:sz w:val="21"/>
        </w:rPr>
        <w:t>can </w:t>
      </w:r>
      <w:r>
        <w:rPr>
          <w:color w:val="2D2D2D"/>
          <w:sz w:val="21"/>
        </w:rPr>
        <w:t>be </w:t>
      </w:r>
      <w:r>
        <w:rPr>
          <w:color w:val="080808"/>
          <w:sz w:val="21"/>
        </w:rPr>
        <w:t>weighted  </w:t>
      </w:r>
      <w:r>
        <w:rPr>
          <w:color w:val="111111"/>
          <w:sz w:val="21"/>
        </w:rPr>
        <w:t>to </w:t>
      </w:r>
      <w:r>
        <w:rPr>
          <w:sz w:val="21"/>
        </w:rPr>
        <w:t>give the percentage contribution </w:t>
      </w:r>
      <w:r>
        <w:rPr>
          <w:color w:val="0C0C0C"/>
          <w:sz w:val="21"/>
        </w:rPr>
        <w:t>of </w:t>
      </w:r>
      <w:r>
        <w:rPr>
          <w:sz w:val="21"/>
        </w:rPr>
        <w:t>each cost component to the increase </w:t>
      </w:r>
      <w:r>
        <w:rPr>
          <w:color w:val="111111"/>
          <w:sz w:val="21"/>
        </w:rPr>
        <w:t>in </w:t>
      </w:r>
      <w:r>
        <w:rPr>
          <w:sz w:val="21"/>
        </w:rPr>
        <w:t>output </w:t>
      </w:r>
      <w:r>
        <w:rPr>
          <w:color w:val="1C1C1C"/>
          <w:sz w:val="21"/>
        </w:rPr>
        <w:t>prices. </w:t>
      </w:r>
      <w:r>
        <w:rPr>
          <w:sz w:val="21"/>
        </w:rPr>
        <w:t>Table </w:t>
      </w:r>
      <w:r>
        <w:rPr>
          <w:color w:val="181818"/>
          <w:sz w:val="21"/>
        </w:rPr>
        <w:t>2 </w:t>
      </w:r>
      <w:r>
        <w:rPr>
          <w:sz w:val="21"/>
        </w:rPr>
        <w:t>below shows contributions </w:t>
      </w:r>
      <w:r>
        <w:rPr>
          <w:color w:val="1F1F1F"/>
          <w:sz w:val="21"/>
        </w:rPr>
        <w:t>for </w:t>
      </w:r>
      <w:r>
        <w:rPr>
          <w:sz w:val="21"/>
        </w:rPr>
        <w:t>the  </w:t>
      </w:r>
      <w:r>
        <w:rPr>
          <w:color w:val="0A0A0A"/>
          <w:sz w:val="21"/>
        </w:rPr>
        <w:t>year  </w:t>
      </w:r>
      <w:r>
        <w:rPr>
          <w:color w:val="343434"/>
          <w:sz w:val="21"/>
        </w:rPr>
        <w:t>to </w:t>
      </w:r>
      <w:r>
        <w:rPr>
          <w:sz w:val="21"/>
        </w:rPr>
        <w:t>November</w:t>
      </w:r>
      <w:r>
        <w:rPr>
          <w:spacing w:val="21"/>
          <w:sz w:val="21"/>
        </w:rPr>
        <w:t> </w:t>
      </w:r>
      <w:r>
        <w:rPr>
          <w:color w:val="070707"/>
          <w:sz w:val="21"/>
        </w:rPr>
        <w:t>1993.</w:t>
      </w:r>
    </w:p>
    <w:p>
      <w:pPr>
        <w:spacing w:before="124"/>
        <w:ind w:left="191" w:right="0" w:firstLine="0"/>
        <w:jc w:val="left"/>
        <w:rPr>
          <w:sz w:val="19"/>
        </w:rPr>
      </w:pPr>
      <w:r>
        <w:rPr>
          <w:color w:val="42709A"/>
          <w:w w:val="105"/>
          <w:sz w:val="19"/>
        </w:rPr>
        <w:t>Table </w:t>
      </w:r>
      <w:r>
        <w:rPr>
          <w:color w:val="3F82AC"/>
          <w:w w:val="105"/>
          <w:sz w:val="19"/>
        </w:rPr>
        <w:t>2</w:t>
      </w:r>
    </w:p>
    <w:p>
      <w:pPr>
        <w:spacing w:after="0"/>
        <w:jc w:val="left"/>
        <w:rPr>
          <w:sz w:val="19"/>
        </w:rPr>
        <w:sectPr>
          <w:pgSz w:w="12010" w:h="16780"/>
          <w:pgMar w:top="1340" w:bottom="280" w:left="940" w:right="1420"/>
          <w:cols w:num="2" w:equalWidth="0">
            <w:col w:w="4483" w:space="428"/>
            <w:col w:w="4739"/>
          </w:cols>
        </w:sectPr>
      </w:pPr>
    </w:p>
    <w:p>
      <w:pPr>
        <w:tabs>
          <w:tab w:pos="5100" w:val="left" w:leader="none"/>
        </w:tabs>
        <w:spacing w:line="237" w:lineRule="auto" w:before="15"/>
        <w:ind w:left="488" w:right="165" w:hanging="313"/>
        <w:jc w:val="left"/>
        <w:rPr>
          <w:sz w:val="21"/>
        </w:rPr>
      </w:pPr>
      <w:r>
        <w:rPr/>
        <w:pict>
          <v:group style="position:absolute;margin-left:1.92pt;margin-top:0pt;width:598.6pt;height:838.6pt;mso-position-horizontal-relative:page;mso-position-vertical-relative:page;z-index:-17394176" coordorigin="38,0" coordsize="11972,16772">
            <v:shape style="position:absolute;left:38;top:0;width:11972;height:16772" type="#_x0000_t75" stroked="false">
              <v:imagedata r:id="rId355" o:title=""/>
            </v:shape>
            <v:shape style="position:absolute;left:1094;top:6643;width:3207;height:125" type="#_x0000_t75" stroked="false">
              <v:imagedata r:id="rId356" o:title=""/>
            </v:shape>
            <v:shape style="position:absolute;left:5952;top:3744;width:125;height:135" type="#_x0000_t75" stroked="false">
              <v:imagedata r:id="rId357" o:title=""/>
            </v:shape>
            <v:shape style="position:absolute;left:5961;top:5232;width:125;height:125" type="#_x0000_t75" stroked="false">
              <v:imagedata r:id="rId358" o:title=""/>
            </v:shape>
            <v:shape style="position:absolute;left:6000;top:9676;width:125;height:135" type="#_x0000_t75" stroked="false">
              <v:imagedata r:id="rId359" o:title=""/>
            </v:shape>
            <v:shape style="position:absolute;left:8323;top:13123;width:164;height:96" type="#_x0000_t75" stroked="false">
              <v:imagedata r:id="rId360" o:title=""/>
            </v:shape>
            <v:shape style="position:absolute;left:9321;top:13123;width:231;height:96" type="#_x0000_t75" stroked="false">
              <v:imagedata r:id="rId361" o:title=""/>
            </v:shape>
            <w10:wrap type="none"/>
          </v:group>
        </w:pict>
      </w:r>
      <w:r>
        <w:rPr>
          <w:color w:val="161616"/>
          <w:sz w:val="21"/>
        </w:rPr>
        <w:t>o    </w:t>
      </w:r>
      <w:r>
        <w:rPr>
          <w:sz w:val="21"/>
        </w:rPr>
        <w:t>strong assumptions </w:t>
      </w:r>
      <w:r>
        <w:rPr>
          <w:color w:val="1D1D1D"/>
          <w:sz w:val="21"/>
        </w:rPr>
        <w:t>are </w:t>
      </w:r>
      <w:r>
        <w:rPr>
          <w:sz w:val="21"/>
        </w:rPr>
        <w:t>made</w:t>
      </w:r>
      <w:r>
        <w:rPr>
          <w:spacing w:val="-8"/>
          <w:sz w:val="21"/>
        </w:rPr>
        <w:t> </w:t>
      </w:r>
      <w:r>
        <w:rPr>
          <w:sz w:val="21"/>
        </w:rPr>
        <w:t>about</w:t>
      </w:r>
      <w:r>
        <w:rPr>
          <w:spacing w:val="16"/>
          <w:sz w:val="21"/>
        </w:rPr>
        <w:t> </w:t>
      </w:r>
      <w:r>
        <w:rPr>
          <w:sz w:val="21"/>
        </w:rPr>
        <w:t>production</w:t>
        <w:tab/>
      </w:r>
      <w:r>
        <w:rPr>
          <w:color w:val="447093"/>
          <w:w w:val="95"/>
          <w:sz w:val="21"/>
        </w:rPr>
        <w:t>COntribulions </w:t>
      </w:r>
      <w:r>
        <w:rPr>
          <w:color w:val="427089"/>
          <w:w w:val="95"/>
          <w:sz w:val="21"/>
        </w:rPr>
        <w:t>to </w:t>
      </w:r>
      <w:r>
        <w:rPr>
          <w:color w:val="858585"/>
          <w:w w:val="95"/>
          <w:sz w:val="21"/>
        </w:rPr>
        <w:t>iiianu1'avturcrs’ </w:t>
      </w:r>
      <w:r>
        <w:rPr>
          <w:color w:val="3B779A"/>
          <w:w w:val="95"/>
          <w:sz w:val="21"/>
        </w:rPr>
        <w:t>annual </w:t>
      </w:r>
      <w:r>
        <w:rPr>
          <w:color w:val="597C8E"/>
          <w:w w:val="95"/>
          <w:sz w:val="21"/>
        </w:rPr>
        <w:t>ou@ut </w:t>
      </w:r>
      <w:r>
        <w:rPr>
          <w:color w:val="708AA5"/>
          <w:w w:val="95"/>
          <w:sz w:val="21"/>
        </w:rPr>
        <w:t>price</w:t>
      </w:r>
      <w:r>
        <w:rPr>
          <w:w w:val="95"/>
          <w:sz w:val="21"/>
        </w:rPr>
        <w:t> </w:t>
      </w:r>
      <w:r>
        <w:rPr>
          <w:sz w:val="21"/>
        </w:rPr>
        <w:t>tethnologyriamely, fixed</w:t>
      </w:r>
      <w:r>
        <w:rPr>
          <w:spacing w:val="14"/>
          <w:sz w:val="21"/>
        </w:rPr>
        <w:t> </w:t>
      </w:r>
      <w:r>
        <w:rPr>
          <w:sz w:val="21"/>
        </w:rPr>
        <w:t>coefficients</w:t>
      </w:r>
      <w:r>
        <w:rPr>
          <w:spacing w:val="16"/>
          <w:sz w:val="21"/>
        </w:rPr>
        <w:t> </w:t>
      </w:r>
      <w:r>
        <w:rPr>
          <w:sz w:val="21"/>
        </w:rPr>
        <w:t>of</w:t>
        <w:tab/>
      </w:r>
      <w:r>
        <w:rPr>
          <w:color w:val="838383"/>
          <w:position w:val="3"/>
          <w:sz w:val="21"/>
        </w:rPr>
        <w:t>increases, </w:t>
      </w:r>
      <w:r>
        <w:rPr>
          <w:color w:val="448EAA"/>
          <w:position w:val="3"/>
          <w:sz w:val="21"/>
        </w:rPr>
        <w:t>Novcmher </w:t>
      </w:r>
      <w:r>
        <w:rPr>
          <w:color w:val="707070"/>
          <w:position w:val="3"/>
          <w:sz w:val="21"/>
        </w:rPr>
        <w:t>1993 "</w:t>
      </w:r>
      <w:r>
        <w:rPr>
          <w:color w:val="707070"/>
          <w:spacing w:val="3"/>
          <w:position w:val="3"/>
          <w:sz w:val="21"/>
        </w:rPr>
        <w:t> </w:t>
      </w:r>
      <w:r>
        <w:rPr>
          <w:color w:val="707070"/>
          <w:position w:val="3"/>
          <w:sz w:val="21"/>
        </w:rPr>
        <w:t>'</w:t>
      </w:r>
    </w:p>
    <w:p>
      <w:pPr>
        <w:spacing w:line="236" w:lineRule="exact" w:before="8"/>
        <w:ind w:left="2645" w:right="0" w:firstLine="0"/>
        <w:jc w:val="left"/>
        <w:rPr>
          <w:sz w:val="21"/>
        </w:rPr>
      </w:pPr>
      <w:r>
        <w:rPr>
          <w:sz w:val="21"/>
        </w:rPr>
        <w:t>.theae san be tes</w:t>
      </w:r>
    </w:p>
    <w:p>
      <w:pPr>
        <w:pStyle w:val="Heading7"/>
        <w:tabs>
          <w:tab w:pos="5125" w:val="left" w:leader="none"/>
          <w:tab w:pos="5462" w:val="left" w:leader="none"/>
        </w:tabs>
        <w:spacing w:line="319" w:lineRule="exact"/>
        <w:ind w:left="488"/>
        <w:rPr>
          <w:sz w:val="14"/>
        </w:rPr>
      </w:pPr>
      <w:r>
        <w:rPr>
          <w:w w:val="95"/>
        </w:rPr>
        <w:t>seeing</w:t>
      </w:r>
      <w:r>
        <w:rPr>
          <w:spacing w:val="-41"/>
          <w:w w:val="95"/>
        </w:rPr>
        <w:t> </w:t>
      </w:r>
      <w:r>
        <w:rPr>
          <w:w w:val="95"/>
        </w:rPr>
        <w:t>how</w:t>
      </w:r>
      <w:r>
        <w:rPr>
          <w:spacing w:val="-34"/>
          <w:w w:val="95"/>
        </w:rPr>
        <w:t> </w:t>
      </w:r>
      <w:r>
        <w:rPr>
          <w:w w:val="95"/>
        </w:rPr>
        <w:t>well</w:t>
      </w:r>
      <w:r>
        <w:rPr>
          <w:spacing w:val="-36"/>
          <w:w w:val="95"/>
        </w:rPr>
        <w:t> </w:t>
      </w:r>
      <w:r>
        <w:rPr>
          <w:w w:val="95"/>
        </w:rPr>
        <w:t>the</w:t>
      </w:r>
      <w:r>
        <w:rPr>
          <w:spacing w:val="-39"/>
          <w:w w:val="95"/>
        </w:rPr>
        <w:t> </w:t>
      </w:r>
      <w:r>
        <w:rPr>
          <w:w w:val="95"/>
        </w:rPr>
        <w:t>estimate.of</w:t>
      </w:r>
      <w:r>
        <w:rPr>
          <w:spacing w:val="-30"/>
          <w:w w:val="95"/>
        </w:rPr>
        <w:t> </w:t>
      </w:r>
      <w:r>
        <w:rPr>
          <w:w w:val="95"/>
        </w:rPr>
        <w:t>margins</w:t>
        <w:tab/>
      </w:r>
      <w:r>
        <w:rPr>
          <w:w w:val="95"/>
          <w:position w:val="-6"/>
          <w:sz w:val="14"/>
        </w:rPr>
        <w:t>A</w:t>
        <w:tab/>
      </w:r>
      <w:r>
        <w:rPr>
          <w:color w:val="333333"/>
          <w:w w:val="95"/>
          <w:position w:val="-6"/>
          <w:sz w:val="14"/>
        </w:rPr>
        <w:t>Un</w:t>
      </w:r>
    </w:p>
    <w:p>
      <w:pPr>
        <w:spacing w:after="0" w:line="319" w:lineRule="exact"/>
        <w:rPr>
          <w:sz w:val="14"/>
        </w:rPr>
        <w:sectPr>
          <w:type w:val="continuous"/>
          <w:pgSz w:w="12010" w:h="16780"/>
          <w:pgMar w:top="1520" w:bottom="280" w:left="940" w:right="1420"/>
        </w:sectPr>
      </w:pPr>
    </w:p>
    <w:p>
      <w:pPr>
        <w:pStyle w:val="BodyText"/>
        <w:spacing w:line="153" w:lineRule="exact"/>
        <w:ind w:left="175"/>
        <w:rPr>
          <w:sz w:val="15"/>
        </w:rPr>
      </w:pPr>
      <w:r>
        <w:rPr>
          <w:position w:val="-2"/>
          <w:sz w:val="15"/>
        </w:rPr>
        <w:drawing>
          <wp:inline distT="0" distB="0" distL="0" distR="0">
            <wp:extent cx="1261872" cy="97535"/>
            <wp:effectExtent l="0" t="0" r="0" b="0"/>
            <wp:docPr id="281" name="image358.jpeg"/>
            <wp:cNvGraphicFramePr>
              <a:graphicFrameLocks noChangeAspect="1"/>
            </wp:cNvGraphicFramePr>
            <a:graphic>
              <a:graphicData uri="http://schemas.openxmlformats.org/drawingml/2006/picture">
                <pic:pic>
                  <pic:nvPicPr>
                    <pic:cNvPr id="282" name="image358.jpeg"/>
                    <pic:cNvPicPr/>
                  </pic:nvPicPr>
                  <pic:blipFill>
                    <a:blip r:embed="rId362" cstate="print"/>
                    <a:stretch>
                      <a:fillRect/>
                    </a:stretch>
                  </pic:blipFill>
                  <pic:spPr>
                    <a:xfrm>
                      <a:off x="0" y="0"/>
                      <a:ext cx="1261872" cy="97535"/>
                    </a:xfrm>
                    <a:prstGeom prst="rect">
                      <a:avLst/>
                    </a:prstGeom>
                  </pic:spPr>
                </pic:pic>
              </a:graphicData>
            </a:graphic>
          </wp:inline>
        </w:drawing>
      </w:r>
      <w:r>
        <w:rPr>
          <w:position w:val="-2"/>
          <w:sz w:val="15"/>
        </w:rPr>
      </w:r>
    </w:p>
    <w:p>
      <w:pPr>
        <w:pStyle w:val="BodyText"/>
        <w:rPr>
          <w:sz w:val="20"/>
        </w:rPr>
      </w:pPr>
    </w:p>
    <w:p>
      <w:pPr>
        <w:pStyle w:val="BodyText"/>
        <w:spacing w:before="11"/>
        <w:rPr>
          <w:sz w:val="18"/>
        </w:rPr>
      </w:pPr>
    </w:p>
    <w:p>
      <w:pPr>
        <w:pStyle w:val="BodyText"/>
        <w:ind w:left="4752" w:right="102" w:hanging="7"/>
      </w:pPr>
      <w:r>
        <w:rPr/>
        <w:pict>
          <v:group style="position:absolute;margin-left:65.760002pt;margin-top:40.496323pt;width:175.7pt;height:73.95pt;mso-position-horizontal-relative:page;mso-position-vertical-relative:paragraph;z-index:15815168" coordorigin="1315,810" coordsize="3514,1479">
            <v:shape style="position:absolute;left:1478;top:915;width:2890;height:1373" type="#_x0000_t75" stroked="false">
              <v:imagedata r:id="rId363" o:title=""/>
            </v:shape>
            <v:shape style="position:absolute;left:1315;top:809;width:3514;height:557" type="#_x0000_t75" stroked="false">
              <v:imagedata r:id="rId364" o:title=""/>
            </v:shape>
            <w10:wrap type="none"/>
          </v:group>
        </w:pict>
      </w:r>
      <w:r>
        <w:rPr/>
        <w:drawing>
          <wp:anchor distT="0" distB="0" distL="0" distR="0" allowOverlap="1" layoutInCell="1" locked="0" behindDoc="0" simplePos="0" relativeHeight="15815680">
            <wp:simplePos x="0" y="0"/>
            <wp:positionH relativeFrom="page">
              <wp:posOffset>841247</wp:posOffset>
            </wp:positionH>
            <wp:positionV relativeFrom="paragraph">
              <wp:posOffset>20527</wp:posOffset>
            </wp:positionV>
            <wp:extent cx="481584" cy="85344"/>
            <wp:effectExtent l="0" t="0" r="0" b="0"/>
            <wp:wrapNone/>
            <wp:docPr id="283" name="image361.jpeg"/>
            <wp:cNvGraphicFramePr>
              <a:graphicFrameLocks noChangeAspect="1"/>
            </wp:cNvGraphicFramePr>
            <a:graphic>
              <a:graphicData uri="http://schemas.openxmlformats.org/drawingml/2006/picture">
                <pic:pic>
                  <pic:nvPicPr>
                    <pic:cNvPr id="284" name="image361.jpeg"/>
                    <pic:cNvPicPr/>
                  </pic:nvPicPr>
                  <pic:blipFill>
                    <a:blip r:embed="rId365" cstate="print"/>
                    <a:stretch>
                      <a:fillRect/>
                    </a:stretch>
                  </pic:blipFill>
                  <pic:spPr>
                    <a:xfrm>
                      <a:off x="0" y="0"/>
                      <a:ext cx="481584" cy="85344"/>
                    </a:xfrm>
                    <a:prstGeom prst="rect">
                      <a:avLst/>
                    </a:prstGeom>
                  </pic:spPr>
                </pic:pic>
              </a:graphicData>
            </a:graphic>
          </wp:anchor>
        </w:drawing>
      </w:r>
      <w:r>
        <w:rPr/>
        <w:pict>
          <v:group style="position:absolute;margin-left:66.239998pt;margin-top:12.656323pt;width:165.15pt;height:20.65pt;mso-position-horizontal-relative:page;mso-position-vertical-relative:paragraph;z-index:15816192" coordorigin="1325,253" coordsize="3303,413">
            <v:shape style="position:absolute;left:1324;top:502;width:1277;height:164" type="#_x0000_t75" stroked="false">
              <v:imagedata r:id="rId366" o:title=""/>
            </v:shape>
            <v:shape style="position:absolute;left:1334;top:253;width:3293;height:202" type="#_x0000_t75" stroked="false">
              <v:imagedata r:id="rId367" o:title=""/>
            </v:shape>
            <w10:wrap type="none"/>
          </v:group>
        </w:pict>
      </w:r>
      <w:r>
        <w:rPr/>
        <w:drawing>
          <wp:anchor distT="0" distB="0" distL="0" distR="0" allowOverlap="1" layoutInCell="1" locked="0" behindDoc="0" simplePos="0" relativeHeight="15816704">
            <wp:simplePos x="0" y="0"/>
            <wp:positionH relativeFrom="page">
              <wp:posOffset>2121407</wp:posOffset>
            </wp:positionH>
            <wp:positionV relativeFrom="paragraph">
              <wp:posOffset>1654255</wp:posOffset>
            </wp:positionV>
            <wp:extent cx="938784" cy="883920"/>
            <wp:effectExtent l="0" t="0" r="0" b="0"/>
            <wp:wrapNone/>
            <wp:docPr id="285" name="image364.jpeg"/>
            <wp:cNvGraphicFramePr>
              <a:graphicFrameLocks noChangeAspect="1"/>
            </wp:cNvGraphicFramePr>
            <a:graphic>
              <a:graphicData uri="http://schemas.openxmlformats.org/drawingml/2006/picture">
                <pic:pic>
                  <pic:nvPicPr>
                    <pic:cNvPr id="286" name="image364.jpeg"/>
                    <pic:cNvPicPr/>
                  </pic:nvPicPr>
                  <pic:blipFill>
                    <a:blip r:embed="rId368" cstate="print"/>
                    <a:stretch>
                      <a:fillRect/>
                    </a:stretch>
                  </pic:blipFill>
                  <pic:spPr>
                    <a:xfrm>
                      <a:off x="0" y="0"/>
                      <a:ext cx="938784" cy="883920"/>
                    </a:xfrm>
                    <a:prstGeom prst="rect">
                      <a:avLst/>
                    </a:prstGeom>
                  </pic:spPr>
                </pic:pic>
              </a:graphicData>
            </a:graphic>
          </wp:anchor>
        </w:drawing>
      </w:r>
      <w:bookmarkStart w:name="BoE_InflationReport_Feb 94_0034" w:id="35"/>
      <w:bookmarkEnd w:id="35"/>
      <w:r>
        <w:rPr/>
      </w:r>
      <w:r>
        <w:rPr/>
        <w:t>Chaft</w:t>
      </w:r>
      <w:r>
        <w:rPr>
          <w:spacing w:val="-32"/>
        </w:rPr>
        <w:t> </w:t>
      </w:r>
      <w:r>
        <w:rPr/>
        <w:t>S.4</w:t>
      </w:r>
      <w:r>
        <w:rPr>
          <w:spacing w:val="-35"/>
        </w:rPr>
        <w:t> </w:t>
      </w:r>
      <w:r>
        <w:rPr/>
        <w:t>shows.</w:t>
      </w:r>
      <w:r>
        <w:rPr>
          <w:spacing w:val="-43"/>
        </w:rPr>
        <w:t> </w:t>
      </w:r>
      <w:r>
        <w:rPr/>
        <w:t>that</w:t>
      </w:r>
      <w:r>
        <w:rPr>
          <w:spacing w:val="-31"/>
        </w:rPr>
        <w:t> </w:t>
      </w:r>
      <w:r>
        <w:rPr/>
        <w:t>profitability</w:t>
      </w:r>
      <w:r>
        <w:rPr>
          <w:spacing w:val="-22"/>
        </w:rPr>
        <w:t> </w:t>
      </w:r>
      <w:r>
        <w:rPr/>
        <w:t>mas.</w:t>
      </w:r>
      <w:r>
        <w:rPr>
          <w:spacing w:val="-43"/>
        </w:rPr>
        <w:t> </w:t>
      </w:r>
      <w:r>
        <w:rPr/>
        <w:t>been</w:t>
      </w:r>
      <w:r>
        <w:rPr>
          <w:spacing w:val="-35"/>
        </w:rPr>
        <w:t> </w:t>
      </w:r>
      <w:r>
        <w:rPr/>
        <w:t>less</w:t>
      </w:r>
      <w:r>
        <w:rPr>
          <w:spacing w:val="-38"/>
        </w:rPr>
        <w:t> </w:t>
      </w:r>
      <w:r>
        <w:rPr/>
        <w:t>fiol!atile in</w:t>
      </w:r>
      <w:r>
        <w:rPr>
          <w:spacing w:val="-18"/>
        </w:rPr>
        <w:t> </w:t>
      </w:r>
      <w:r>
        <w:rPr/>
        <w:t>the</w:t>
      </w:r>
      <w:r>
        <w:rPr>
          <w:spacing w:val="-15"/>
        </w:rPr>
        <w:t> </w:t>
      </w:r>
      <w:r>
        <w:rPr/>
        <w:t>latest</w:t>
      </w:r>
      <w:r>
        <w:rPr>
          <w:spacing w:val="-14"/>
        </w:rPr>
        <w:t> </w:t>
      </w:r>
      <w:r>
        <w:rPr/>
        <w:t>cycle</w:t>
      </w:r>
      <w:r>
        <w:rPr>
          <w:spacing w:val="-16"/>
        </w:rPr>
        <w:t> </w:t>
      </w:r>
      <w:r>
        <w:rPr/>
        <w:t>than</w:t>
      </w:r>
      <w:r>
        <w:rPr>
          <w:spacing w:val="-10"/>
        </w:rPr>
        <w:t> </w:t>
      </w:r>
      <w:r>
        <w:rPr/>
        <w:t>in</w:t>
      </w:r>
      <w:r>
        <w:rPr>
          <w:spacing w:val="-10"/>
        </w:rPr>
        <w:t> </w:t>
      </w:r>
      <w:r>
        <w:rPr/>
        <w:t>the</w:t>
      </w:r>
      <w:r>
        <w:rPr>
          <w:spacing w:val="-39"/>
        </w:rPr>
        <w:t> </w:t>
      </w:r>
      <w:r>
        <w:rPr/>
        <w:t>.two</w:t>
      </w:r>
      <w:r>
        <w:rPr>
          <w:spacing w:val="-14"/>
        </w:rPr>
        <w:t> </w:t>
      </w:r>
      <w:r>
        <w:rPr/>
        <w:t>previous:eyc1es.</w:t>
      </w:r>
      <w:r>
        <w:rPr>
          <w:spacing w:val="17"/>
        </w:rPr>
        <w:t> </w:t>
      </w:r>
      <w:r>
        <w:rPr/>
        <w:t>Part. </w:t>
      </w:r>
      <w:r>
        <w:rPr>
          <w:color w:val="131313"/>
        </w:rPr>
        <w:t>of</w:t>
      </w:r>
      <w:r>
        <w:rPr>
          <w:color w:val="131313"/>
          <w:spacing w:val="-23"/>
        </w:rPr>
        <w:t> </w:t>
      </w:r>
      <w:r>
        <w:rPr/>
        <w:t>the</w:t>
      </w:r>
      <w:r>
        <w:rPr>
          <w:spacing w:val="-39"/>
        </w:rPr>
        <w:t> </w:t>
      </w:r>
      <w:r>
        <w:rPr/>
        <w:t>.reason</w:t>
      </w:r>
      <w:r>
        <w:rPr>
          <w:spacing w:val="-22"/>
        </w:rPr>
        <w:t> </w:t>
      </w:r>
      <w:r>
        <w:rPr>
          <w:color w:val="1F1F1F"/>
        </w:rPr>
        <w:t>is</w:t>
      </w:r>
      <w:r>
        <w:rPr>
          <w:color w:val="1F1F1F"/>
          <w:spacing w:val="-31"/>
        </w:rPr>
        <w:t> </w:t>
      </w:r>
      <w:r>
        <w:rPr/>
        <w:t>that!firms.</w:t>
      </w:r>
      <w:r>
        <w:rPr>
          <w:spacing w:val="-33"/>
        </w:rPr>
        <w:t> </w:t>
      </w:r>
      <w:r>
        <w:rPr/>
        <w:t>have</w:t>
      </w:r>
      <w:r>
        <w:rPr>
          <w:spacing w:val="-28"/>
        </w:rPr>
        <w:t> </w:t>
      </w:r>
      <w:r>
        <w:rPr/>
        <w:t>treated.„labour</w:t>
      </w:r>
      <w:r>
        <w:rPr>
          <w:spacing w:val="-28"/>
        </w:rPr>
        <w:t> </w:t>
      </w:r>
      <w:r>
        <w:rPr/>
        <w:t>more</w:t>
      </w:r>
      <w:r>
        <w:rPr>
          <w:spacing w:val="-30"/>
        </w:rPr>
        <w:t> </w:t>
      </w:r>
      <w:r>
        <w:rPr/>
        <w:t>as</w:t>
      </w:r>
      <w:r>
        <w:rPr>
          <w:spacing w:val="-29"/>
        </w:rPr>
        <w:t> </w:t>
      </w:r>
      <w:r>
        <w:rPr>
          <w:color w:val="111111"/>
        </w:rPr>
        <w:t>a </w:t>
      </w:r>
      <w:r>
        <w:rPr>
          <w:w w:val="95"/>
        </w:rPr>
        <w:t>variable</w:t>
      </w:r>
      <w:r>
        <w:rPr>
          <w:spacing w:val="-11"/>
          <w:w w:val="95"/>
        </w:rPr>
        <w:t> </w:t>
      </w:r>
      <w:r>
        <w:rPr>
          <w:w w:val="95"/>
        </w:rPr>
        <w:t>factor</w:t>
      </w:r>
      <w:r>
        <w:rPr>
          <w:spacing w:val="-14"/>
          <w:w w:val="95"/>
        </w:rPr>
        <w:t> </w:t>
      </w:r>
      <w:r>
        <w:rPr>
          <w:color w:val="343434"/>
          <w:w w:val="95"/>
        </w:rPr>
        <w:t>of</w:t>
      </w:r>
      <w:r>
        <w:rPr>
          <w:color w:val="343434"/>
          <w:spacing w:val="-11"/>
          <w:w w:val="95"/>
        </w:rPr>
        <w:t> </w:t>
      </w:r>
      <w:r>
        <w:rPr>
          <w:w w:val="95"/>
        </w:rPr>
        <w:t>produétion this</w:t>
      </w:r>
      <w:r>
        <w:rPr>
          <w:spacing w:val="-32"/>
          <w:w w:val="95"/>
        </w:rPr>
        <w:t> </w:t>
      </w:r>
      <w:r>
        <w:rPr>
          <w:w w:val="95"/>
        </w:rPr>
        <w:t>.time,</w:t>
      </w:r>
      <w:r>
        <w:rPr>
          <w:spacing w:val="-16"/>
          <w:w w:val="95"/>
        </w:rPr>
        <w:t> </w:t>
      </w:r>
      <w:r>
        <w:rPr>
          <w:w w:val="95"/>
        </w:rPr>
        <w:t>enabl!l.rig</w:t>
      </w:r>
      <w:r>
        <w:rPr>
          <w:spacing w:val="-7"/>
          <w:w w:val="95"/>
        </w:rPr>
        <w:t> </w:t>
      </w:r>
      <w:r>
        <w:rPr>
          <w:color w:val="2F2F2F"/>
          <w:spacing w:val="3"/>
          <w:w w:val="95"/>
        </w:rPr>
        <w:t>t</w:t>
      </w:r>
      <w:r>
        <w:rPr>
          <w:spacing w:val="3"/>
          <w:w w:val="95"/>
        </w:rPr>
        <w:t>hem.</w:t>
      </w:r>
      <w:r>
        <w:rPr>
          <w:spacing w:val="-31"/>
          <w:w w:val="95"/>
        </w:rPr>
        <w:t> </w:t>
      </w:r>
      <w:r>
        <w:rPr>
          <w:w w:val="95"/>
        </w:rPr>
        <w:t>to. </w:t>
      </w:r>
      <w:r>
        <w:rPr/>
        <w:t>contain labour costs,at a much..earl.ter stage. This has shifted forward the productivity cycle </w:t>
      </w:r>
      <w:r>
        <w:rPr>
          <w:color w:val="111111"/>
        </w:rPr>
        <w:t>and </w:t>
      </w:r>
      <w:r>
        <w:rPr/>
        <w:t>dampened </w:t>
      </w:r>
      <w:r>
        <w:rPr>
          <w:color w:val="0A0A0A"/>
        </w:rPr>
        <w:t>it: </w:t>
      </w:r>
      <w:r>
        <w:rPr/>
        <w:t>(see Section </w:t>
      </w:r>
      <w:r>
        <w:rPr>
          <w:color w:val="0A0A0A"/>
        </w:rPr>
        <w:t>4). </w:t>
      </w:r>
      <w:r>
        <w:rPr/>
        <w:t>The corollary </w:t>
      </w:r>
      <w:r>
        <w:rPr>
          <w:color w:val="383838"/>
        </w:rPr>
        <w:t>.is </w:t>
      </w:r>
      <w:r>
        <w:rPr/>
        <w:t>that there may be less growth</w:t>
      </w:r>
      <w:r>
        <w:rPr>
          <w:spacing w:val="-13"/>
        </w:rPr>
        <w:t> </w:t>
      </w:r>
      <w:r>
        <w:rPr>
          <w:color w:val="0A0A0A"/>
        </w:rPr>
        <w:t>in</w:t>
      </w:r>
      <w:r>
        <w:rPr>
          <w:color w:val="0A0A0A"/>
          <w:spacing w:val="-12"/>
        </w:rPr>
        <w:t> </w:t>
      </w:r>
      <w:r>
        <w:rPr/>
        <w:t>productivity,</w:t>
      </w:r>
      <w:r>
        <w:rPr>
          <w:spacing w:val="-14"/>
        </w:rPr>
        <w:t> </w:t>
      </w:r>
      <w:r>
        <w:rPr/>
        <w:t>an‹i</w:t>
      </w:r>
      <w:r>
        <w:rPr>
          <w:spacing w:val="-19"/>
        </w:rPr>
        <w:t> </w:t>
      </w:r>
      <w:r>
        <w:rPr/>
        <w:t>hence</w:t>
      </w:r>
      <w:r>
        <w:rPr>
          <w:spacing w:val="-17"/>
        </w:rPr>
        <w:t> </w:t>
      </w:r>
      <w:r>
        <w:rPr/>
        <w:t>profitability,</w:t>
      </w:r>
      <w:r>
        <w:rPr>
          <w:spacing w:val="-23"/>
        </w:rPr>
        <w:t> </w:t>
      </w:r>
      <w:r>
        <w:rPr/>
        <w:t>later</w:t>
      </w:r>
      <w:r>
        <w:rPr>
          <w:spacing w:val="-19"/>
        </w:rPr>
        <w:t> </w:t>
      </w:r>
      <w:r>
        <w:rPr/>
        <w:t>iri. this recovery relative to previous cycles, when profitability</w:t>
      </w:r>
      <w:r>
        <w:rPr>
          <w:spacing w:val="-18"/>
        </w:rPr>
        <w:t> </w:t>
      </w:r>
      <w:r>
        <w:rPr/>
        <w:t>continued</w:t>
      </w:r>
      <w:r>
        <w:rPr>
          <w:spacing w:val="-12"/>
        </w:rPr>
        <w:t> </w:t>
      </w:r>
      <w:r>
        <w:rPr/>
        <w:t>growiiig</w:t>
      </w:r>
      <w:r>
        <w:rPr>
          <w:spacing w:val="-23"/>
        </w:rPr>
        <w:t> </w:t>
      </w:r>
      <w:r>
        <w:rPr/>
        <w:t>stroi:gly</w:t>
      </w:r>
      <w:r>
        <w:rPr>
          <w:spacing w:val="-22"/>
        </w:rPr>
        <w:t> </w:t>
      </w:r>
      <w:r>
        <w:rPr/>
        <w:t>for</w:t>
      </w:r>
      <w:r>
        <w:rPr>
          <w:spacing w:val="-29"/>
        </w:rPr>
        <w:t> </w:t>
      </w:r>
      <w:r>
        <w:rPr/>
        <w:t>alinost</w:t>
      </w:r>
      <w:r>
        <w:rPr>
          <w:spacing w:val="-24"/>
        </w:rPr>
        <w:t> </w:t>
      </w:r>
      <w:r>
        <w:rPr/>
        <w:t>three years after the. trough </w:t>
      </w:r>
      <w:r>
        <w:rPr>
          <w:color w:val="0C0C0C"/>
        </w:rPr>
        <w:t>in</w:t>
      </w:r>
      <w:r>
        <w:rPr>
          <w:color w:val="0C0C0C"/>
          <w:spacing w:val="9"/>
        </w:rPr>
        <w:t> </w:t>
      </w:r>
      <w:r>
        <w:rPr/>
        <w:t>GDP.</w:t>
      </w:r>
    </w:p>
    <w:p>
      <w:pPr>
        <w:pStyle w:val="BodyText"/>
        <w:spacing w:before="7"/>
        <w:rPr>
          <w:sz w:val="14"/>
        </w:rPr>
      </w:pPr>
    </w:p>
    <w:p>
      <w:pPr>
        <w:spacing w:after="0"/>
        <w:rPr>
          <w:sz w:val="14"/>
        </w:rPr>
        <w:sectPr>
          <w:pgSz w:w="12000" w:h="16720"/>
          <w:pgMar w:top="820" w:bottom="280" w:left="1140" w:right="800"/>
        </w:sectPr>
      </w:pPr>
    </w:p>
    <w:p>
      <w:pPr>
        <w:pStyle w:val="BodyText"/>
        <w:rPr>
          <w:sz w:val="20"/>
        </w:rPr>
      </w:pPr>
    </w:p>
    <w:p>
      <w:pPr>
        <w:pStyle w:val="BodyText"/>
        <w:rPr>
          <w:sz w:val="20"/>
        </w:rPr>
      </w:pPr>
    </w:p>
    <w:p>
      <w:pPr>
        <w:pStyle w:val="BodyText"/>
        <w:rPr>
          <w:sz w:val="20"/>
        </w:rPr>
      </w:pPr>
    </w:p>
    <w:p>
      <w:pPr>
        <w:pStyle w:val="BodyText"/>
        <w:spacing w:before="9"/>
        <w:rPr>
          <w:sz w:val="10"/>
        </w:rPr>
      </w:pPr>
    </w:p>
    <w:p>
      <w:pPr>
        <w:pStyle w:val="BodyText"/>
        <w:ind w:left="184"/>
        <w:rPr>
          <w:sz w:val="20"/>
        </w:rPr>
      </w:pPr>
      <w:r>
        <w:rPr>
          <w:sz w:val="20"/>
        </w:rPr>
        <w:drawing>
          <wp:inline distT="0" distB="0" distL="0" distR="0">
            <wp:extent cx="853440" cy="530351"/>
            <wp:effectExtent l="0" t="0" r="0" b="0"/>
            <wp:docPr id="287" name="image365.jpeg"/>
            <wp:cNvGraphicFramePr>
              <a:graphicFrameLocks noChangeAspect="1"/>
            </wp:cNvGraphicFramePr>
            <a:graphic>
              <a:graphicData uri="http://schemas.openxmlformats.org/drawingml/2006/picture">
                <pic:pic>
                  <pic:nvPicPr>
                    <pic:cNvPr id="288" name="image365.jpeg"/>
                    <pic:cNvPicPr/>
                  </pic:nvPicPr>
                  <pic:blipFill>
                    <a:blip r:embed="rId369" cstate="print"/>
                    <a:stretch>
                      <a:fillRect/>
                    </a:stretch>
                  </pic:blipFill>
                  <pic:spPr>
                    <a:xfrm>
                      <a:off x="0" y="0"/>
                      <a:ext cx="853440" cy="530351"/>
                    </a:xfrm>
                    <a:prstGeom prst="rect">
                      <a:avLst/>
                    </a:prstGeom>
                  </pic:spPr>
                </pic:pic>
              </a:graphicData>
            </a:graphic>
          </wp:inline>
        </w:drawing>
      </w:r>
      <w:r>
        <w:rPr>
          <w:sz w:val="20"/>
        </w:rPr>
      </w:r>
    </w:p>
    <w:p>
      <w:pPr>
        <w:spacing w:line="242" w:lineRule="auto" w:before="47"/>
        <w:ind w:left="178" w:right="0" w:firstLine="3"/>
        <w:jc w:val="left"/>
        <w:rPr>
          <w:sz w:val="19"/>
        </w:rPr>
      </w:pPr>
      <w:r>
        <w:rPr>
          <w:b/>
          <w:color w:val="BDBDBD"/>
          <w:sz w:val="19"/>
        </w:rPr>
        <w:t>1t;lnul”a«turing </w:t>
      </w:r>
      <w:r>
        <w:rPr>
          <w:color w:val="5282A7"/>
          <w:sz w:val="19"/>
        </w:rPr>
        <w:t>input </w:t>
      </w:r>
      <w:r>
        <w:rPr>
          <w:b/>
          <w:color w:val="387C8C"/>
          <w:sz w:val="19"/>
        </w:rPr>
        <w:t>pri«es, </w:t>
      </w:r>
      <w:r>
        <w:rPr>
          <w:b/>
          <w:color w:val="2D72AE"/>
          <w:sz w:val="19"/>
        </w:rPr>
        <w:t>unit </w:t>
      </w:r>
      <w:r>
        <w:rPr>
          <w:color w:val="2D72A1"/>
          <w:sz w:val="19"/>
        </w:rPr>
        <w:t>prufiL </w:t>
      </w:r>
      <w:r>
        <w:rPr>
          <w:color w:val="3B759C"/>
          <w:sz w:val="19"/>
        </w:rPr>
        <w:t>artd </w:t>
      </w:r>
      <w:r>
        <w:rPr>
          <w:color w:val="5282A0"/>
          <w:sz w:val="19"/>
        </w:rPr>
        <w:t>ouyput </w:t>
      </w:r>
      <w:r>
        <w:rPr>
          <w:color w:val="3F7B9C"/>
          <w:sz w:val="19"/>
        </w:rPr>
        <w:t>pricrs</w:t>
      </w:r>
    </w:p>
    <w:p>
      <w:pPr>
        <w:pStyle w:val="BodyText"/>
        <w:spacing w:before="8"/>
        <w:rPr>
          <w:sz w:val="11"/>
        </w:rPr>
      </w:pPr>
    </w:p>
    <w:p>
      <w:pPr>
        <w:pStyle w:val="BodyText"/>
        <w:spacing w:line="124" w:lineRule="exact"/>
        <w:ind w:left="194"/>
        <w:rPr>
          <w:sz w:val="12"/>
        </w:rPr>
      </w:pPr>
      <w:r>
        <w:rPr>
          <w:position w:val="-1"/>
          <w:sz w:val="12"/>
        </w:rPr>
        <w:drawing>
          <wp:inline distT="0" distB="0" distL="0" distR="0">
            <wp:extent cx="1231392" cy="79248"/>
            <wp:effectExtent l="0" t="0" r="0" b="0"/>
            <wp:docPr id="289" name="image366.jpeg"/>
            <wp:cNvGraphicFramePr>
              <a:graphicFrameLocks noChangeAspect="1"/>
            </wp:cNvGraphicFramePr>
            <a:graphic>
              <a:graphicData uri="http://schemas.openxmlformats.org/drawingml/2006/picture">
                <pic:pic>
                  <pic:nvPicPr>
                    <pic:cNvPr id="290" name="image366.jpeg"/>
                    <pic:cNvPicPr/>
                  </pic:nvPicPr>
                  <pic:blipFill>
                    <a:blip r:embed="rId370" cstate="print"/>
                    <a:stretch>
                      <a:fillRect/>
                    </a:stretch>
                  </pic:blipFill>
                  <pic:spPr>
                    <a:xfrm>
                      <a:off x="0" y="0"/>
                      <a:ext cx="1231392" cy="79248"/>
                    </a:xfrm>
                    <a:prstGeom prst="rect">
                      <a:avLst/>
                    </a:prstGeom>
                  </pic:spPr>
                </pic:pic>
              </a:graphicData>
            </a:graphic>
          </wp:inline>
        </w:drawing>
      </w:r>
      <w:r>
        <w:rPr>
          <w:position w:val="-1"/>
          <w:sz w:val="12"/>
        </w:rPr>
      </w:r>
    </w:p>
    <w:p>
      <w:pPr>
        <w:pStyle w:val="BodyText"/>
        <w:spacing w:before="10"/>
        <w:rPr>
          <w:sz w:val="22"/>
        </w:rPr>
      </w:pPr>
    </w:p>
    <w:p>
      <w:pPr>
        <w:tabs>
          <w:tab w:pos="3095" w:val="left" w:leader="none"/>
          <w:tab w:pos="3489" w:val="left" w:leader="none"/>
        </w:tabs>
        <w:spacing w:before="1"/>
        <w:ind w:left="2212" w:right="0" w:firstLine="0"/>
        <w:jc w:val="left"/>
        <w:rPr>
          <w:rFonts w:ascii="Courier New" w:hAnsi="Courier New"/>
          <w:sz w:val="14"/>
        </w:rPr>
      </w:pPr>
      <w:r>
        <w:rPr>
          <w:rFonts w:ascii="Courier New" w:hAnsi="Courier New"/>
          <w:color w:val="181818"/>
          <w:w w:val="95"/>
          <w:sz w:val="14"/>
        </w:rPr>
        <w:t>Q1</w:t>
      </w:r>
      <w:r>
        <w:rPr>
          <w:rFonts w:ascii="Courier New" w:hAnsi="Courier New"/>
          <w:color w:val="181818"/>
          <w:spacing w:val="-55"/>
          <w:w w:val="95"/>
          <w:sz w:val="14"/>
        </w:rPr>
        <w:t> </w:t>
      </w:r>
      <w:r>
        <w:rPr>
          <w:rFonts w:ascii="Courier New" w:hAnsi="Courier New"/>
          <w:color w:val="A5A5A5"/>
          <w:w w:val="75"/>
          <w:sz w:val="14"/>
        </w:rPr>
        <w:t>’’</w:t>
      </w:r>
      <w:r>
        <w:rPr>
          <w:rFonts w:ascii="Courier New" w:hAnsi="Courier New"/>
          <w:color w:val="A5A5A5"/>
          <w:spacing w:val="60"/>
          <w:w w:val="75"/>
          <w:sz w:val="14"/>
        </w:rPr>
        <w:t> </w:t>
      </w:r>
      <w:r>
        <w:rPr>
          <w:rFonts w:ascii="Courier New" w:hAnsi="Courier New"/>
          <w:color w:val="464646"/>
          <w:w w:val="75"/>
          <w:sz w:val="14"/>
        </w:rPr>
        <w:t>Q</w:t>
        <w:tab/>
      </w:r>
      <w:r>
        <w:rPr>
          <w:rFonts w:ascii="Courier New" w:hAnsi="Courier New"/>
          <w:color w:val="363636"/>
          <w:w w:val="95"/>
          <w:sz w:val="14"/>
        </w:rPr>
        <w:t>Q3</w:t>
        <w:tab/>
      </w:r>
      <w:r>
        <w:rPr>
          <w:rFonts w:ascii="Courier New" w:hAnsi="Courier New"/>
          <w:w w:val="95"/>
          <w:sz w:val="14"/>
        </w:rPr>
        <w:t>Od.</w:t>
      </w:r>
      <w:r>
        <w:rPr>
          <w:rFonts w:ascii="Courier New" w:hAnsi="Courier New"/>
          <w:spacing w:val="6"/>
          <w:w w:val="95"/>
          <w:sz w:val="14"/>
        </w:rPr>
        <w:t> </w:t>
      </w:r>
      <w:r>
        <w:rPr>
          <w:rFonts w:ascii="Courier New" w:hAnsi="Courier New"/>
          <w:w w:val="95"/>
          <w:sz w:val="14"/>
        </w:rPr>
        <w:t>’Mwn</w:t>
      </w:r>
    </w:p>
    <w:p>
      <w:pPr>
        <w:pStyle w:val="BodyText"/>
        <w:spacing w:before="1"/>
        <w:rPr>
          <w:rFonts w:ascii="Courier New"/>
          <w:sz w:val="11"/>
        </w:rPr>
      </w:pPr>
    </w:p>
    <w:p>
      <w:pPr>
        <w:pStyle w:val="BodyText"/>
        <w:ind w:left="184" w:right="-44"/>
        <w:rPr>
          <w:rFonts w:ascii="Courier New"/>
          <w:sz w:val="20"/>
        </w:rPr>
      </w:pPr>
      <w:r>
        <w:rPr>
          <w:rFonts w:ascii="Courier New"/>
          <w:sz w:val="20"/>
        </w:rPr>
        <w:pict>
          <v:group style="width:198.25pt;height:52.8pt;mso-position-horizontal-relative:char;mso-position-vertical-relative:line" coordorigin="0,0" coordsize="3965,1056">
            <v:shape style="position:absolute;left:9;top:662;width:1095;height:125" type="#_x0000_t75" stroked="false">
              <v:imagedata r:id="rId371" o:title=""/>
            </v:shape>
            <v:shape style="position:absolute;left:38;top:787;width:3495;height:135" type="#_x0000_t75" stroked="false">
              <v:imagedata r:id="rId372" o:title=""/>
            </v:shape>
            <v:shape style="position:absolute;left:9;top:912;width:3504;height:144" type="#_x0000_t75" stroked="false">
              <v:imagedata r:id="rId373" o:title=""/>
            </v:shape>
            <v:shape style="position:absolute;left:0;top:0;width:3965;height:663" type="#_x0000_t75" stroked="false">
              <v:imagedata r:id="rId374" o:title=""/>
            </v:shape>
          </v:group>
        </w:pict>
      </w:r>
      <w:r>
        <w:rPr>
          <w:rFonts w:ascii="Courier New"/>
          <w:sz w:val="20"/>
        </w:rPr>
      </w:r>
    </w:p>
    <w:p>
      <w:pPr>
        <w:pStyle w:val="BodyText"/>
        <w:spacing w:before="5"/>
        <w:rPr>
          <w:rFonts w:ascii="Courier New"/>
          <w:sz w:val="19"/>
        </w:rPr>
      </w:pPr>
    </w:p>
    <w:p>
      <w:pPr>
        <w:pStyle w:val="BodyText"/>
        <w:ind w:left="175" w:right="-130"/>
        <w:rPr>
          <w:rFonts w:ascii="Courier New"/>
          <w:sz w:val="20"/>
        </w:rPr>
      </w:pPr>
      <w:r>
        <w:rPr>
          <w:rFonts w:ascii="Courier New"/>
          <w:sz w:val="20"/>
        </w:rPr>
        <w:pict>
          <v:group style="width:203.55pt;height:57.15pt;mso-position-horizontal-relative:char;mso-position-vertical-relative:line" coordorigin="0,0" coordsize="4071,1143">
            <v:shape style="position:absolute;left:240;top:0;width:3207;height:116" type="#_x0000_t75" stroked="false">
              <v:imagedata r:id="rId375" o:title=""/>
            </v:shape>
            <v:shape style="position:absolute;left:0;top:220;width:3984;height:125" type="#_x0000_t75" stroked="false">
              <v:imagedata r:id="rId376" o:title=""/>
            </v:shape>
            <v:shape style="position:absolute;left:230;top:345;width:3130;height:106" type="#_x0000_t75" stroked="false">
              <v:imagedata r:id="rId377" o:title=""/>
            </v:shape>
            <v:shape style="position:absolute;left:0;top:451;width:3706;height:116" type="#_x0000_t75" stroked="false">
              <v:imagedata r:id="rId378" o:title=""/>
            </v:shape>
            <v:shape style="position:absolute;left:230;top:566;width:384;height:106" type="#_x0000_t75" stroked="false">
              <v:imagedata r:id="rId379" o:title=""/>
            </v:shape>
            <v:shape style="position:absolute;left:0;top:681;width:4071;height:461" type="#_x0000_t75" stroked="false">
              <v:imagedata r:id="rId380" o:title=""/>
            </v:shape>
            <v:shape style="position:absolute;left:9;top:110;width:3101;height:111" type="#_x0000_t75" stroked="false">
              <v:imagedata r:id="rId381" o:title=""/>
            </v:shape>
          </v:group>
        </w:pict>
      </w:r>
      <w:r>
        <w:rPr>
          <w:rFonts w:ascii="Courier New"/>
          <w:sz w:val="20"/>
        </w:rPr>
      </w:r>
    </w:p>
    <w:p>
      <w:pPr>
        <w:pStyle w:val="BodyText"/>
        <w:rPr>
          <w:rFonts w:ascii="Courier New"/>
          <w:sz w:val="20"/>
        </w:rPr>
      </w:pPr>
    </w:p>
    <w:p>
      <w:pPr>
        <w:pStyle w:val="BodyText"/>
        <w:spacing w:before="8"/>
        <w:rPr>
          <w:rFonts w:ascii="Courier New"/>
          <w:sz w:val="13"/>
        </w:rPr>
      </w:pPr>
      <w:r>
        <w:rPr/>
        <w:drawing>
          <wp:anchor distT="0" distB="0" distL="0" distR="0" allowOverlap="1" layoutInCell="1" locked="0" behindDoc="0" simplePos="0" relativeHeight="161">
            <wp:simplePos x="0" y="0"/>
            <wp:positionH relativeFrom="page">
              <wp:posOffset>847344</wp:posOffset>
            </wp:positionH>
            <wp:positionV relativeFrom="paragraph">
              <wp:posOffset>123721</wp:posOffset>
            </wp:positionV>
            <wp:extent cx="487679" cy="85344"/>
            <wp:effectExtent l="0" t="0" r="0" b="0"/>
            <wp:wrapTopAndBottom/>
            <wp:docPr id="291" name="image378.jpeg"/>
            <wp:cNvGraphicFramePr>
              <a:graphicFrameLocks noChangeAspect="1"/>
            </wp:cNvGraphicFramePr>
            <a:graphic>
              <a:graphicData uri="http://schemas.openxmlformats.org/drawingml/2006/picture">
                <pic:pic>
                  <pic:nvPicPr>
                    <pic:cNvPr id="292" name="image378.jpeg"/>
                    <pic:cNvPicPr/>
                  </pic:nvPicPr>
                  <pic:blipFill>
                    <a:blip r:embed="rId382" cstate="print"/>
                    <a:stretch>
                      <a:fillRect/>
                    </a:stretch>
                  </pic:blipFill>
                  <pic:spPr>
                    <a:xfrm>
                      <a:off x="0" y="0"/>
                      <a:ext cx="487679" cy="85344"/>
                    </a:xfrm>
                    <a:prstGeom prst="rect">
                      <a:avLst/>
                    </a:prstGeom>
                  </pic:spPr>
                </pic:pic>
              </a:graphicData>
            </a:graphic>
          </wp:anchor>
        </w:drawing>
      </w:r>
    </w:p>
    <w:p>
      <w:pPr>
        <w:spacing w:line="247" w:lineRule="auto" w:before="14"/>
        <w:ind w:left="177" w:right="459" w:firstLine="12"/>
        <w:jc w:val="left"/>
        <w:rPr>
          <w:b/>
          <w:sz w:val="19"/>
        </w:rPr>
      </w:pPr>
      <w:r>
        <w:rPr>
          <w:b/>
          <w:color w:val="2A7EA5"/>
          <w:sz w:val="19"/>
        </w:rPr>
        <w:t>Producer </w:t>
      </w:r>
      <w:r>
        <w:rPr>
          <w:b/>
          <w:color w:val="4F748E"/>
          <w:sz w:val="19"/>
        </w:rPr>
        <w:t>output </w:t>
      </w:r>
      <w:r>
        <w:rPr>
          <w:b/>
          <w:color w:val="939393"/>
          <w:sz w:val="19"/>
        </w:rPr>
        <w:t>price.s«' </w:t>
      </w:r>
      <w:r>
        <w:rPr>
          <w:color w:val="386093"/>
          <w:sz w:val="19"/>
        </w:rPr>
        <w:t>and </w:t>
      </w:r>
      <w:r>
        <w:rPr>
          <w:color w:val="337CBA"/>
          <w:sz w:val="19"/>
        </w:rPr>
        <w:t>CBI </w:t>
      </w:r>
      <w:r>
        <w:rPr>
          <w:b/>
          <w:color w:val="3B6787"/>
          <w:sz w:val="19"/>
        </w:rPr>
        <w:t>prices </w:t>
      </w:r>
      <w:r>
        <w:rPr>
          <w:b/>
          <w:color w:val="3F7297"/>
          <w:sz w:val="19"/>
        </w:rPr>
        <w:t>of </w:t>
      </w:r>
      <w:r>
        <w:rPr>
          <w:b/>
          <w:color w:val="DBDBDB"/>
          <w:sz w:val="19"/>
        </w:rPr>
        <w:t>dtiinestir </w:t>
      </w:r>
      <w:r>
        <w:rPr>
          <w:b/>
          <w:color w:val="595959"/>
          <w:sz w:val="19"/>
        </w:rPr>
        <w:t>urders!°'</w:t>
      </w:r>
    </w:p>
    <w:p>
      <w:pPr>
        <w:pStyle w:val="BodyText"/>
        <w:spacing w:before="1"/>
        <w:rPr>
          <w:b/>
          <w:sz w:val="12"/>
        </w:rPr>
      </w:pPr>
      <w:r>
        <w:rPr/>
        <w:drawing>
          <wp:anchor distT="0" distB="0" distL="0" distR="0" allowOverlap="1" layoutInCell="1" locked="0" behindDoc="0" simplePos="0" relativeHeight="162">
            <wp:simplePos x="0" y="0"/>
            <wp:positionH relativeFrom="page">
              <wp:posOffset>1859279</wp:posOffset>
            </wp:positionH>
            <wp:positionV relativeFrom="paragraph">
              <wp:posOffset>113619</wp:posOffset>
            </wp:positionV>
            <wp:extent cx="1158240" cy="182879"/>
            <wp:effectExtent l="0" t="0" r="0" b="0"/>
            <wp:wrapTopAndBottom/>
            <wp:docPr id="293" name="image379.jpeg"/>
            <wp:cNvGraphicFramePr>
              <a:graphicFrameLocks noChangeAspect="1"/>
            </wp:cNvGraphicFramePr>
            <a:graphic>
              <a:graphicData uri="http://schemas.openxmlformats.org/drawingml/2006/picture">
                <pic:pic>
                  <pic:nvPicPr>
                    <pic:cNvPr id="294" name="image379.jpeg"/>
                    <pic:cNvPicPr/>
                  </pic:nvPicPr>
                  <pic:blipFill>
                    <a:blip r:embed="rId383" cstate="print"/>
                    <a:stretch>
                      <a:fillRect/>
                    </a:stretch>
                  </pic:blipFill>
                  <pic:spPr>
                    <a:xfrm>
                      <a:off x="0" y="0"/>
                      <a:ext cx="1158240" cy="182879"/>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0"/>
        </w:rPr>
      </w:pPr>
      <w:r>
        <w:rPr/>
        <w:drawing>
          <wp:anchor distT="0" distB="0" distL="0" distR="0" allowOverlap="1" layoutInCell="1" locked="0" behindDoc="0" simplePos="0" relativeHeight="163">
            <wp:simplePos x="0" y="0"/>
            <wp:positionH relativeFrom="page">
              <wp:posOffset>853440</wp:posOffset>
            </wp:positionH>
            <wp:positionV relativeFrom="paragraph">
              <wp:posOffset>147509</wp:posOffset>
            </wp:positionV>
            <wp:extent cx="158496" cy="54863"/>
            <wp:effectExtent l="0" t="0" r="0" b="0"/>
            <wp:wrapTopAndBottom/>
            <wp:docPr id="295" name="image380.png"/>
            <wp:cNvGraphicFramePr>
              <a:graphicFrameLocks noChangeAspect="1"/>
            </wp:cNvGraphicFramePr>
            <a:graphic>
              <a:graphicData uri="http://schemas.openxmlformats.org/drawingml/2006/picture">
                <pic:pic>
                  <pic:nvPicPr>
                    <pic:cNvPr id="296" name="image380.png"/>
                    <pic:cNvPicPr/>
                  </pic:nvPicPr>
                  <pic:blipFill>
                    <a:blip r:embed="rId384" cstate="print"/>
                    <a:stretch>
                      <a:fillRect/>
                    </a:stretch>
                  </pic:blipFill>
                  <pic:spPr>
                    <a:xfrm>
                      <a:off x="0" y="0"/>
                      <a:ext cx="158496" cy="54863"/>
                    </a:xfrm>
                    <a:prstGeom prst="rect">
                      <a:avLst/>
                    </a:prstGeom>
                  </pic:spPr>
                </pic:pic>
              </a:graphicData>
            </a:graphic>
          </wp:anchor>
        </w:drawing>
      </w:r>
      <w:r>
        <w:rPr/>
        <w:drawing>
          <wp:anchor distT="0" distB="0" distL="0" distR="0" allowOverlap="1" layoutInCell="1" locked="0" behindDoc="0" simplePos="0" relativeHeight="164">
            <wp:simplePos x="0" y="0"/>
            <wp:positionH relativeFrom="page">
              <wp:posOffset>2316479</wp:posOffset>
            </wp:positionH>
            <wp:positionV relativeFrom="paragraph">
              <wp:posOffset>98741</wp:posOffset>
            </wp:positionV>
            <wp:extent cx="743712" cy="134112"/>
            <wp:effectExtent l="0" t="0" r="0" b="0"/>
            <wp:wrapTopAndBottom/>
            <wp:docPr id="297" name="image381.jpeg"/>
            <wp:cNvGraphicFramePr>
              <a:graphicFrameLocks noChangeAspect="1"/>
            </wp:cNvGraphicFramePr>
            <a:graphic>
              <a:graphicData uri="http://schemas.openxmlformats.org/drawingml/2006/picture">
                <pic:pic>
                  <pic:nvPicPr>
                    <pic:cNvPr id="298" name="image381.jpeg"/>
                    <pic:cNvPicPr/>
                  </pic:nvPicPr>
                  <pic:blipFill>
                    <a:blip r:embed="rId385" cstate="print"/>
                    <a:stretch>
                      <a:fillRect/>
                    </a:stretch>
                  </pic:blipFill>
                  <pic:spPr>
                    <a:xfrm>
                      <a:off x="0" y="0"/>
                      <a:ext cx="743712" cy="134112"/>
                    </a:xfrm>
                    <a:prstGeom prst="rect">
                      <a:avLst/>
                    </a:prstGeom>
                  </pic:spPr>
                </pic:pic>
              </a:graphicData>
            </a:graphic>
          </wp:anchor>
        </w:drawing>
      </w:r>
      <w:r>
        <w:rPr/>
        <w:drawing>
          <wp:anchor distT="0" distB="0" distL="0" distR="0" allowOverlap="1" layoutInCell="1" locked="0" behindDoc="0" simplePos="0" relativeHeight="165">
            <wp:simplePos x="0" y="0"/>
            <wp:positionH relativeFrom="page">
              <wp:posOffset>877824</wp:posOffset>
            </wp:positionH>
            <wp:positionV relativeFrom="paragraph">
              <wp:posOffset>427924</wp:posOffset>
            </wp:positionV>
            <wp:extent cx="883919" cy="286512"/>
            <wp:effectExtent l="0" t="0" r="0" b="0"/>
            <wp:wrapTopAndBottom/>
            <wp:docPr id="299" name="image382.jpeg"/>
            <wp:cNvGraphicFramePr>
              <a:graphicFrameLocks noChangeAspect="1"/>
            </wp:cNvGraphicFramePr>
            <a:graphic>
              <a:graphicData uri="http://schemas.openxmlformats.org/drawingml/2006/picture">
                <pic:pic>
                  <pic:nvPicPr>
                    <pic:cNvPr id="300" name="image382.jpeg"/>
                    <pic:cNvPicPr/>
                  </pic:nvPicPr>
                  <pic:blipFill>
                    <a:blip r:embed="rId386" cstate="print"/>
                    <a:stretch>
                      <a:fillRect/>
                    </a:stretch>
                  </pic:blipFill>
                  <pic:spPr>
                    <a:xfrm>
                      <a:off x="0" y="0"/>
                      <a:ext cx="883919" cy="286512"/>
                    </a:xfrm>
                    <a:prstGeom prst="rect">
                      <a:avLst/>
                    </a:prstGeom>
                  </pic:spPr>
                </pic:pic>
              </a:graphicData>
            </a:graphic>
          </wp:anchor>
        </w:drawing>
      </w:r>
      <w:r>
        <w:rPr/>
        <w:pict>
          <v:group style="position:absolute;margin-left:64.800003pt;margin-top:67.294884pt;width:178.6pt;height:28.35pt;mso-position-horizontal-relative:page;mso-position-vertical-relative:paragraph;z-index:-15643648;mso-wrap-distance-left:0;mso-wrap-distance-right:0" coordorigin="1296,1346" coordsize="3572,567">
            <v:shape style="position:absolute;left:1296;top:1345;width:3572;height:461" type="#_x0000_t75" stroked="false">
              <v:imagedata r:id="rId387" o:title=""/>
            </v:shape>
            <v:shape style="position:absolute;left:1584;top:1806;width:3072;height:106" type="#_x0000_t75" stroked="false">
              <v:imagedata r:id="rId388" o:title=""/>
            </v:shape>
            <w10:wrap type="topAndBottom"/>
          </v:group>
        </w:pict>
      </w:r>
      <w:r>
        <w:rPr/>
        <w:pict>
          <v:group style="position:absolute;margin-left:63.84pt;margin-top:107.614883pt;width:7.7pt;height:11.55pt;mso-position-horizontal-relative:page;mso-position-vertical-relative:paragraph;z-index:-15643136;mso-wrap-distance-left:0;mso-wrap-distance-right:0" coordorigin="1277,2152" coordsize="154,231">
            <v:shape style="position:absolute;left:1276;top:2152;width:154;height:106" type="#_x0000_t75" stroked="false">
              <v:imagedata r:id="rId389" o:title=""/>
            </v:shape>
            <v:shape style="position:absolute;left:1276;top:2277;width:154;height:106" type="#_x0000_t75" stroked="false">
              <v:imagedata r:id="rId390" o:title=""/>
            </v:shape>
            <w10:wrap type="topAndBottom"/>
          </v:group>
        </w:pict>
      </w:r>
      <w:r>
        <w:rPr/>
        <w:pict>
          <v:group style="position:absolute;margin-left:75.360001pt;margin-top:107.13488pt;width:176.65pt;height:17.3pt;mso-position-horizontal-relative:page;mso-position-vertical-relative:paragraph;z-index:-15642624;mso-wrap-distance-left:0;mso-wrap-distance-right:0" coordorigin="1507,2143" coordsize="3533,346">
            <v:shape style="position:absolute;left:1516;top:2152;width:404;height:96" type="#_x0000_t75" stroked="false">
              <v:imagedata r:id="rId391" o:title=""/>
            </v:shape>
            <v:shape style="position:absolute;left:3350;top:2142;width:384;height:87" type="#_x0000_t75" stroked="false">
              <v:imagedata r:id="rId392" o:title=""/>
            </v:shape>
            <v:shape style="position:absolute;left:1516;top:2161;width:3524;height:212" type="#_x0000_t75" stroked="false">
              <v:imagedata r:id="rId393" o:title=""/>
            </v:shape>
            <v:shape style="position:absolute;left:2016;top:2142;width:1124;height:101" type="#_x0000_t75" stroked="false">
              <v:imagedata r:id="rId394" o:title=""/>
            </v:shape>
            <v:shape style="position:absolute;left:1507;top:2368;width:2151;height:120" type="#_x0000_t75" stroked="false">
              <v:imagedata r:id="rId395" o:title=""/>
            </v:shape>
            <w10:wrap type="topAndBottom"/>
          </v:group>
        </w:pict>
      </w:r>
    </w:p>
    <w:p>
      <w:pPr>
        <w:pStyle w:val="BodyText"/>
        <w:spacing w:before="9"/>
        <w:rPr>
          <w:b/>
          <w:sz w:val="20"/>
        </w:rPr>
      </w:pPr>
    </w:p>
    <w:p>
      <w:pPr>
        <w:pStyle w:val="BodyText"/>
        <w:spacing w:before="3"/>
        <w:rPr>
          <w:b/>
          <w:sz w:val="13"/>
        </w:rPr>
      </w:pPr>
    </w:p>
    <w:p>
      <w:pPr>
        <w:pStyle w:val="BodyText"/>
        <w:spacing w:before="1"/>
        <w:rPr>
          <w:b/>
          <w:sz w:val="14"/>
        </w:rPr>
      </w:pPr>
    </w:p>
    <w:p>
      <w:pPr>
        <w:pStyle w:val="BodyText"/>
        <w:rPr>
          <w:b/>
          <w:sz w:val="20"/>
        </w:rPr>
      </w:pPr>
    </w:p>
    <w:p>
      <w:pPr>
        <w:pStyle w:val="BodyText"/>
        <w:spacing w:before="7"/>
        <w:rPr>
          <w:b/>
          <w:sz w:val="20"/>
        </w:rPr>
      </w:pPr>
    </w:p>
    <w:p>
      <w:pPr>
        <w:spacing w:before="1"/>
        <w:ind w:left="101" w:right="0" w:firstLine="0"/>
        <w:jc w:val="left"/>
        <w:rPr>
          <w:rFonts w:ascii="Courier New"/>
          <w:sz w:val="17"/>
        </w:rPr>
      </w:pPr>
      <w:r>
        <w:rPr>
          <w:rFonts w:ascii="Courier New"/>
          <w:color w:val="696969"/>
          <w:w w:val="95"/>
          <w:sz w:val="17"/>
        </w:rPr>
        <w:t>34</w:t>
      </w:r>
    </w:p>
    <w:p>
      <w:pPr>
        <w:pStyle w:val="BodyText"/>
        <w:spacing w:before="91"/>
        <w:ind w:left="161" w:right="151" w:firstLine="16"/>
      </w:pPr>
      <w:r>
        <w:rPr/>
        <w:br w:type="column"/>
      </w:r>
      <w:r>
        <w:rPr/>
        <w:t>According to published data, manufacturers’ margins have been less affected in the recent recession than previously. Indeed, they edged up in the two years before the trough of the .recession, whereas i!n .tlie two previous</w:t>
      </w:r>
      <w:r>
        <w:rPr>
          <w:spacing w:val="-27"/>
        </w:rPr>
        <w:t> </w:t>
      </w:r>
      <w:r>
        <w:rPr/>
        <w:t>episodes1</w:t>
      </w:r>
      <w:r>
        <w:rPr>
          <w:spacing w:val="-35"/>
        </w:rPr>
        <w:t> </w:t>
      </w:r>
      <w:r>
        <w:rPr/>
        <w:t>they</w:t>
      </w:r>
      <w:r>
        <w:rPr>
          <w:spacing w:val="-38"/>
        </w:rPr>
        <w:t> </w:t>
      </w:r>
      <w:r>
        <w:rPr/>
        <w:t>.fell</w:t>
      </w:r>
      <w:r>
        <w:rPr>
          <w:spacing w:val="-38"/>
        </w:rPr>
        <w:t> </w:t>
      </w:r>
      <w:r>
        <w:rPr/>
        <w:t>.quite</w:t>
      </w:r>
      <w:r>
        <w:rPr>
          <w:spacing w:val="-27"/>
        </w:rPr>
        <w:t> </w:t>
      </w:r>
      <w:r>
        <w:rPr/>
        <w:t>sharply.</w:t>
      </w:r>
      <w:r>
        <w:rPr>
          <w:spacing w:val="-3"/>
        </w:rPr>
        <w:t> </w:t>
      </w:r>
      <w:r>
        <w:rPr/>
        <w:t>The</w:t>
      </w:r>
      <w:r>
        <w:rPr>
          <w:spacing w:val="-31"/>
        </w:rPr>
        <w:t> </w:t>
      </w:r>
      <w:r>
        <w:rPr/>
        <w:t>meaning and</w:t>
      </w:r>
      <w:r>
        <w:rPr>
          <w:spacing w:val="-19"/>
        </w:rPr>
        <w:t> </w:t>
      </w:r>
      <w:r>
        <w:rPr/>
        <w:t>measurement</w:t>
      </w:r>
      <w:r>
        <w:rPr>
          <w:spacing w:val="-10"/>
        </w:rPr>
        <w:t> </w:t>
      </w:r>
      <w:r>
        <w:rPr/>
        <w:t>of</w:t>
      </w:r>
      <w:r>
        <w:rPr>
          <w:spacing w:val="-18"/>
        </w:rPr>
        <w:t> </w:t>
      </w:r>
      <w:r>
        <w:rPr/>
        <w:t>margins</w:t>
      </w:r>
      <w:r>
        <w:rPr>
          <w:spacing w:val="-15"/>
        </w:rPr>
        <w:t> </w:t>
      </w:r>
      <w:r>
        <w:rPr/>
        <w:t>are</w:t>
      </w:r>
      <w:r>
        <w:rPr>
          <w:spacing w:val="-24"/>
        </w:rPr>
        <w:t> </w:t>
      </w:r>
      <w:r>
        <w:rPr/>
        <w:t>discussed</w:t>
      </w:r>
      <w:r>
        <w:rPr>
          <w:spacing w:val="-11"/>
        </w:rPr>
        <w:t> </w:t>
      </w:r>
      <w:r>
        <w:rPr/>
        <w:t>in.thel</w:t>
      </w:r>
      <w:r>
        <w:rPr>
          <w:spacing w:val="-26"/>
        </w:rPr>
        <w:t> </w:t>
      </w:r>
      <w:r>
        <w:rPr/>
        <w:t>box</w:t>
      </w:r>
      <w:r>
        <w:rPr>
          <w:spacing w:val="-22"/>
        </w:rPr>
        <w:t> </w:t>
      </w:r>
      <w:r>
        <w:rPr/>
        <w:t>on pages 32-3, where </w:t>
      </w:r>
      <w:r>
        <w:rPr>
          <w:color w:val="161616"/>
        </w:rPr>
        <w:t>a </w:t>
      </w:r>
      <w:r>
        <w:rPr/>
        <w:t>long-run series is</w:t>
      </w:r>
      <w:r>
        <w:rPr>
          <w:spacing w:val="25"/>
        </w:rPr>
        <w:t> </w:t>
      </w:r>
      <w:r>
        <w:rPr/>
        <w:t>presented.</w:t>
      </w:r>
    </w:p>
    <w:p>
      <w:pPr>
        <w:pStyle w:val="BodyText"/>
        <w:spacing w:before="5"/>
      </w:pPr>
    </w:p>
    <w:p>
      <w:pPr>
        <w:pStyle w:val="BodyText"/>
        <w:spacing w:before="1"/>
        <w:ind w:left="149" w:right="155" w:firstLine="2"/>
      </w:pPr>
      <w:r>
        <w:rPr/>
        <w:t>Chart 5.5 shows how the Bank’s estimate of manufacturers’ margins has moved since 1990. The series is volatile, but a smoothed version illustrates how margins </w:t>
      </w:r>
      <w:r>
        <w:rPr>
          <w:color w:val="0C0C0C"/>
        </w:rPr>
        <w:t>in </w:t>
      </w:r>
      <w:r>
        <w:rPr/>
        <w:t>late 1992 and early 1993 were hit by the rise in import costs, but have subsequently increased.</w:t>
      </w:r>
    </w:p>
    <w:p>
      <w:pPr>
        <w:pStyle w:val="BodyText"/>
        <w:spacing w:before="7"/>
        <w:ind w:left="152" w:right="50" w:firstLine="1"/>
      </w:pPr>
      <w:r>
        <w:rPr/>
        <w:t>Table 5.B displays the recent annual growth rates in. output prices, input prices and unit profits. In .the year to November 1993, average costs increased more! slowl.y than domestic output. prices, </w:t>
      </w:r>
      <w:r>
        <w:rPr>
          <w:color w:val="3F3F3F"/>
        </w:rPr>
        <w:t>so </w:t>
      </w:r>
      <w:r>
        <w:rPr/>
        <w:t>margins increased. They contributed about 2.5 percentage points .of the overall Increase </w:t>
      </w:r>
      <w:r>
        <w:rPr>
          <w:color w:val="0E0E0E"/>
        </w:rPr>
        <w:t>of </w:t>
      </w:r>
      <w:r>
        <w:rPr/>
        <w:t>3.1% in domestic prices.</w:t>
      </w:r>
    </w:p>
    <w:p>
      <w:pPr>
        <w:pStyle w:val="BodyText"/>
        <w:spacing w:before="7"/>
        <w:rPr>
          <w:sz w:val="25"/>
        </w:rPr>
      </w:pPr>
    </w:p>
    <w:p>
      <w:pPr>
        <w:pStyle w:val="BodyText"/>
        <w:spacing w:line="242" w:lineRule="auto"/>
        <w:ind w:left="139" w:right="126" w:hanging="15"/>
      </w:pPr>
      <w:r>
        <w:rPr/>
        <w:t>.Although</w:t>
      </w:r>
      <w:r>
        <w:rPr>
          <w:spacing w:val="-31"/>
        </w:rPr>
        <w:t> </w:t>
      </w:r>
      <w:r>
        <w:rPr/>
        <w:t>.recorded</w:t>
      </w:r>
      <w:r>
        <w:rPr>
          <w:spacing w:val="-8"/>
        </w:rPr>
        <w:t> </w:t>
      </w:r>
      <w:r>
        <w:rPr/>
        <w:t>prices.held</w:t>
      </w:r>
      <w:r>
        <w:rPr>
          <w:spacing w:val="-18"/>
        </w:rPr>
        <w:t> </w:t>
      </w:r>
      <w:r>
        <w:rPr/>
        <w:t>up</w:t>
      </w:r>
      <w:r>
        <w:rPr>
          <w:spacing w:val="-28"/>
        </w:rPr>
        <w:t> </w:t>
      </w:r>
      <w:r>
        <w:rPr/>
        <w:t>relative</w:t>
      </w:r>
      <w:r>
        <w:rPr>
          <w:spacing w:val="-19"/>
        </w:rPr>
        <w:t> </w:t>
      </w:r>
      <w:r>
        <w:rPr/>
        <w:t>to</w:t>
      </w:r>
      <w:r>
        <w:rPr>
          <w:spacing w:val="-28"/>
        </w:rPr>
        <w:t> </w:t>
      </w:r>
      <w:r>
        <w:rPr/>
        <w:t>costs</w:t>
      </w:r>
      <w:r>
        <w:rPr>
          <w:spacing w:val="-25"/>
        </w:rPr>
        <w:t> </w:t>
      </w:r>
      <w:r>
        <w:rPr/>
        <w:t>during the</w:t>
      </w:r>
      <w:r>
        <w:rPr>
          <w:spacing w:val="-39"/>
        </w:rPr>
        <w:t> </w:t>
      </w:r>
      <w:r>
        <w:rPr/>
        <w:t>.recent</w:t>
      </w:r>
      <w:r>
        <w:rPr>
          <w:spacing w:val="-15"/>
        </w:rPr>
        <w:t> </w:t>
      </w:r>
      <w:r>
        <w:rPr/>
        <w:t>recession,</w:t>
      </w:r>
      <w:r>
        <w:rPr>
          <w:spacing w:val="-11"/>
        </w:rPr>
        <w:t> </w:t>
      </w:r>
      <w:r>
        <w:rPr/>
        <w:t>the</w:t>
      </w:r>
      <w:r>
        <w:rPr>
          <w:spacing w:val="-34"/>
        </w:rPr>
        <w:t> </w:t>
      </w:r>
      <w:r>
        <w:rPr>
          <w:b/>
        </w:rPr>
        <w:t>.CBI</w:t>
      </w:r>
      <w:r>
        <w:rPr>
          <w:b/>
          <w:spacing w:val="-18"/>
        </w:rPr>
        <w:t> </w:t>
      </w:r>
      <w:r>
        <w:rPr/>
        <w:t>thinks</w:t>
      </w:r>
      <w:r>
        <w:rPr>
          <w:spacing w:val="-12"/>
        </w:rPr>
        <w:t> </w:t>
      </w:r>
      <w:r>
        <w:rPr/>
        <w:t>that</w:t>
      </w:r>
      <w:r>
        <w:rPr>
          <w:spacing w:val="-11"/>
        </w:rPr>
        <w:t> </w:t>
      </w:r>
      <w:r>
        <w:rPr/>
        <w:t>there</w:t>
      </w:r>
      <w:r>
        <w:rPr>
          <w:spacing w:val="-19"/>
        </w:rPr>
        <w:t> </w:t>
      </w:r>
      <w:r>
        <w:rPr/>
        <w:t>may</w:t>
      </w:r>
      <w:r>
        <w:rPr>
          <w:spacing w:val="-12"/>
        </w:rPr>
        <w:t> </w:t>
      </w:r>
      <w:r>
        <w:rPr/>
        <w:t>have been some .overrecording of output prices, beeause1the index did not always, capture tlie d!iscounting -of pnces below book prices., Chart!5!.6 shows that a balance of </w:t>
      </w:r>
      <w:r>
        <w:rPr>
          <w:b/>
        </w:rPr>
        <w:t>CBI </w:t>
      </w:r>
      <w:r>
        <w:rPr/>
        <w:t>firms reported that they were cutting prices. in the second half of f9S.1. arid;tliroughout 1992, whereas’tire output:-price series.continued!.to .show rises. Margi!iis may</w:t>
      </w:r>
      <w:r>
        <w:rPr>
          <w:spacing w:val="-15"/>
        </w:rPr>
        <w:t> </w:t>
      </w:r>
      <w:r>
        <w:rPr/>
        <w:t>therefore</w:t>
      </w:r>
      <w:r>
        <w:rPr>
          <w:spacing w:val="-16"/>
        </w:rPr>
        <w:t> </w:t>
      </w:r>
      <w:r>
        <w:rPr/>
        <w:t>have</w:t>
      </w:r>
      <w:r>
        <w:rPr>
          <w:spacing w:val="-26"/>
        </w:rPr>
        <w:t> </w:t>
      </w:r>
      <w:r>
        <w:rPr/>
        <w:t>been</w:t>
      </w:r>
      <w:r>
        <w:rPr>
          <w:spacing w:val="-19"/>
        </w:rPr>
        <w:t> </w:t>
      </w:r>
      <w:r>
        <w:rPr/>
        <w:t>narrower..in</w:t>
      </w:r>
      <w:r>
        <w:rPr>
          <w:spacing w:val="-11"/>
        </w:rPr>
        <w:t> </w:t>
      </w:r>
      <w:r>
        <w:rPr/>
        <w:t>the</w:t>
      </w:r>
      <w:r>
        <w:rPr>
          <w:spacing w:val="-29"/>
        </w:rPr>
        <w:t> </w:t>
      </w:r>
      <w:r>
        <w:rPr/>
        <w:t>recent</w:t>
      </w:r>
      <w:r>
        <w:rPr>
          <w:spacing w:val="-21"/>
        </w:rPr>
        <w:t> </w:t>
      </w:r>
      <w:r>
        <w:rPr/>
        <w:t>recessioq tlian.official.‹rata</w:t>
      </w:r>
      <w:r>
        <w:rPr>
          <w:spacing w:val="-16"/>
        </w:rPr>
        <w:t> </w:t>
      </w:r>
      <w:r>
        <w:rPr/>
        <w:t>show</w:t>
      </w:r>
      <w:r>
        <w:rPr>
          <w:spacing w:val="15"/>
        </w:rPr>
        <w:t> </w:t>
      </w:r>
      <w:r>
        <w:rPr/>
        <w:t>but</w:t>
      </w:r>
      <w:r>
        <w:rPr>
          <w:spacing w:val="-25"/>
        </w:rPr>
        <w:t> </w:t>
      </w:r>
      <w:r>
        <w:rPr/>
        <w:t>the</w:t>
      </w:r>
      <w:r>
        <w:rPr>
          <w:spacing w:val="-22"/>
        </w:rPr>
        <w:t> </w:t>
      </w:r>
      <w:r>
        <w:rPr/>
        <w:t>same</w:t>
      </w:r>
      <w:r>
        <w:rPr>
          <w:spacing w:val="-17"/>
        </w:rPr>
        <w:t> </w:t>
      </w:r>
      <w:r>
        <w:rPr/>
        <w:t>CBI</w:t>
      </w:r>
      <w:r>
        <w:rPr>
          <w:spacing w:val="-19"/>
        </w:rPr>
        <w:t> </w:t>
      </w:r>
      <w:r>
        <w:rPr/>
        <w:t>series</w:t>
      </w:r>
      <w:r>
        <w:rPr>
          <w:spacing w:val="-17"/>
        </w:rPr>
        <w:t> </w:t>
      </w:r>
      <w:r>
        <w:rPr/>
        <w:t>iias'risen</w:t>
      </w:r>
    </w:p>
    <w:p>
      <w:pPr>
        <w:pStyle w:val="BodyText"/>
        <w:spacing w:line="262" w:lineRule="exact"/>
        <w:ind w:left="2616"/>
      </w:pPr>
      <w:r>
        <w:rPr/>
        <w:pict>
          <v:group style="position:absolute;margin-left:293.760010pt;margin-top:.812911pt;width:120.5pt;height:29.25pt;mso-position-horizontal-relative:page;mso-position-vertical-relative:paragraph;z-index:15817728" coordorigin="5875,16" coordsize="2410,585">
            <v:shape style="position:absolute;left:7257;top:188;width:39;height:58" type="#_x0000_t75" stroked="false">
              <v:imagedata r:id="rId396" o:title=""/>
            </v:shape>
            <v:shape style="position:absolute;left:8179;top:101;width:106;height:154" type="#_x0000_t75" stroked="false">
              <v:imagedata r:id="rId397" o:title=""/>
            </v:shape>
            <v:shape style="position:absolute;left:6412;top:39;width:1824;height:202" type="#_x0000_t75" stroked="false">
              <v:imagedata r:id="rId398" o:title=""/>
            </v:shape>
            <v:shape style="position:absolute;left:5875;top:245;width:2160;height:356" type="#_x0000_t75" stroked="false">
              <v:imagedata r:id="rId399" o:title=""/>
            </v:shape>
            <v:shape style="position:absolute;left:5875;top:16;width:2410;height:585" type="#_x0000_t202" filled="false" stroked="false">
              <v:textbox inset="0,0,0,0">
                <w:txbxContent>
                  <w:p>
                    <w:pPr>
                      <w:spacing w:line="244" w:lineRule="exact" w:before="0"/>
                      <w:ind w:left="-2" w:right="0" w:firstLine="0"/>
                      <w:jc w:val="left"/>
                      <w:rPr>
                        <w:sz w:val="22"/>
                      </w:rPr>
                    </w:pPr>
                    <w:r>
                      <w:rPr>
                        <w:sz w:val="22"/>
                      </w:rPr>
                      <w:t>sitlce</w:t>
                    </w:r>
                  </w:p>
                </w:txbxContent>
              </v:textbox>
              <w10:wrap type="none"/>
            </v:shape>
            <w10:wrap type="none"/>
          </v:group>
        </w:pict>
      </w:r>
      <w:r>
        <w:rPr/>
        <w:t>the gap between thé official</w:t>
      </w:r>
    </w:p>
    <w:p>
      <w:pPr>
        <w:pStyle w:val="BodyText"/>
        <w:rPr>
          <w:sz w:val="24"/>
        </w:rPr>
      </w:pPr>
    </w:p>
    <w:p>
      <w:pPr>
        <w:pStyle w:val="BodyText"/>
        <w:spacing w:before="5"/>
        <w:rPr>
          <w:sz w:val="21"/>
        </w:rPr>
      </w:pPr>
    </w:p>
    <w:p>
      <w:pPr>
        <w:pStyle w:val="BodyText"/>
        <w:spacing w:line="242" w:lineRule="auto"/>
        <w:ind w:left="140" w:right="595" w:hanging="1"/>
        <w:jc w:val="both"/>
      </w:pPr>
      <w:r>
        <w:rPr/>
        <w:t>Although.there</w:t>
      </w:r>
      <w:r>
        <w:rPr>
          <w:spacing w:val="-40"/>
        </w:rPr>
        <w:t> </w:t>
      </w:r>
      <w:r>
        <w:rPr/>
        <w:t>are</w:t>
      </w:r>
      <w:r>
        <w:rPr>
          <w:spacing w:val="-28"/>
        </w:rPr>
        <w:t> </w:t>
      </w:r>
      <w:r>
        <w:rPr/>
        <w:t>uiicertai.nties</w:t>
      </w:r>
      <w:r>
        <w:rPr>
          <w:spacing w:val="-35"/>
        </w:rPr>
        <w:t> </w:t>
      </w:r>
      <w:r>
        <w:rPr/>
        <w:t>about.the.data,.</w:t>
      </w:r>
      <w:r>
        <w:rPr>
          <w:spacing w:val="-40"/>
        </w:rPr>
        <w:t> </w:t>
      </w:r>
      <w:r>
        <w:rPr/>
        <w:t>the picture</w:t>
      </w:r>
      <w:r>
        <w:rPr>
          <w:spacing w:val="-14"/>
        </w:rPr>
        <w:t> </w:t>
      </w:r>
      <w:r>
        <w:rPr/>
        <w:t>of</w:t>
      </w:r>
      <w:r>
        <w:rPr>
          <w:spacing w:val="-10"/>
        </w:rPr>
        <w:t> </w:t>
      </w:r>
      <w:r>
        <w:rPr/>
        <w:t>prices</w:t>
      </w:r>
      <w:r>
        <w:rPr>
          <w:spacing w:val="-8"/>
        </w:rPr>
        <w:t> </w:t>
      </w:r>
      <w:r>
        <w:rPr/>
        <w:t>strengthening</w:t>
      </w:r>
      <w:r>
        <w:rPr>
          <w:spacing w:val="5"/>
        </w:rPr>
        <w:t> </w:t>
      </w:r>
      <w:r>
        <w:rPr/>
        <w:t>in</w:t>
      </w:r>
      <w:r>
        <w:rPr>
          <w:spacing w:val="-9"/>
        </w:rPr>
        <w:t> </w:t>
      </w:r>
      <w:r>
        <w:rPr/>
        <w:t>relanon</w:t>
      </w:r>
      <w:r>
        <w:rPr>
          <w:spacing w:val="-11"/>
        </w:rPr>
        <w:t> </w:t>
      </w:r>
      <w:r>
        <w:rPr/>
        <w:t>to</w:t>
      </w:r>
      <w:r>
        <w:rPr>
          <w:spacing w:val="-18"/>
        </w:rPr>
        <w:t> </w:t>
      </w:r>
      <w:r>
        <w:rPr/>
        <w:t>costs'</w:t>
      </w:r>
      <w:r>
        <w:rPr>
          <w:spacing w:val="-26"/>
        </w:rPr>
        <w:t> </w:t>
      </w:r>
      <w:r>
        <w:rPr/>
        <w:t>is robust,</w:t>
      </w:r>
      <w:r>
        <w:rPr>
          <w:spacing w:val="-31"/>
        </w:rPr>
        <w:t> </w:t>
      </w:r>
      <w:r>
        <w:rPr/>
        <w:t>a:nd</w:t>
      </w:r>
      <w:r>
        <w:rPr>
          <w:spacing w:val="-30"/>
        </w:rPr>
        <w:t> </w:t>
      </w:r>
      <w:r>
        <w:rPr/>
        <w:t>is</w:t>
      </w:r>
      <w:r>
        <w:rPr>
          <w:spacing w:val="-37"/>
        </w:rPr>
        <w:t> </w:t>
      </w:r>
      <w:r>
        <w:rPr/>
        <w:t>supported</w:t>
      </w:r>
      <w:r>
        <w:rPr>
          <w:spacing w:val="-27"/>
        </w:rPr>
        <w:t> </w:t>
      </w:r>
      <w:r>
        <w:rPr/>
        <w:t>by</w:t>
      </w:r>
      <w:r>
        <w:rPr>
          <w:spacing w:val="-33"/>
        </w:rPr>
        <w:t> </w:t>
      </w:r>
      <w:r>
        <w:rPr/>
        <w:t>CB.I’</w:t>
      </w:r>
      <w:r>
        <w:rPr>
          <w:spacing w:val="-44"/>
        </w:rPr>
        <w:t> </w:t>
      </w:r>
      <w:r>
        <w:rPr/>
        <w:t>quarterly</w:t>
      </w:r>
      <w:r>
        <w:rPr>
          <w:spacing w:val="-24"/>
        </w:rPr>
        <w:t> </w:t>
      </w:r>
      <w:r>
        <w:rPr/>
        <w:t>surveys.,</w:t>
      </w:r>
    </w:p>
    <w:p>
      <w:pPr>
        <w:pStyle w:val="BodyText"/>
        <w:spacing w:line="244" w:lineRule="auto" w:before="5"/>
        <w:ind w:left="133" w:right="252" w:hanging="10"/>
        <w:jc w:val="both"/>
      </w:pPr>
      <w:r>
        <w:rPr/>
        <w:t>Chnrt</w:t>
      </w:r>
      <w:r>
        <w:rPr>
          <w:spacing w:val="-13"/>
        </w:rPr>
        <w:t> </w:t>
      </w:r>
      <w:r>
        <w:rPr/>
        <w:t>5.7</w:t>
      </w:r>
      <w:r>
        <w:rPr>
          <w:spacing w:val="-13"/>
        </w:rPr>
        <w:t> </w:t>
      </w:r>
      <w:r>
        <w:rPr/>
        <w:t>looks</w:t>
      </w:r>
      <w:r>
        <w:rPr>
          <w:spacing w:val="-6"/>
        </w:rPr>
        <w:t> </w:t>
      </w:r>
      <w:r>
        <w:rPr/>
        <w:t>at</w:t>
      </w:r>
      <w:r>
        <w:rPr>
          <w:spacing w:val="-18"/>
        </w:rPr>
        <w:t> </w:t>
      </w:r>
      <w:r>
        <w:rPr/>
        <w:t>the</w:t>
      </w:r>
      <w:r>
        <w:rPr>
          <w:spacing w:val="-26"/>
        </w:rPr>
        <w:t> </w:t>
      </w:r>
      <w:r>
        <w:rPr/>
        <w:t>diffemn‹ie</w:t>
      </w:r>
      <w:r>
        <w:rPr>
          <w:spacing w:val="-5"/>
        </w:rPr>
        <w:t> </w:t>
      </w:r>
      <w:r>
        <w:rPr>
          <w:spacing w:val="-3"/>
        </w:rPr>
        <w:t>betweeñ</w:t>
      </w:r>
      <w:r>
        <w:rPr>
          <w:spacing w:val="-18"/>
        </w:rPr>
        <w:t> </w:t>
      </w:r>
      <w:r>
        <w:rPr/>
        <w:t>tire</w:t>
      </w:r>
      <w:r>
        <w:rPr>
          <w:spacing w:val="-26"/>
        </w:rPr>
        <w:t> </w:t>
      </w:r>
      <w:r>
        <w:rPr/>
        <w:t>balance.of CBI.firms!:reportii:g</w:t>
      </w:r>
      <w:r>
        <w:rPr>
          <w:spacing w:val="-28"/>
        </w:rPr>
        <w:t> </w:t>
      </w:r>
      <w:r>
        <w:rPr/>
        <w:t>liigher</w:t>
      </w:r>
      <w:r>
        <w:rPr>
          <w:spacing w:val="-11"/>
        </w:rPr>
        <w:t> </w:t>
      </w:r>
      <w:r>
        <w:rPr/>
        <w:t>prices</w:t>
      </w:r>
      <w:r>
        <w:rPr>
          <w:spacing w:val="-11"/>
        </w:rPr>
        <w:t> </w:t>
      </w:r>
      <w:r>
        <w:rPr/>
        <w:t>aim</w:t>
      </w:r>
      <w:r>
        <w:rPr>
          <w:spacing w:val="-19"/>
        </w:rPr>
        <w:t> </w:t>
      </w:r>
      <w:r>
        <w:rPr/>
        <w:t>the'.balance</w:t>
      </w:r>
    </w:p>
    <w:p>
      <w:pPr>
        <w:pStyle w:val="Heading2"/>
        <w:spacing w:line="276" w:lineRule="exact" w:before="28"/>
        <w:rPr>
          <w:rFonts w:ascii="Courier New"/>
        </w:rPr>
      </w:pPr>
      <w:r>
        <w:rPr/>
        <w:pict>
          <v:group style="position:absolute;margin-left:307.679993pt;margin-top:1.295274pt;width:224.65pt;height:12pt;mso-position-horizontal-relative:page;mso-position-vertical-relative:paragraph;z-index:15818240" coordorigin="6154,26" coordsize="4493,240">
            <v:shape style="position:absolute;left:6576;top:93;width:135;height:173" type="#_x0000_t75" stroked="false">
              <v:imagedata r:id="rId400" o:title=""/>
            </v:shape>
            <v:shape style="position:absolute;left:6153;top:35;width:432;height:212" type="#_x0000_t75" stroked="false">
              <v:imagedata r:id="rId401" o:title=""/>
            </v:shape>
            <v:shape style="position:absolute;left:6700;top:45;width:250;height:202" type="#_x0000_t75" stroked="false">
              <v:imagedata r:id="rId402" o:title=""/>
            </v:shape>
            <v:shape style="position:absolute;left:9456;top:102;width:116;height:164" type="#_x0000_t75" stroked="false">
              <v:imagedata r:id="rId403" o:title=""/>
            </v:shape>
            <v:shape style="position:absolute;left:8620;top:35;width:2026;height:212" type="#_x0000_t75" stroked="false">
              <v:imagedata r:id="rId404" o:title=""/>
            </v:shape>
            <v:shape style="position:absolute;left:8563;top:93;width:106;height:173" type="#_x0000_t75" stroked="false">
              <v:imagedata r:id="rId405" o:title=""/>
            </v:shape>
            <v:shape style="position:absolute;left:6950;top:25;width:1613;height:240" type="#_x0000_t75" stroked="false">
              <v:imagedata r:id="rId406" o:title=""/>
            </v:shape>
            <w10:wrap type="none"/>
          </v:group>
        </w:pict>
      </w:r>
      <w:r>
        <w:rPr>
          <w:rFonts w:ascii="Courier New"/>
        </w:rPr>
        <w:t>*P</w:t>
      </w:r>
    </w:p>
    <w:p>
      <w:pPr>
        <w:pStyle w:val="Heading8"/>
        <w:spacing w:line="223" w:lineRule="exact"/>
        <w:jc w:val="both"/>
      </w:pPr>
      <w:r>
        <w:rPr/>
        <w:t>indicates::a.probable increase in margins.</w:t>
      </w:r>
    </w:p>
    <w:p>
      <w:pPr>
        <w:spacing w:after="0" w:line="223" w:lineRule="exact"/>
        <w:jc w:val="both"/>
        <w:sectPr>
          <w:type w:val="continuous"/>
          <w:pgSz w:w="12000" w:h="16720"/>
          <w:pgMar w:top="1520" w:bottom="280" w:left="1140" w:right="800"/>
          <w:cols w:num="2" w:equalWidth="0">
            <w:col w:w="4167" w:space="426"/>
            <w:col w:w="5467"/>
          </w:cols>
        </w:sectPr>
      </w:pPr>
    </w:p>
    <w:p>
      <w:pPr>
        <w:pStyle w:val="BodyText"/>
        <w:ind w:left="4628"/>
        <w:rPr>
          <w:sz w:val="20"/>
        </w:rPr>
      </w:pPr>
      <w:r>
        <w:rPr>
          <w:sz w:val="20"/>
        </w:rPr>
        <w:drawing>
          <wp:inline distT="0" distB="0" distL="0" distR="0">
            <wp:extent cx="3358896" cy="219455"/>
            <wp:effectExtent l="0" t="0" r="0" b="0"/>
            <wp:docPr id="301" name="image403.jpeg"/>
            <wp:cNvGraphicFramePr>
              <a:graphicFrameLocks noChangeAspect="1"/>
            </wp:cNvGraphicFramePr>
            <a:graphic>
              <a:graphicData uri="http://schemas.openxmlformats.org/drawingml/2006/picture">
                <pic:pic>
                  <pic:nvPicPr>
                    <pic:cNvPr id="302" name="image403.jpeg"/>
                    <pic:cNvPicPr/>
                  </pic:nvPicPr>
                  <pic:blipFill>
                    <a:blip r:embed="rId407" cstate="print"/>
                    <a:stretch>
                      <a:fillRect/>
                    </a:stretch>
                  </pic:blipFill>
                  <pic:spPr>
                    <a:xfrm>
                      <a:off x="0" y="0"/>
                      <a:ext cx="3358896" cy="219455"/>
                    </a:xfrm>
                    <a:prstGeom prst="rect">
                      <a:avLst/>
                    </a:prstGeom>
                  </pic:spPr>
                </pic:pic>
              </a:graphicData>
            </a:graphic>
          </wp:inline>
        </w:drawing>
      </w:r>
      <w:r>
        <w:rPr>
          <w:sz w:val="20"/>
        </w:rPr>
      </w:r>
    </w:p>
    <w:p>
      <w:pPr>
        <w:pStyle w:val="BodyText"/>
        <w:spacing w:before="4"/>
        <w:rPr>
          <w:b/>
          <w:sz w:val="8"/>
        </w:rPr>
      </w:pPr>
    </w:p>
    <w:p>
      <w:pPr>
        <w:spacing w:after="0"/>
        <w:rPr>
          <w:sz w:val="8"/>
        </w:rPr>
        <w:sectPr>
          <w:pgSz w:w="12010" w:h="16780"/>
          <w:pgMar w:top="1440" w:bottom="280" w:left="700" w:right="1280"/>
        </w:sectPr>
      </w:pPr>
    </w:p>
    <w:p>
      <w:pPr>
        <w:pStyle w:val="BodyText"/>
        <w:rPr>
          <w:b/>
          <w:sz w:val="14"/>
        </w:rPr>
      </w:pPr>
    </w:p>
    <w:p>
      <w:pPr>
        <w:pStyle w:val="BodyText"/>
        <w:rPr>
          <w:b/>
          <w:sz w:val="14"/>
        </w:rPr>
      </w:pPr>
    </w:p>
    <w:p>
      <w:pPr>
        <w:pStyle w:val="BodyText"/>
        <w:spacing w:before="5"/>
        <w:rPr>
          <w:b/>
          <w:sz w:val="14"/>
        </w:rPr>
      </w:pPr>
    </w:p>
    <w:p>
      <w:pPr>
        <w:spacing w:before="0"/>
        <w:ind w:left="0" w:right="281" w:firstLine="0"/>
        <w:jc w:val="right"/>
        <w:rPr>
          <w:rFonts w:ascii="Courier New" w:hAnsi="Courier New"/>
          <w:sz w:val="12"/>
        </w:rPr>
      </w:pPr>
      <w:r>
        <w:rPr/>
        <w:pict>
          <v:group style="position:absolute;margin-left:41.279999pt;margin-top:-41.804901pt;width:167.55pt;height:32.65pt;mso-position-horizontal-relative:page;mso-position-vertical-relative:paragraph;z-index:15820800" coordorigin="826,-836" coordsize="3351,653">
            <v:shape style="position:absolute;left:825;top:-654;width:3351;height:471" type="#_x0000_t75" stroked="false">
              <v:imagedata r:id="rId408" o:title=""/>
            </v:shape>
            <v:shape style="position:absolute;left:835;top:-837;width:768;height:154" type="#_x0000_t75" stroked="false">
              <v:imagedata r:id="rId409" o:title=""/>
            </v:shape>
            <w10:wrap type="none"/>
          </v:group>
        </w:pict>
      </w:r>
      <w:bookmarkStart w:name="BoE_InflationReport_Feb 94_0035" w:id="36"/>
      <w:bookmarkEnd w:id="36"/>
      <w:r>
        <w:rPr/>
      </w:r>
      <w:r>
        <w:rPr>
          <w:rFonts w:ascii="Courier New" w:hAnsi="Courier New"/>
          <w:color w:val="979A7B"/>
          <w:sz w:val="12"/>
        </w:rPr>
        <w:t>— </w:t>
      </w:r>
      <w:r>
        <w:rPr>
          <w:rFonts w:ascii="Courier New" w:hAnsi="Courier New"/>
          <w:color w:val="464646"/>
          <w:sz w:val="12"/>
        </w:rPr>
        <w:t>20</w:t>
      </w:r>
    </w:p>
    <w:p>
      <w:pPr>
        <w:pStyle w:val="BodyText"/>
        <w:rPr>
          <w:rFonts w:ascii="Courier New"/>
          <w:sz w:val="20"/>
        </w:rPr>
      </w:pPr>
    </w:p>
    <w:p>
      <w:pPr>
        <w:pStyle w:val="BodyText"/>
        <w:spacing w:before="6"/>
        <w:rPr>
          <w:rFonts w:ascii="Courier New"/>
          <w:sz w:val="25"/>
        </w:rPr>
      </w:pPr>
      <w:r>
        <w:rPr/>
        <w:drawing>
          <wp:anchor distT="0" distB="0" distL="0" distR="0" allowOverlap="1" layoutInCell="1" locked="0" behindDoc="0" simplePos="0" relativeHeight="176">
            <wp:simplePos x="0" y="0"/>
            <wp:positionH relativeFrom="page">
              <wp:posOffset>2505455</wp:posOffset>
            </wp:positionH>
            <wp:positionV relativeFrom="paragraph">
              <wp:posOffset>208501</wp:posOffset>
            </wp:positionV>
            <wp:extent cx="60960" cy="60959"/>
            <wp:effectExtent l="0" t="0" r="0" b="0"/>
            <wp:wrapTopAndBottom/>
            <wp:docPr id="303" name="image406.png"/>
            <wp:cNvGraphicFramePr>
              <a:graphicFrameLocks noChangeAspect="1"/>
            </wp:cNvGraphicFramePr>
            <a:graphic>
              <a:graphicData uri="http://schemas.openxmlformats.org/drawingml/2006/picture">
                <pic:pic>
                  <pic:nvPicPr>
                    <pic:cNvPr id="304" name="image406.png"/>
                    <pic:cNvPicPr/>
                  </pic:nvPicPr>
                  <pic:blipFill>
                    <a:blip r:embed="rId410" cstate="print"/>
                    <a:stretch>
                      <a:fillRect/>
                    </a:stretch>
                  </pic:blipFill>
                  <pic:spPr>
                    <a:xfrm>
                      <a:off x="0" y="0"/>
                      <a:ext cx="60960" cy="60959"/>
                    </a:xfrm>
                    <a:prstGeom prst="rect">
                      <a:avLst/>
                    </a:prstGeom>
                  </pic:spPr>
                </pic:pic>
              </a:graphicData>
            </a:graphic>
          </wp:anchor>
        </w:drawing>
      </w:r>
    </w:p>
    <w:p>
      <w:pPr>
        <w:pStyle w:val="BodyText"/>
        <w:spacing w:before="6"/>
        <w:rPr>
          <w:rFonts w:ascii="Courier New"/>
          <w:sz w:val="7"/>
        </w:rPr>
      </w:pPr>
    </w:p>
    <w:p>
      <w:pPr>
        <w:pStyle w:val="BodyText"/>
        <w:ind w:left="125"/>
        <w:rPr>
          <w:rFonts w:ascii="Courier New"/>
          <w:sz w:val="20"/>
        </w:rPr>
      </w:pPr>
      <w:r>
        <w:rPr>
          <w:rFonts w:ascii="Courier New"/>
          <w:sz w:val="20"/>
        </w:rPr>
        <w:pict>
          <v:group style="width:167.05pt;height:84pt;mso-position-horizontal-relative:char;mso-position-vertical-relative:line" coordorigin="0,0" coordsize="3341,1680">
            <v:shape style="position:absolute;left:0;top:297;width:3341;height:672" type="#_x0000_t75" stroked="false">
              <v:imagedata r:id="rId411" o:title=""/>
            </v:shape>
            <v:shape style="position:absolute;left:201;top:1017;width:1287;height:125" type="#_x0000_t75" stroked="false">
              <v:imagedata r:id="rId412" o:title=""/>
            </v:shape>
            <v:shape style="position:absolute;left:0;top:1161;width:3322;height:519" type="#_x0000_t75" stroked="false">
              <v:imagedata r:id="rId413" o:title=""/>
            </v:shape>
            <v:shape style="position:absolute;left:0;top:0;width:2208;height:288" type="#_x0000_t75" stroked="false">
              <v:imagedata r:id="rId414" o:title=""/>
            </v:shape>
          </v:group>
        </w:pict>
      </w:r>
      <w:r>
        <w:rPr>
          <w:rFonts w:ascii="Courier New"/>
          <w:sz w:val="20"/>
        </w:rPr>
      </w:r>
    </w:p>
    <w:p>
      <w:pPr>
        <w:pStyle w:val="BodyText"/>
        <w:spacing w:before="10"/>
        <w:rPr>
          <w:rFonts w:ascii="Courier New"/>
          <w:sz w:val="16"/>
        </w:rPr>
      </w:pPr>
      <w:r>
        <w:rPr/>
        <w:drawing>
          <wp:anchor distT="0" distB="0" distL="0" distR="0" allowOverlap="1" layoutInCell="1" locked="0" behindDoc="0" simplePos="0" relativeHeight="178">
            <wp:simplePos x="0" y="0"/>
            <wp:positionH relativeFrom="page">
              <wp:posOffset>621791</wp:posOffset>
            </wp:positionH>
            <wp:positionV relativeFrom="paragraph">
              <wp:posOffset>146623</wp:posOffset>
            </wp:positionV>
            <wp:extent cx="1954720" cy="94488"/>
            <wp:effectExtent l="0" t="0" r="0" b="0"/>
            <wp:wrapTopAndBottom/>
            <wp:docPr id="305" name="image411.jpeg"/>
            <wp:cNvGraphicFramePr>
              <a:graphicFrameLocks noChangeAspect="1"/>
            </wp:cNvGraphicFramePr>
            <a:graphic>
              <a:graphicData uri="http://schemas.openxmlformats.org/drawingml/2006/picture">
                <pic:pic>
                  <pic:nvPicPr>
                    <pic:cNvPr id="306" name="image411.jpeg"/>
                    <pic:cNvPicPr/>
                  </pic:nvPicPr>
                  <pic:blipFill>
                    <a:blip r:embed="rId415" cstate="print"/>
                    <a:stretch>
                      <a:fillRect/>
                    </a:stretch>
                  </pic:blipFill>
                  <pic:spPr>
                    <a:xfrm>
                      <a:off x="0" y="0"/>
                      <a:ext cx="1954720" cy="94488"/>
                    </a:xfrm>
                    <a:prstGeom prst="rect">
                      <a:avLst/>
                    </a:prstGeom>
                  </pic:spPr>
                </pic:pic>
              </a:graphicData>
            </a:graphic>
          </wp:anchor>
        </w:drawing>
      </w:r>
    </w:p>
    <w:p>
      <w:pPr>
        <w:spacing w:before="0"/>
        <w:ind w:left="581" w:right="0" w:firstLine="0"/>
        <w:jc w:val="left"/>
        <w:rPr>
          <w:rFonts w:ascii="Courier New" w:hAnsi="Courier New"/>
          <w:sz w:val="14"/>
        </w:rPr>
      </w:pPr>
      <w:r>
        <w:rPr>
          <w:rFonts w:ascii="Courier New" w:hAnsi="Courier New"/>
          <w:color w:val="262626"/>
          <w:w w:val="80"/>
          <w:sz w:val="14"/>
        </w:rPr>
        <w:t>78J9’808tB18Z.’84B5%6’8J:88T8B’9O’919293:84</w:t>
      </w:r>
    </w:p>
    <w:p>
      <w:pPr>
        <w:pStyle w:val="BodyText"/>
        <w:spacing w:before="3"/>
        <w:rPr>
          <w:rFonts w:ascii="Courier New"/>
          <w:sz w:val="4"/>
        </w:rPr>
      </w:pPr>
    </w:p>
    <w:p>
      <w:pPr>
        <w:pStyle w:val="BodyText"/>
        <w:ind w:left="106"/>
        <w:rPr>
          <w:rFonts w:ascii="Courier New"/>
          <w:sz w:val="20"/>
        </w:rPr>
      </w:pPr>
      <w:r>
        <w:rPr>
          <w:rFonts w:ascii="Courier New"/>
          <w:sz w:val="20"/>
        </w:rPr>
        <w:pict>
          <v:group style="width:168.5pt;height:23.55pt;mso-position-horizontal-relative:char;mso-position-vertical-relative:line" coordorigin="0,0" coordsize="3370,471">
            <v:shape style="position:absolute;left:240;top:240;width:1757;height:116" type="#_x0000_t75" stroked="false">
              <v:imagedata r:id="rId416" o:title=""/>
            </v:shape>
            <v:shape style="position:absolute;left:28;top:345;width:3178;height:125" type="#_x0000_t75" stroked="false">
              <v:imagedata r:id="rId417" o:title=""/>
            </v:shape>
            <v:shape style="position:absolute;left:0;top:0;width:3370;height:240" type="#_x0000_t75" stroked="false">
              <v:imagedata r:id="rId418" o:title=""/>
            </v:shape>
          </v:group>
        </w:pict>
      </w:r>
      <w:r>
        <w:rPr>
          <w:rFonts w:ascii="Courier New"/>
          <w:sz w:val="20"/>
        </w:rPr>
      </w: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spacing w:line="228" w:lineRule="exact" w:before="132"/>
        <w:ind w:left="127" w:right="0" w:firstLine="0"/>
        <w:jc w:val="left"/>
        <w:rPr>
          <w:b/>
          <w:sz w:val="20"/>
        </w:rPr>
      </w:pPr>
      <w:r>
        <w:rPr>
          <w:b/>
          <w:color w:val="186E9A"/>
          <w:sz w:val="20"/>
        </w:rPr>
        <w:t>Chart </w:t>
      </w:r>
      <w:r>
        <w:rPr>
          <w:b/>
          <w:color w:val="3B3B3B"/>
          <w:sz w:val="20"/>
        </w:rPr>
        <w:t>5.8</w:t>
      </w:r>
    </w:p>
    <w:p>
      <w:pPr>
        <w:spacing w:line="240" w:lineRule="auto" w:before="0"/>
        <w:ind w:left="127" w:right="-16" w:firstLine="0"/>
        <w:jc w:val="left"/>
        <w:rPr>
          <w:b/>
          <w:sz w:val="20"/>
        </w:rPr>
      </w:pPr>
      <w:r>
        <w:rPr>
          <w:b/>
          <w:color w:val="386982"/>
          <w:w w:val="95"/>
          <w:sz w:val="20"/>
        </w:rPr>
        <w:t>The </w:t>
      </w:r>
      <w:r>
        <w:rPr>
          <w:b/>
          <w:color w:val="285260"/>
          <w:w w:val="95"/>
          <w:sz w:val="20"/>
        </w:rPr>
        <w:t>ratio </w:t>
      </w:r>
      <w:r>
        <w:rPr>
          <w:b/>
          <w:color w:val="2A4D6E"/>
          <w:w w:val="95"/>
          <w:sz w:val="20"/>
        </w:rPr>
        <w:t>of </w:t>
      </w:r>
      <w:r>
        <w:rPr>
          <w:b/>
          <w:color w:val="366B80"/>
          <w:w w:val="95"/>
          <w:sz w:val="20"/>
        </w:rPr>
        <w:t>manufacturers* </w:t>
      </w:r>
      <w:r>
        <w:rPr>
          <w:b/>
          <w:color w:val="1F5D97"/>
          <w:w w:val="95"/>
          <w:sz w:val="20"/>
        </w:rPr>
        <w:t>export </w:t>
      </w:r>
      <w:r>
        <w:rPr>
          <w:b/>
          <w:color w:val="2F5670"/>
          <w:w w:val="95"/>
          <w:sz w:val="20"/>
        </w:rPr>
        <w:t>prices </w:t>
      </w:r>
      <w:r>
        <w:rPr>
          <w:b/>
          <w:color w:val="2A5D85"/>
          <w:w w:val="95"/>
          <w:sz w:val="20"/>
        </w:rPr>
        <w:t>to </w:t>
      </w:r>
      <w:r>
        <w:rPr>
          <w:b/>
          <w:color w:val="38647E"/>
          <w:sz w:val="20"/>
        </w:rPr>
        <w:t>domestic </w:t>
      </w:r>
      <w:r>
        <w:rPr>
          <w:b/>
          <w:color w:val="2B6497"/>
          <w:sz w:val="20"/>
        </w:rPr>
        <w:t>prices</w:t>
      </w:r>
    </w:p>
    <w:p>
      <w:pPr>
        <w:spacing w:before="116"/>
        <w:ind w:left="2083" w:right="0" w:firstLine="0"/>
        <w:jc w:val="left"/>
        <w:rPr>
          <w:sz w:val="12"/>
        </w:rPr>
      </w:pPr>
      <w:r>
        <w:rPr>
          <w:color w:val="0A0A0A"/>
          <w:w w:val="95"/>
          <w:sz w:val="12"/>
        </w:rPr>
        <w:t>Average </w:t>
      </w:r>
      <w:r>
        <w:rPr>
          <w:color w:val="2F2F2F"/>
          <w:w w:val="95"/>
          <w:sz w:val="12"/>
        </w:rPr>
        <w:t>over </w:t>
      </w:r>
      <w:r>
        <w:rPr>
          <w:color w:val="464646"/>
          <w:w w:val="95"/>
          <w:sz w:val="12"/>
        </w:rPr>
        <w:t>pcik›d </w:t>
      </w:r>
      <w:r>
        <w:rPr>
          <w:color w:val="626262"/>
          <w:w w:val="80"/>
          <w:sz w:val="12"/>
        </w:rPr>
        <w:t>—- </w:t>
      </w:r>
      <w:r>
        <w:rPr>
          <w:color w:val="3D3D3D"/>
          <w:w w:val="95"/>
          <w:sz w:val="12"/>
        </w:rPr>
        <w:t>100</w:t>
      </w:r>
    </w:p>
    <w:p>
      <w:pPr>
        <w:pStyle w:val="BodyText"/>
        <w:rPr>
          <w:sz w:val="12"/>
        </w:rPr>
      </w:pPr>
    </w:p>
    <w:p>
      <w:pPr>
        <w:tabs>
          <w:tab w:pos="3208" w:val="left" w:leader="none"/>
        </w:tabs>
        <w:spacing w:before="99"/>
        <w:ind w:left="116" w:right="0" w:firstLine="0"/>
        <w:jc w:val="left"/>
        <w:rPr>
          <w:sz w:val="12"/>
        </w:rPr>
      </w:pPr>
      <w:r>
        <w:rPr>
          <w:color w:val="5B5B5B"/>
          <w:sz w:val="12"/>
        </w:rPr>
        <w:t>—</w:t>
        <w:tab/>
      </w:r>
      <w:r>
        <w:rPr>
          <w:color w:val="383838"/>
          <w:sz w:val="12"/>
        </w:rPr>
        <w:t>—</w:t>
      </w:r>
      <w:r>
        <w:rPr>
          <w:color w:val="383838"/>
          <w:spacing w:val="9"/>
          <w:sz w:val="12"/>
        </w:rPr>
        <w:t> </w:t>
      </w:r>
      <w:r>
        <w:rPr>
          <w:color w:val="424242"/>
          <w:sz w:val="12"/>
        </w:rPr>
        <w:t>110</w:t>
      </w:r>
    </w:p>
    <w:p>
      <w:pPr>
        <w:pStyle w:val="BodyText"/>
        <w:spacing w:before="90"/>
        <w:ind w:left="122" w:right="155" w:firstLine="4"/>
      </w:pPr>
      <w:r>
        <w:rPr/>
        <w:br w:type="column"/>
      </w:r>
      <w:r>
        <w:rPr/>
        <w:t>Between 1988 and 1991, profit margins </w:t>
      </w:r>
      <w:r>
        <w:rPr>
          <w:color w:val="181818"/>
        </w:rPr>
        <w:t>on </w:t>
      </w:r>
      <w:r>
        <w:rPr>
          <w:color w:val="0A0A0A"/>
        </w:rPr>
        <w:t>export </w:t>
      </w:r>
      <w:r>
        <w:rPr>
          <w:color w:val="161616"/>
        </w:rPr>
        <w:t>sales </w:t>
      </w:r>
      <w:r>
        <w:rPr/>
        <w:t>were depressed relative </w:t>
      </w:r>
      <w:r>
        <w:rPr>
          <w:color w:val="181818"/>
        </w:rPr>
        <w:t>to </w:t>
      </w:r>
      <w:r>
        <w:rPr/>
        <w:t>the domestic market </w:t>
      </w:r>
      <w:r>
        <w:rPr>
          <w:color w:val="232323"/>
        </w:rPr>
        <w:t>(see </w:t>
      </w:r>
      <w:r>
        <w:rPr/>
        <w:t>Chart 5.8). </w:t>
      </w:r>
      <w:r>
        <w:rPr>
          <w:color w:val="080808"/>
        </w:rPr>
        <w:t>Over </w:t>
      </w:r>
      <w:r>
        <w:rPr/>
        <w:t>the </w:t>
      </w:r>
      <w:r>
        <w:rPr>
          <w:color w:val="0C0C0C"/>
        </w:rPr>
        <w:t>last </w:t>
      </w:r>
      <w:r>
        <w:rPr/>
        <w:t>year, after </w:t>
      </w:r>
      <w:r>
        <w:rPr>
          <w:color w:val="131313"/>
        </w:rPr>
        <w:t>sterling’s </w:t>
      </w:r>
      <w:r>
        <w:rPr/>
        <w:t>depreciation, export prices have risen faster </w:t>
      </w:r>
      <w:r>
        <w:rPr>
          <w:color w:val="080808"/>
        </w:rPr>
        <w:t>than </w:t>
      </w:r>
      <w:r>
        <w:rPr/>
        <w:t>domestic prices; export profit margins </w:t>
      </w:r>
      <w:r>
        <w:rPr>
          <w:color w:val="080808"/>
        </w:rPr>
        <w:t>have </w:t>
      </w:r>
      <w:r>
        <w:rPr>
          <w:color w:val="0A0A0A"/>
        </w:rPr>
        <w:t>recovered, </w:t>
      </w:r>
      <w:r>
        <w:rPr/>
        <w:t>but only to the levels of the late 1980s. However, </w:t>
      </w:r>
      <w:r>
        <w:rPr>
          <w:color w:val="1C1C1C"/>
          <w:position w:val="3"/>
        </w:rPr>
        <w:t>the </w:t>
      </w:r>
      <w:r>
        <w:rPr/>
        <w:t>ratio of export prices to domestic prices remains </w:t>
      </w:r>
      <w:r>
        <w:rPr>
          <w:color w:val="0C0C0C"/>
        </w:rPr>
        <w:t>below </w:t>
      </w:r>
      <w:r>
        <w:rPr/>
        <w:t>its average over the last two </w:t>
      </w:r>
      <w:r>
        <w:rPr>
          <w:color w:val="0C0C0C"/>
        </w:rPr>
        <w:t>decades. </w:t>
      </w:r>
      <w:r>
        <w:rPr/>
        <w:t>These </w:t>
      </w:r>
      <w:r>
        <w:rPr>
          <w:color w:val="0A0A0A"/>
        </w:rPr>
        <w:t>changes </w:t>
      </w:r>
      <w:r>
        <w:rPr/>
        <w:t>mean that, although the restraining influence </w:t>
      </w:r>
      <w:r>
        <w:rPr>
          <w:color w:val="0A0A0A"/>
        </w:rPr>
        <w:t>on </w:t>
      </w:r>
      <w:r>
        <w:rPr/>
        <w:t>UK inflation </w:t>
      </w:r>
      <w:r>
        <w:rPr>
          <w:color w:val="0C0C0C"/>
        </w:rPr>
        <w:t>of </w:t>
      </w:r>
      <w:r>
        <w:rPr/>
        <w:t>low export </w:t>
      </w:r>
      <w:r>
        <w:rPr>
          <w:color w:val="0F0F0F"/>
        </w:rPr>
        <w:t>prices </w:t>
      </w:r>
      <w:r>
        <w:rPr/>
        <w:t>has diminished, </w:t>
      </w:r>
      <w:r>
        <w:rPr>
          <w:color w:val="151515"/>
        </w:rPr>
        <w:t>there </w:t>
      </w:r>
      <w:r>
        <w:rPr>
          <w:color w:val="262626"/>
        </w:rPr>
        <w:t>is </w:t>
      </w:r>
      <w:r>
        <w:rPr/>
        <w:t>unlikely </w:t>
      </w:r>
      <w:r>
        <w:rPr>
          <w:color w:val="1A1A1A"/>
        </w:rPr>
        <w:t>to </w:t>
      </w:r>
      <w:r>
        <w:rPr/>
        <w:t>be pressure from export markets for </w:t>
      </w:r>
      <w:r>
        <w:rPr>
          <w:color w:val="0A0A0A"/>
        </w:rPr>
        <w:t>domestic </w:t>
      </w:r>
      <w:r>
        <w:rPr/>
        <w:t>prices to </w:t>
      </w:r>
      <w:r>
        <w:rPr>
          <w:color w:val="0C0C0C"/>
        </w:rPr>
        <w:t>rise </w:t>
      </w:r>
      <w:r>
        <w:rPr/>
        <w:t>relative </w:t>
      </w:r>
      <w:r>
        <w:rPr>
          <w:color w:val="0F0F0F"/>
        </w:rPr>
        <w:t>to </w:t>
      </w:r>
      <w:r>
        <w:rPr/>
        <w:t>costs. </w:t>
      </w:r>
      <w:r>
        <w:rPr>
          <w:color w:val="080808"/>
        </w:rPr>
        <w:t>As </w:t>
      </w:r>
      <w:r>
        <w:rPr>
          <w:color w:val="2D2D2D"/>
        </w:rPr>
        <w:t>was </w:t>
      </w:r>
      <w:r>
        <w:rPr>
          <w:color w:val="0C0C0C"/>
        </w:rPr>
        <w:t>the </w:t>
      </w:r>
      <w:r>
        <w:rPr>
          <w:color w:val="151515"/>
        </w:rPr>
        <w:t>case </w:t>
      </w:r>
      <w:r>
        <w:rPr>
          <w:color w:val="0A0A0A"/>
        </w:rPr>
        <w:t>after </w:t>
      </w:r>
      <w:r>
        <w:rPr/>
        <w:t>sterling’s fall in 1992, margins can change </w:t>
      </w:r>
      <w:r>
        <w:rPr>
          <w:color w:val="080808"/>
        </w:rPr>
        <w:t>significantly </w:t>
      </w:r>
      <w:r>
        <w:rPr>
          <w:color w:val="131313"/>
        </w:rPr>
        <w:t>as </w:t>
      </w:r>
      <w:r>
        <w:rPr>
          <w:color w:val="1A1A1A"/>
        </w:rPr>
        <w:t>a </w:t>
      </w:r>
      <w:r>
        <w:rPr/>
        <w:t>result of shocks to costs which take </w:t>
      </w:r>
      <w:r>
        <w:rPr>
          <w:color w:val="131313"/>
        </w:rPr>
        <w:t>time </w:t>
      </w:r>
      <w:r>
        <w:rPr>
          <w:color w:val="1A1A1A"/>
        </w:rPr>
        <w:t>to </w:t>
      </w:r>
      <w:r>
        <w:rPr/>
        <w:t>feed through to prices. But much of the effect </w:t>
      </w:r>
      <w:r>
        <w:rPr>
          <w:color w:val="111111"/>
        </w:rPr>
        <w:t>of </w:t>
      </w:r>
      <w:r>
        <w:rPr>
          <w:color w:val="181818"/>
        </w:rPr>
        <w:t>the </w:t>
      </w:r>
      <w:r>
        <w:rPr/>
        <w:t>pound’s depreciation on costs will by now </w:t>
      </w:r>
      <w:r>
        <w:rPr>
          <w:color w:val="080808"/>
        </w:rPr>
        <w:t>have </w:t>
      </w:r>
      <w:r>
        <w:rPr/>
        <w:t>been </w:t>
      </w:r>
      <w:r>
        <w:rPr>
          <w:color w:val="131313"/>
        </w:rPr>
        <w:t>passed </w:t>
      </w:r>
      <w:r>
        <w:rPr/>
        <w:t>into</w:t>
      </w:r>
    </w:p>
    <w:p>
      <w:pPr>
        <w:pStyle w:val="BodyText"/>
        <w:spacing w:before="15"/>
        <w:ind w:left="131"/>
      </w:pPr>
      <w:r>
        <w:rPr/>
        <w:t>prices.</w:t>
      </w:r>
    </w:p>
    <w:p>
      <w:pPr>
        <w:pStyle w:val="BodyText"/>
        <w:spacing w:before="8"/>
        <w:rPr>
          <w:sz w:val="34"/>
        </w:rPr>
      </w:pPr>
    </w:p>
    <w:p>
      <w:pPr>
        <w:pStyle w:val="Heading2"/>
        <w:numPr>
          <w:ilvl w:val="0"/>
          <w:numId w:val="6"/>
        </w:numPr>
        <w:tabs>
          <w:tab w:pos="328" w:val="left" w:leader="none"/>
          <w:tab w:pos="4048" w:val="left" w:leader="none"/>
        </w:tabs>
        <w:spacing w:line="240" w:lineRule="auto" w:before="1" w:after="0"/>
        <w:ind w:left="327" w:right="0" w:hanging="212"/>
        <w:jc w:val="left"/>
        <w:rPr>
          <w:color w:val="2A5D52"/>
        </w:rPr>
      </w:pPr>
      <w:r>
        <w:rPr>
          <w:color w:val="186E69"/>
          <w:w w:val="105"/>
        </w:rPr>
        <w:t>4</w:t>
        <w:tab/>
        <w:t>S</w:t>
      </w:r>
    </w:p>
    <w:p>
      <w:pPr>
        <w:pStyle w:val="BodyText"/>
        <w:spacing w:line="242" w:lineRule="auto" w:before="248"/>
        <w:ind w:left="121" w:right="199" w:firstLine="16"/>
      </w:pPr>
      <w:r>
        <w:rPr/>
        <w:t>Average sterling impori prices rose between 1992 Q3 and 1993 Q3 by about the amount that </w:t>
      </w:r>
      <w:r>
        <w:rPr>
          <w:color w:val="161616"/>
        </w:rPr>
        <w:t>the </w:t>
      </w:r>
      <w:r>
        <w:rPr/>
        <w:t>effective exchange rate fell. Commodity prices hardly increased at all, because the oil price </w:t>
      </w:r>
      <w:r>
        <w:rPr>
          <w:color w:val="0A0A0A"/>
        </w:rPr>
        <w:t>fell. </w:t>
      </w:r>
      <w:r>
        <w:rPr/>
        <w:t>With world </w:t>
      </w:r>
      <w:r>
        <w:rPr>
          <w:color w:val="0A0A0A"/>
        </w:rPr>
        <w:t>prices </w:t>
      </w:r>
      <w:r>
        <w:rPr/>
        <w:t>likely </w:t>
      </w:r>
      <w:r>
        <w:rPr>
          <w:color w:val="161616"/>
        </w:rPr>
        <w:t>to </w:t>
      </w:r>
      <w:r>
        <w:rPr/>
        <w:t>increase very little on average, and uncovered </w:t>
      </w:r>
      <w:r>
        <w:rPr>
          <w:color w:val="0C0C0C"/>
        </w:rPr>
        <w:t>interest </w:t>
      </w:r>
      <w:r>
        <w:rPr/>
        <w:t>parity suggesting the exchange rate will temain around its current level, .import costs are unlikely </w:t>
      </w:r>
      <w:r>
        <w:rPr>
          <w:color w:val="111111"/>
        </w:rPr>
        <w:t>to </w:t>
      </w:r>
      <w:r>
        <w:rPr/>
        <w:t>generate any inflationary pressure. Combined with</w:t>
      </w:r>
      <w:r>
        <w:rPr>
          <w:spacing w:val="-35"/>
        </w:rPr>
        <w:t> </w:t>
      </w:r>
      <w:r>
        <w:rPr/>
        <w:t>continued</w:t>
      </w:r>
    </w:p>
    <w:p>
      <w:pPr>
        <w:pStyle w:val="BodyText"/>
        <w:spacing w:line="242" w:lineRule="auto"/>
        <w:ind w:left="131" w:right="203"/>
      </w:pPr>
      <w:r>
        <w:rPr/>
        <w:t>low growth of unit labour costs, </w:t>
      </w:r>
      <w:r>
        <w:rPr>
          <w:color w:val="0F0F0F"/>
        </w:rPr>
        <w:t>this </w:t>
      </w:r>
      <w:r>
        <w:rPr/>
        <w:t>means that </w:t>
      </w:r>
      <w:r>
        <w:rPr>
          <w:color w:val="0C0C0C"/>
        </w:rPr>
        <w:t>firms’ </w:t>
      </w:r>
      <w:r>
        <w:rPr/>
        <w:t>profits and margins can continue </w:t>
      </w:r>
      <w:r>
        <w:rPr>
          <w:color w:val="212121"/>
        </w:rPr>
        <w:t>to </w:t>
      </w:r>
      <w:r>
        <w:rPr/>
        <w:t>increase without necessarily pushing up inflation. But if firms overestimate future increases </w:t>
      </w:r>
      <w:r>
        <w:rPr>
          <w:color w:val="050505"/>
        </w:rPr>
        <w:t>in </w:t>
      </w:r>
      <w:r>
        <w:rPr/>
        <w:t>the prices </w:t>
      </w:r>
      <w:r>
        <w:rPr>
          <w:color w:val="0C0C0C"/>
        </w:rPr>
        <w:t>of their </w:t>
      </w:r>
      <w:r>
        <w:rPr/>
        <w:t>suppliers and competitors, they are likely to </w:t>
      </w:r>
      <w:r>
        <w:rPr>
          <w:color w:val="161616"/>
        </w:rPr>
        <w:t>set </w:t>
      </w:r>
      <w:r>
        <w:rPr/>
        <w:t>their own prices too high, with adverse consequences for inflation and long-term competitiveness.</w:t>
      </w:r>
    </w:p>
    <w:p>
      <w:pPr>
        <w:spacing w:after="0" w:line="242" w:lineRule="auto"/>
        <w:sectPr>
          <w:type w:val="continuous"/>
          <w:pgSz w:w="12010" w:h="16780"/>
          <w:pgMar w:top="1520" w:bottom="280" w:left="700" w:right="1280"/>
          <w:cols w:num="2" w:equalWidth="0">
            <w:col w:w="3751" w:space="746"/>
            <w:col w:w="553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9"/>
        </w:rPr>
      </w:pPr>
    </w:p>
    <w:p>
      <w:pPr>
        <w:pStyle w:val="BodyText"/>
        <w:spacing w:line="172" w:lineRule="exact"/>
        <w:ind w:left="327"/>
        <w:rPr>
          <w:sz w:val="17"/>
        </w:rPr>
      </w:pPr>
      <w:r>
        <w:rPr>
          <w:position w:val="-2"/>
          <w:sz w:val="17"/>
        </w:rPr>
        <w:drawing>
          <wp:inline distT="0" distB="0" distL="0" distR="0">
            <wp:extent cx="6083808" cy="109728"/>
            <wp:effectExtent l="0" t="0" r="0" b="0"/>
            <wp:docPr id="307" name="image415.jpeg"/>
            <wp:cNvGraphicFramePr>
              <a:graphicFrameLocks noChangeAspect="1"/>
            </wp:cNvGraphicFramePr>
            <a:graphic>
              <a:graphicData uri="http://schemas.openxmlformats.org/drawingml/2006/picture">
                <pic:pic>
                  <pic:nvPicPr>
                    <pic:cNvPr id="308" name="image415.jpeg"/>
                    <pic:cNvPicPr/>
                  </pic:nvPicPr>
                  <pic:blipFill>
                    <a:blip r:embed="rId419" cstate="print"/>
                    <a:stretch>
                      <a:fillRect/>
                    </a:stretch>
                  </pic:blipFill>
                  <pic:spPr>
                    <a:xfrm>
                      <a:off x="0" y="0"/>
                      <a:ext cx="6083808" cy="109728"/>
                    </a:xfrm>
                    <a:prstGeom prst="rect">
                      <a:avLst/>
                    </a:prstGeom>
                  </pic:spPr>
                </pic:pic>
              </a:graphicData>
            </a:graphic>
          </wp:inline>
        </w:drawing>
      </w:r>
      <w:r>
        <w:rPr>
          <w:position w:val="-2"/>
          <w:sz w:val="17"/>
        </w:rPr>
      </w:r>
    </w:p>
    <w:p>
      <w:pPr>
        <w:spacing w:after="0" w:line="172" w:lineRule="exact"/>
        <w:rPr>
          <w:sz w:val="17"/>
        </w:rPr>
        <w:sectPr>
          <w:type w:val="continuous"/>
          <w:pgSz w:w="12010" w:h="16780"/>
          <w:pgMar w:top="1520" w:bottom="280" w:left="700" w:right="1280"/>
        </w:sectPr>
      </w:pPr>
    </w:p>
    <w:p>
      <w:pPr>
        <w:tabs>
          <w:tab w:pos="3860" w:val="left" w:leader="none"/>
        </w:tabs>
        <w:spacing w:line="240" w:lineRule="auto"/>
        <w:ind w:left="376" w:right="0" w:firstLine="0"/>
        <w:rPr>
          <w:sz w:val="20"/>
        </w:rPr>
      </w:pPr>
      <w:r>
        <w:rPr>
          <w:position w:val="15"/>
          <w:sz w:val="20"/>
        </w:rPr>
        <w:drawing>
          <wp:inline distT="0" distB="0" distL="0" distR="0">
            <wp:extent cx="1889760" cy="451103"/>
            <wp:effectExtent l="0" t="0" r="0" b="0"/>
            <wp:docPr id="309" name="image416.jpeg"/>
            <wp:cNvGraphicFramePr>
              <a:graphicFrameLocks noChangeAspect="1"/>
            </wp:cNvGraphicFramePr>
            <a:graphic>
              <a:graphicData uri="http://schemas.openxmlformats.org/drawingml/2006/picture">
                <pic:pic>
                  <pic:nvPicPr>
                    <pic:cNvPr id="310" name="image416.jpeg"/>
                    <pic:cNvPicPr/>
                  </pic:nvPicPr>
                  <pic:blipFill>
                    <a:blip r:embed="rId420" cstate="print"/>
                    <a:stretch>
                      <a:fillRect/>
                    </a:stretch>
                  </pic:blipFill>
                  <pic:spPr>
                    <a:xfrm>
                      <a:off x="0" y="0"/>
                      <a:ext cx="1889760" cy="451103"/>
                    </a:xfrm>
                    <a:prstGeom prst="rect">
                      <a:avLst/>
                    </a:prstGeom>
                  </pic:spPr>
                </pic:pic>
              </a:graphicData>
            </a:graphic>
          </wp:inline>
        </w:drawing>
      </w:r>
      <w:r>
        <w:rPr>
          <w:position w:val="15"/>
          <w:sz w:val="20"/>
        </w:rPr>
      </w:r>
      <w:r>
        <w:rPr>
          <w:position w:val="15"/>
          <w:sz w:val="20"/>
        </w:rPr>
        <w:tab/>
      </w:r>
      <w:r>
        <w:rPr>
          <w:sz w:val="20"/>
        </w:rPr>
        <w:drawing>
          <wp:inline distT="0" distB="0" distL="0" distR="0">
            <wp:extent cx="3828288" cy="536448"/>
            <wp:effectExtent l="0" t="0" r="0" b="0"/>
            <wp:docPr id="311" name="image417.jpeg"/>
            <wp:cNvGraphicFramePr>
              <a:graphicFrameLocks noChangeAspect="1"/>
            </wp:cNvGraphicFramePr>
            <a:graphic>
              <a:graphicData uri="http://schemas.openxmlformats.org/drawingml/2006/picture">
                <pic:pic>
                  <pic:nvPicPr>
                    <pic:cNvPr id="312" name="image417.jpeg"/>
                    <pic:cNvPicPr/>
                  </pic:nvPicPr>
                  <pic:blipFill>
                    <a:blip r:embed="rId421" cstate="print"/>
                    <a:stretch>
                      <a:fillRect/>
                    </a:stretch>
                  </pic:blipFill>
                  <pic:spPr>
                    <a:xfrm>
                      <a:off x="0" y="0"/>
                      <a:ext cx="3828288" cy="536448"/>
                    </a:xfrm>
                    <a:prstGeom prst="rect">
                      <a:avLst/>
                    </a:prstGeom>
                  </pic:spPr>
                </pic:pic>
              </a:graphicData>
            </a:graphic>
          </wp:inline>
        </w:drawing>
      </w:r>
      <w:r>
        <w:rPr>
          <w:sz w:val="20"/>
        </w:rPr>
      </w:r>
    </w:p>
    <w:p>
      <w:pPr>
        <w:pStyle w:val="BodyText"/>
        <w:rPr>
          <w:sz w:val="20"/>
        </w:rPr>
      </w:pPr>
    </w:p>
    <w:p>
      <w:pPr>
        <w:pStyle w:val="BodyText"/>
        <w:rPr>
          <w:sz w:val="20"/>
        </w:rPr>
      </w:pPr>
    </w:p>
    <w:p>
      <w:pPr>
        <w:spacing w:after="0"/>
        <w:rPr>
          <w:sz w:val="20"/>
        </w:rPr>
        <w:sectPr>
          <w:pgSz w:w="12000" w:h="16720"/>
          <w:pgMar w:top="1440" w:bottom="280" w:left="1160" w:right="820"/>
        </w:sectPr>
      </w:pPr>
    </w:p>
    <w:p>
      <w:pPr>
        <w:pStyle w:val="BodyText"/>
        <w:spacing w:before="10"/>
      </w:pPr>
    </w:p>
    <w:p>
      <w:pPr>
        <w:pStyle w:val="BodyText"/>
        <w:spacing w:line="134" w:lineRule="exact"/>
        <w:ind w:left="184"/>
        <w:rPr>
          <w:sz w:val="13"/>
        </w:rPr>
      </w:pPr>
      <w:r>
        <w:rPr>
          <w:position w:val="-2"/>
          <w:sz w:val="13"/>
        </w:rPr>
        <w:drawing>
          <wp:inline distT="0" distB="0" distL="0" distR="0">
            <wp:extent cx="469391" cy="85344"/>
            <wp:effectExtent l="0" t="0" r="0" b="0"/>
            <wp:docPr id="313" name="image418.jpeg"/>
            <wp:cNvGraphicFramePr>
              <a:graphicFrameLocks noChangeAspect="1"/>
            </wp:cNvGraphicFramePr>
            <a:graphic>
              <a:graphicData uri="http://schemas.openxmlformats.org/drawingml/2006/picture">
                <pic:pic>
                  <pic:nvPicPr>
                    <pic:cNvPr id="314" name="image418.jpeg"/>
                    <pic:cNvPicPr/>
                  </pic:nvPicPr>
                  <pic:blipFill>
                    <a:blip r:embed="rId422" cstate="print"/>
                    <a:stretch>
                      <a:fillRect/>
                    </a:stretch>
                  </pic:blipFill>
                  <pic:spPr>
                    <a:xfrm>
                      <a:off x="0" y="0"/>
                      <a:ext cx="469391" cy="85344"/>
                    </a:xfrm>
                    <a:prstGeom prst="rect">
                      <a:avLst/>
                    </a:prstGeom>
                  </pic:spPr>
                </pic:pic>
              </a:graphicData>
            </a:graphic>
          </wp:inline>
        </w:drawing>
      </w:r>
      <w:r>
        <w:rPr>
          <w:position w:val="-2"/>
          <w:sz w:val="13"/>
        </w:rPr>
      </w:r>
    </w:p>
    <w:p>
      <w:pPr>
        <w:spacing w:before="62"/>
        <w:ind w:left="180" w:right="0" w:firstLine="0"/>
        <w:jc w:val="left"/>
        <w:rPr>
          <w:b/>
          <w:sz w:val="18"/>
        </w:rPr>
      </w:pPr>
      <w:bookmarkStart w:name="BoE_InflationReport_Feb 94_0036" w:id="37"/>
      <w:bookmarkEnd w:id="37"/>
      <w:r>
        <w:rPr/>
      </w:r>
      <w:r>
        <w:rPr>
          <w:b/>
          <w:color w:val="599CAE"/>
          <w:sz w:val="18"/>
        </w:rPr>
        <w:t>It </w:t>
      </w:r>
      <w:r>
        <w:rPr>
          <w:b/>
          <w:color w:val="548AA3"/>
          <w:sz w:val="18"/>
        </w:rPr>
        <w:t>PU </w:t>
      </w:r>
      <w:r>
        <w:rPr>
          <w:b/>
          <w:color w:val="699AC1"/>
          <w:sz w:val="18"/>
        </w:rPr>
        <w:t>inf1ati‹›l </w:t>
      </w:r>
      <w:r>
        <w:rPr>
          <w:color w:val="568EA5"/>
          <w:sz w:val="18"/>
        </w:rPr>
        <w:t>‹›ulj‹irns </w:t>
      </w:r>
      <w:r>
        <w:rPr>
          <w:color w:val="598EA3"/>
          <w:sz w:val="18"/>
        </w:rPr>
        <w:t>iH d </w:t>
      </w:r>
      <w:r>
        <w:rPr>
          <w:b/>
          <w:color w:val="449AB5"/>
          <w:sz w:val="18"/>
        </w:rPr>
        <w:t>pr‹›jecti‹›ns</w:t>
      </w:r>
    </w:p>
    <w:p>
      <w:pPr>
        <w:pStyle w:val="BodyText"/>
        <w:spacing w:before="3"/>
        <w:rPr>
          <w:b/>
          <w:sz w:val="21"/>
        </w:rPr>
      </w:pPr>
      <w:r>
        <w:rPr/>
        <w:br w:type="column"/>
      </w:r>
      <w:r>
        <w:rPr>
          <w:b/>
          <w:sz w:val="21"/>
        </w:rPr>
      </w:r>
    </w:p>
    <w:p>
      <w:pPr>
        <w:pStyle w:val="BodyText"/>
        <w:spacing w:line="237" w:lineRule="auto"/>
        <w:ind w:left="1253" w:firstLine="3"/>
      </w:pPr>
      <w:r>
        <w:rPr/>
        <w:t>Monetary</w:t>
      </w:r>
      <w:r>
        <w:rPr>
          <w:spacing w:val="3"/>
        </w:rPr>
        <w:t> </w:t>
      </w:r>
      <w:r>
        <w:rPr/>
        <w:t>policy</w:t>
      </w:r>
      <w:r>
        <w:rPr>
          <w:spacing w:val="-5"/>
        </w:rPr>
        <w:t> </w:t>
      </w:r>
      <w:r>
        <w:rPr/>
        <w:t>is</w:t>
      </w:r>
      <w:r>
        <w:rPr>
          <w:spacing w:val="-10"/>
        </w:rPr>
        <w:t> </w:t>
      </w:r>
      <w:r>
        <w:rPr/>
        <w:t>based</w:t>
      </w:r>
      <w:r>
        <w:rPr>
          <w:spacing w:val="-13"/>
        </w:rPr>
        <w:t> </w:t>
      </w:r>
      <w:r>
        <w:rPr/>
        <w:t>on</w:t>
      </w:r>
      <w:r>
        <w:rPr>
          <w:spacing w:val="-17"/>
        </w:rPr>
        <w:t> </w:t>
      </w:r>
      <w:r>
        <w:rPr/>
        <w:t>an</w:t>
      </w:r>
      <w:r>
        <w:rPr>
          <w:spacing w:val="-17"/>
        </w:rPr>
        <w:t> </w:t>
      </w:r>
      <w:r>
        <w:rPr/>
        <w:t>assessment</w:t>
      </w:r>
      <w:r>
        <w:rPr>
          <w:spacing w:val="-9"/>
        </w:rPr>
        <w:t> </w:t>
      </w:r>
      <w:r>
        <w:rPr/>
        <w:t>of</w:t>
      </w:r>
      <w:r>
        <w:rPr>
          <w:spacing w:val="-5"/>
        </w:rPr>
        <w:t> </w:t>
      </w:r>
      <w:r>
        <w:rPr/>
        <w:t>where inflation </w:t>
      </w:r>
      <w:r>
        <w:rPr>
          <w:color w:val="0E0E0E"/>
        </w:rPr>
        <w:t>is </w:t>
      </w:r>
      <w:r>
        <w:rPr/>
        <w:t>headed.some two years hence. it </w:t>
      </w:r>
      <w:r>
        <w:rPr>
          <w:color w:val="131313"/>
        </w:rPr>
        <w:t>is </w:t>
      </w:r>
      <w:r>
        <w:rPr/>
        <w:t>this projection</w:t>
      </w:r>
      <w:r>
        <w:rPr>
          <w:spacing w:val="-11"/>
        </w:rPr>
        <w:t> </w:t>
      </w:r>
      <w:r>
        <w:rPr/>
        <w:t>which</w:t>
      </w:r>
      <w:r>
        <w:rPr>
          <w:spacing w:val="-10"/>
        </w:rPr>
        <w:t> </w:t>
      </w:r>
      <w:r>
        <w:rPr>
          <w:color w:val="131313"/>
        </w:rPr>
        <w:t>is</w:t>
      </w:r>
      <w:r>
        <w:rPr>
          <w:color w:val="131313"/>
          <w:spacing w:val="-18"/>
        </w:rPr>
        <w:t> </w:t>
      </w:r>
      <w:r>
        <w:rPr>
          <w:color w:val="0A0A0A"/>
        </w:rPr>
        <w:t>most</w:t>
      </w:r>
      <w:r>
        <w:rPr>
          <w:color w:val="0A0A0A"/>
          <w:spacing w:val="-19"/>
        </w:rPr>
        <w:t> </w:t>
      </w:r>
      <w:r>
        <w:rPr/>
        <w:t>relevant</w:t>
      </w:r>
      <w:r>
        <w:rPr>
          <w:spacing w:val="-15"/>
        </w:rPr>
        <w:t> </w:t>
      </w:r>
      <w:r>
        <w:rPr/>
        <w:t>to</w:t>
      </w:r>
      <w:r>
        <w:rPr>
          <w:spacing w:val="-23"/>
        </w:rPr>
        <w:t> </w:t>
      </w:r>
      <w:r>
        <w:rPr/>
        <w:t>setting</w:t>
      </w:r>
      <w:r>
        <w:rPr>
          <w:spacing w:val="-15"/>
        </w:rPr>
        <w:t> </w:t>
      </w:r>
      <w:r>
        <w:rPr/>
        <w:t>monetary policy.</w:t>
      </w:r>
    </w:p>
    <w:p>
      <w:pPr>
        <w:pStyle w:val="BodyText"/>
        <w:spacing w:before="4"/>
        <w:rPr>
          <w:sz w:val="27"/>
        </w:rPr>
      </w:pPr>
    </w:p>
    <w:p>
      <w:pPr>
        <w:pStyle w:val="Heading4"/>
        <w:numPr>
          <w:ilvl w:val="1"/>
          <w:numId w:val="8"/>
        </w:numPr>
        <w:tabs>
          <w:tab w:pos="2298" w:val="left" w:leader="none"/>
          <w:tab w:pos="2299" w:val="left" w:leader="none"/>
        </w:tabs>
        <w:spacing w:line="292" w:lineRule="exact" w:before="1" w:after="0"/>
        <w:ind w:left="2298" w:right="0" w:hanging="1061"/>
        <w:jc w:val="left"/>
        <w:rPr>
          <w:color w:val="4D9790"/>
        </w:rPr>
      </w:pPr>
      <w:r>
        <w:rPr>
          <w:color w:val="52827E"/>
          <w:w w:val="105"/>
        </w:rPr>
        <w:t>The </w:t>
      </w:r>
      <w:r>
        <w:rPr>
          <w:color w:val="369377"/>
          <w:w w:val="105"/>
        </w:rPr>
        <w:t>Bank’s </w:t>
      </w:r>
      <w:r>
        <w:rPr>
          <w:color w:val="41695B"/>
          <w:w w:val="105"/>
        </w:rPr>
        <w:t>medium term</w:t>
      </w:r>
      <w:r>
        <w:rPr>
          <w:color w:val="41695B"/>
          <w:spacing w:val="10"/>
          <w:w w:val="105"/>
        </w:rPr>
        <w:t> </w:t>
      </w:r>
      <w:r>
        <w:rPr>
          <w:color w:val="2F6D5B"/>
          <w:w w:val="105"/>
        </w:rPr>
        <w:t>inflation</w:t>
      </w:r>
    </w:p>
    <w:p>
      <w:pPr>
        <w:pStyle w:val="ListParagraph"/>
        <w:numPr>
          <w:ilvl w:val="0"/>
          <w:numId w:val="7"/>
        </w:numPr>
        <w:tabs>
          <w:tab w:pos="5349" w:val="left" w:leader="none"/>
          <w:tab w:pos="5350" w:val="left" w:leader="none"/>
        </w:tabs>
        <w:spacing w:line="292" w:lineRule="exact" w:before="0" w:after="0"/>
        <w:ind w:left="5349" w:right="0" w:hanging="5267"/>
        <w:jc w:val="left"/>
        <w:rPr>
          <w:color w:val="A3A3A3"/>
          <w:sz w:val="27"/>
        </w:rPr>
      </w:pPr>
      <w:r>
        <w:rPr>
          <w:color w:val="34A1CA"/>
          <w:sz w:val="27"/>
        </w:rPr>
        <w:t>o </w:t>
      </w:r>
      <w:r>
        <w:rPr>
          <w:color w:val="34755D"/>
          <w:sz w:val="27"/>
        </w:rPr>
        <w:t>e</w:t>
      </w:r>
      <w:r>
        <w:rPr>
          <w:color w:val="34755D"/>
          <w:spacing w:val="5"/>
          <w:sz w:val="27"/>
        </w:rPr>
        <w:t> </w:t>
      </w:r>
      <w:r>
        <w:rPr>
          <w:color w:val="3B7B6B"/>
          <w:sz w:val="27"/>
        </w:rPr>
        <w:t>t</w:t>
      </w:r>
    </w:p>
    <w:p>
      <w:pPr>
        <w:spacing w:after="0" w:line="292" w:lineRule="exact"/>
        <w:jc w:val="left"/>
        <w:rPr>
          <w:sz w:val="27"/>
        </w:rPr>
        <w:sectPr>
          <w:type w:val="continuous"/>
          <w:pgSz w:w="12000" w:h="16720"/>
          <w:pgMar w:top="1520" w:bottom="280" w:left="1160" w:right="820"/>
          <w:cols w:num="2" w:equalWidth="0">
            <w:col w:w="3425" w:space="40"/>
            <w:col w:w="6555"/>
          </w:cols>
        </w:sectPr>
      </w:pPr>
    </w:p>
    <w:p>
      <w:pPr>
        <w:pStyle w:val="BodyText"/>
        <w:spacing w:before="9"/>
        <w:rPr>
          <w:sz w:val="13"/>
        </w:rPr>
      </w:pPr>
    </w:p>
    <w:p>
      <w:pPr>
        <w:spacing w:after="0"/>
        <w:rPr>
          <w:sz w:val="13"/>
        </w:rPr>
        <w:sectPr>
          <w:type w:val="continuous"/>
          <w:pgSz w:w="12000" w:h="16720"/>
          <w:pgMar w:top="1520" w:bottom="280" w:left="1160" w:right="8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43"/>
        <w:ind w:left="100" w:right="0" w:firstLine="0"/>
        <w:jc w:val="left"/>
        <w:rPr>
          <w:b/>
          <w:sz w:val="18"/>
        </w:rPr>
      </w:pPr>
      <w:r>
        <w:rPr>
          <w:b/>
          <w:color w:val="4995B8"/>
          <w:sz w:val="18"/>
        </w:rPr>
        <w:t>C’hart </w:t>
      </w:r>
      <w:r>
        <w:rPr>
          <w:b/>
          <w:color w:val="528EAE"/>
          <w:sz w:val="18"/>
        </w:rPr>
        <w:t>6.2</w:t>
      </w:r>
    </w:p>
    <w:p>
      <w:pPr>
        <w:spacing w:before="14"/>
        <w:ind w:left="103" w:right="0" w:firstLine="0"/>
        <w:jc w:val="left"/>
        <w:rPr>
          <w:sz w:val="19"/>
        </w:rPr>
      </w:pPr>
      <w:r>
        <w:rPr>
          <w:color w:val="5E9AB6"/>
          <w:sz w:val="19"/>
        </w:rPr>
        <w:t>RPI </w:t>
      </w:r>
      <w:r>
        <w:rPr>
          <w:color w:val="BDBDBD"/>
          <w:sz w:val="19"/>
        </w:rPr>
        <w:t>N’ </w:t>
      </w:r>
      <w:r>
        <w:rPr>
          <w:color w:val="6B99AF"/>
          <w:sz w:val="19"/>
        </w:rPr>
        <w:t>inflation </w:t>
      </w:r>
      <w:r>
        <w:rPr>
          <w:color w:val="5D93AF"/>
          <w:sz w:val="19"/>
        </w:rPr>
        <w:t>oulturns </w:t>
      </w:r>
      <w:r>
        <w:rPr>
          <w:color w:val="568EA7"/>
          <w:sz w:val="19"/>
        </w:rPr>
        <w:t>and </w:t>
      </w:r>
      <w:r>
        <w:rPr>
          <w:color w:val="6093A7"/>
          <w:sz w:val="19"/>
        </w:rPr>
        <w:t>projecliiins</w:t>
      </w:r>
    </w:p>
    <w:p>
      <w:pPr>
        <w:pStyle w:val="BodyText"/>
        <w:spacing w:before="6" w:after="39"/>
        <w:rPr>
          <w:sz w:val="28"/>
        </w:rPr>
      </w:pPr>
    </w:p>
    <w:p>
      <w:pPr>
        <w:pStyle w:val="BodyText"/>
        <w:spacing w:line="115" w:lineRule="exact"/>
        <w:ind w:left="164"/>
        <w:rPr>
          <w:sz w:val="11"/>
        </w:rPr>
      </w:pPr>
      <w:r>
        <w:rPr>
          <w:position w:val="-1"/>
          <w:sz w:val="11"/>
        </w:rPr>
        <w:drawing>
          <wp:inline distT="0" distB="0" distL="0" distR="0">
            <wp:extent cx="1463040" cy="73151"/>
            <wp:effectExtent l="0" t="0" r="0" b="0"/>
            <wp:docPr id="315" name="image419.jpeg"/>
            <wp:cNvGraphicFramePr>
              <a:graphicFrameLocks noChangeAspect="1"/>
            </wp:cNvGraphicFramePr>
            <a:graphic>
              <a:graphicData uri="http://schemas.openxmlformats.org/drawingml/2006/picture">
                <pic:pic>
                  <pic:nvPicPr>
                    <pic:cNvPr id="316" name="image419.jpeg"/>
                    <pic:cNvPicPr/>
                  </pic:nvPicPr>
                  <pic:blipFill>
                    <a:blip r:embed="rId423" cstate="print"/>
                    <a:stretch>
                      <a:fillRect/>
                    </a:stretch>
                  </pic:blipFill>
                  <pic:spPr>
                    <a:xfrm>
                      <a:off x="0" y="0"/>
                      <a:ext cx="1463040" cy="73151"/>
                    </a:xfrm>
                    <a:prstGeom prst="rect">
                      <a:avLst/>
                    </a:prstGeom>
                  </pic:spPr>
                </pic:pic>
              </a:graphicData>
            </a:graphic>
          </wp:inline>
        </w:drawing>
      </w:r>
      <w:r>
        <w:rPr>
          <w:position w:val="-1"/>
          <w:sz w:val="11"/>
        </w:rPr>
      </w:r>
    </w:p>
    <w:p>
      <w:pPr>
        <w:pStyle w:val="BodyText"/>
        <w:spacing w:before="1"/>
        <w:rPr>
          <w:sz w:val="9"/>
        </w:rPr>
      </w:pPr>
      <w:r>
        <w:rPr/>
        <w:drawing>
          <wp:anchor distT="0" distB="0" distL="0" distR="0" allowOverlap="1" layoutInCell="1" locked="0" behindDoc="0" simplePos="0" relativeHeight="181">
            <wp:simplePos x="0" y="0"/>
            <wp:positionH relativeFrom="page">
              <wp:posOffset>1853183</wp:posOffset>
            </wp:positionH>
            <wp:positionV relativeFrom="paragraph">
              <wp:posOffset>91567</wp:posOffset>
            </wp:positionV>
            <wp:extent cx="993647" cy="67056"/>
            <wp:effectExtent l="0" t="0" r="0" b="0"/>
            <wp:wrapTopAndBottom/>
            <wp:docPr id="317" name="image420.jpeg"/>
            <wp:cNvGraphicFramePr>
              <a:graphicFrameLocks noChangeAspect="1"/>
            </wp:cNvGraphicFramePr>
            <a:graphic>
              <a:graphicData uri="http://schemas.openxmlformats.org/drawingml/2006/picture">
                <pic:pic>
                  <pic:nvPicPr>
                    <pic:cNvPr id="318" name="image420.jpeg"/>
                    <pic:cNvPicPr/>
                  </pic:nvPicPr>
                  <pic:blipFill>
                    <a:blip r:embed="rId424" cstate="print"/>
                    <a:stretch>
                      <a:fillRect/>
                    </a:stretch>
                  </pic:blipFill>
                  <pic:spPr>
                    <a:xfrm>
                      <a:off x="0" y="0"/>
                      <a:ext cx="993647" cy="67056"/>
                    </a:xfrm>
                    <a:prstGeom prst="rect">
                      <a:avLst/>
                    </a:prstGeom>
                  </pic:spPr>
                </pic:pic>
              </a:graphicData>
            </a:graphic>
          </wp:anchor>
        </w:drawing>
      </w:r>
    </w:p>
    <w:p>
      <w:pPr>
        <w:spacing w:line="249" w:lineRule="auto" w:before="91"/>
        <w:ind w:left="1306" w:right="168" w:firstLine="0"/>
        <w:jc w:val="left"/>
        <w:rPr>
          <w:sz w:val="22"/>
        </w:rPr>
      </w:pPr>
      <w:r>
        <w:rPr/>
        <w:br w:type="column"/>
      </w:r>
      <w:r>
        <w:rPr>
          <w:sz w:val="22"/>
        </w:rPr>
        <w:t>Chart 6.1 </w:t>
      </w:r>
      <w:r>
        <w:rPr>
          <w:color w:val="0C0C0C"/>
          <w:sz w:val="22"/>
        </w:rPr>
        <w:t>shows </w:t>
      </w:r>
      <w:r>
        <w:rPr>
          <w:sz w:val="22"/>
        </w:rPr>
        <w:t>the Bank’s central projection —the inost likely outcome—for RPIX inflation to the end </w:t>
      </w:r>
      <w:r>
        <w:rPr>
          <w:color w:val="2D2D2D"/>
          <w:sz w:val="22"/>
        </w:rPr>
        <w:t>of  </w:t>
      </w:r>
      <w:r>
        <w:rPr>
          <w:sz w:val="22"/>
        </w:rPr>
        <w:t>1995 (six months further out than in the </w:t>
      </w:r>
      <w:r>
        <w:rPr>
          <w:color w:val="0E0E0E"/>
          <w:sz w:val="22"/>
        </w:rPr>
        <w:t>last </w:t>
      </w:r>
      <w:r>
        <w:rPr>
          <w:i/>
          <w:sz w:val="22"/>
        </w:rPr>
        <w:t>fiepor/), </w:t>
      </w:r>
      <w:r>
        <w:rPr>
          <w:sz w:val="22"/>
        </w:rPr>
        <w:t>together with the actual figures </w:t>
      </w:r>
      <w:r>
        <w:rPr>
          <w:color w:val="3F3F3F"/>
          <w:sz w:val="22"/>
        </w:rPr>
        <w:t>so </w:t>
      </w:r>
      <w:r>
        <w:rPr>
          <w:sz w:val="22"/>
        </w:rPr>
        <w:t>far and the</w:t>
      </w:r>
      <w:r>
        <w:rPr>
          <w:spacing w:val="36"/>
          <w:sz w:val="22"/>
        </w:rPr>
        <w:t> </w:t>
      </w:r>
      <w:r>
        <w:rPr>
          <w:sz w:val="22"/>
        </w:rPr>
        <w:t>projection</w:t>
      </w:r>
    </w:p>
    <w:p>
      <w:pPr>
        <w:spacing w:line="249" w:lineRule="auto" w:before="4"/>
        <w:ind w:left="1298" w:right="168" w:firstLine="8"/>
        <w:jc w:val="left"/>
        <w:rPr>
          <w:sz w:val="23"/>
        </w:rPr>
      </w:pPr>
      <w:r>
        <w:rPr/>
        <w:pict>
          <v:group style="position:absolute;margin-left:71.519997pt;margin-top:-117.690475pt;width:156.5pt;height:119.05pt;mso-position-horizontal-relative:page;mso-position-vertical-relative:paragraph;z-index:15823360" coordorigin="1430,-2354" coordsize="3130,2381">
            <v:shape style="position:absolute;left:1536;top:-1893;width:1949;height:1911" type="#_x0000_t75" stroked="false">
              <v:imagedata r:id="rId425" o:title=""/>
            </v:shape>
            <v:shape style="position:absolute;left:1430;top:-2354;width:2074;height:106" type="#_x0000_t75" stroked="false">
              <v:imagedata r:id="rId426" o:title=""/>
            </v:shape>
            <v:shape style="position:absolute;left:3004;top:-2201;width:1556;height:2228" type="#_x0000_t75" stroked="false">
              <v:imagedata r:id="rId427" o:title=""/>
            </v:shape>
            <w10:wrap type="none"/>
          </v:group>
        </w:pict>
      </w:r>
      <w:r>
        <w:rPr/>
        <w:drawing>
          <wp:anchor distT="0" distB="0" distL="0" distR="0" allowOverlap="1" layoutInCell="1" locked="0" behindDoc="0" simplePos="0" relativeHeight="15823872">
            <wp:simplePos x="0" y="0"/>
            <wp:positionH relativeFrom="page">
              <wp:posOffset>902208</wp:posOffset>
            </wp:positionH>
            <wp:positionV relativeFrom="paragraph">
              <wp:posOffset>456050</wp:posOffset>
            </wp:positionV>
            <wp:extent cx="2121407" cy="170687"/>
            <wp:effectExtent l="0" t="0" r="0" b="0"/>
            <wp:wrapNone/>
            <wp:docPr id="319" name="image424.jpeg"/>
            <wp:cNvGraphicFramePr>
              <a:graphicFrameLocks noChangeAspect="1"/>
            </wp:cNvGraphicFramePr>
            <a:graphic>
              <a:graphicData uri="http://schemas.openxmlformats.org/drawingml/2006/picture">
                <pic:pic>
                  <pic:nvPicPr>
                    <pic:cNvPr id="320" name="image424.jpeg"/>
                    <pic:cNvPicPr/>
                  </pic:nvPicPr>
                  <pic:blipFill>
                    <a:blip r:embed="rId428" cstate="print"/>
                    <a:stretch>
                      <a:fillRect/>
                    </a:stretch>
                  </pic:blipFill>
                  <pic:spPr>
                    <a:xfrm>
                      <a:off x="0" y="0"/>
                      <a:ext cx="2121407" cy="170687"/>
                    </a:xfrm>
                    <a:prstGeom prst="rect">
                      <a:avLst/>
                    </a:prstGeom>
                  </pic:spPr>
                </pic:pic>
              </a:graphicData>
            </a:graphic>
          </wp:anchor>
        </w:drawing>
      </w:r>
      <w:r>
        <w:rPr>
          <w:sz w:val="22"/>
        </w:rPr>
        <w:t>published in the last  </w:t>
      </w:r>
      <w:r>
        <w:rPr>
          <w:i/>
          <w:sz w:val="22"/>
        </w:rPr>
        <w:t>Report.  </w:t>
      </w:r>
      <w:r>
        <w:rPr>
          <w:sz w:val="22"/>
        </w:rPr>
        <w:t>They are drawn  up assuming </w:t>
      </w:r>
      <w:r>
        <w:rPr>
          <w:color w:val="0A0A0A"/>
          <w:sz w:val="22"/>
        </w:rPr>
        <w:t>that </w:t>
      </w:r>
      <w:r>
        <w:rPr>
          <w:sz w:val="22"/>
        </w:rPr>
        <w:t>base rates are 5 /2%, and that the exchange. rate adjusts </w:t>
      </w:r>
      <w:r>
        <w:rPr>
          <w:color w:val="1C1C1C"/>
          <w:sz w:val="22"/>
        </w:rPr>
        <w:t>to </w:t>
      </w:r>
      <w:r>
        <w:rPr>
          <w:sz w:val="22"/>
        </w:rPr>
        <w:t>maintain uncovered interest parity. The </w:t>
      </w:r>
      <w:r>
        <w:rPr>
          <w:sz w:val="23"/>
        </w:rPr>
        <w:t>projection takes into account the news embodied in </w:t>
      </w:r>
      <w:r>
        <w:rPr>
          <w:color w:val="0A0A0A"/>
          <w:sz w:val="22"/>
        </w:rPr>
        <w:t>recent </w:t>
      </w:r>
      <w:r>
        <w:rPr>
          <w:sz w:val="22"/>
        </w:rPr>
        <w:t>statiStICs, both for inflation itself and for money and.activity.  Aggregate demand and .output are recovering and the output gap appears to be falling at an uncertain rate.  The chart.shows  that a  lower  rate of </w:t>
      </w:r>
      <w:r>
        <w:rPr>
          <w:sz w:val="23"/>
        </w:rPr>
        <w:t>RPIX inflation </w:t>
      </w:r>
      <w:r>
        <w:rPr>
          <w:color w:val="080808"/>
          <w:sz w:val="23"/>
        </w:rPr>
        <w:t>is </w:t>
      </w:r>
      <w:r>
        <w:rPr>
          <w:sz w:val="23"/>
        </w:rPr>
        <w:t>expeéted than wks tlie,case</w:t>
      </w:r>
      <w:r>
        <w:rPr>
          <w:spacing w:val="20"/>
          <w:sz w:val="23"/>
        </w:rPr>
        <w:t> </w:t>
      </w:r>
      <w:r>
        <w:rPr>
          <w:sz w:val="23"/>
        </w:rPr>
        <w:t>in</w:t>
      </w:r>
    </w:p>
    <w:p>
      <w:pPr>
        <w:spacing w:line="242" w:lineRule="auto" w:before="3"/>
        <w:ind w:left="1287" w:right="117" w:hanging="17"/>
        <w:jc w:val="left"/>
        <w:rPr>
          <w:sz w:val="22"/>
        </w:rPr>
      </w:pPr>
      <w:r>
        <w:rPr>
          <w:sz w:val="22"/>
        </w:rPr>
        <w:t>.November, particularly  over the first half of:this year. </w:t>
      </w:r>
      <w:r>
        <w:rPr>
          <w:sz w:val="23"/>
        </w:rPr>
        <w:t>The rate </w:t>
      </w:r>
      <w:r>
        <w:rPr>
          <w:color w:val="181818"/>
          <w:sz w:val="23"/>
        </w:rPr>
        <w:t>is </w:t>
      </w:r>
      <w:r>
        <w:rPr>
          <w:sz w:val="23"/>
        </w:rPr>
        <w:t>expected to </w:t>
      </w:r>
      <w:r>
        <w:rPr>
          <w:color w:val="0C0C0C"/>
          <w:sz w:val="23"/>
        </w:rPr>
        <w:t>rise </w:t>
      </w:r>
      <w:r>
        <w:rPr>
          <w:sz w:val="23"/>
        </w:rPr>
        <w:t>slightly.through 1994; by the end </w:t>
      </w:r>
      <w:r>
        <w:rPr>
          <w:color w:val="232323"/>
          <w:sz w:val="23"/>
        </w:rPr>
        <w:t>of </w:t>
      </w:r>
      <w:r>
        <w:rPr>
          <w:sz w:val="23"/>
        </w:rPr>
        <w:t>1995, the central projection of RPIX'infiation is </w:t>
      </w:r>
      <w:r>
        <w:rPr>
          <w:sz w:val="22"/>
        </w:rPr>
        <w:t>just over</w:t>
      </w:r>
      <w:r>
        <w:rPr>
          <w:spacing w:val="13"/>
          <w:sz w:val="22"/>
        </w:rPr>
        <w:t> </w:t>
      </w:r>
      <w:r>
        <w:rPr>
          <w:sz w:val="22"/>
        </w:rPr>
        <w:t>39c.</w:t>
      </w:r>
    </w:p>
    <w:p>
      <w:pPr>
        <w:pStyle w:val="BodyText"/>
        <w:spacing w:before="6"/>
        <w:rPr>
          <w:sz w:val="20"/>
        </w:rPr>
      </w:pPr>
    </w:p>
    <w:p>
      <w:pPr>
        <w:pStyle w:val="BodyText"/>
        <w:spacing w:before="1"/>
        <w:ind w:left="1278" w:right="168"/>
        <w:rPr>
          <w:sz w:val="24"/>
        </w:rPr>
      </w:pPr>
      <w:r>
        <w:rPr/>
        <w:t>Chart 6.2 shows the central projection for RPIY inflation. The gap between RPIX and RPIY inflation projections is larger than in.November, because of.the indirect tax increases announced in the March and November</w:t>
      </w:r>
      <w:r>
        <w:rPr>
          <w:spacing w:val="-23"/>
        </w:rPr>
        <w:t> </w:t>
      </w:r>
      <w:r>
        <w:rPr/>
        <w:t>1993</w:t>
      </w:r>
      <w:r>
        <w:rPr>
          <w:spacing w:val="-29"/>
        </w:rPr>
        <w:t> </w:t>
      </w:r>
      <w:r>
        <w:rPr/>
        <w:t>Budgets.</w:t>
      </w:r>
      <w:r>
        <w:rPr>
          <w:spacing w:val="-4"/>
        </w:rPr>
        <w:t> </w:t>
      </w:r>
      <w:r>
        <w:rPr/>
        <w:t>Tlie.se</w:t>
      </w:r>
      <w:r>
        <w:rPr>
          <w:spacing w:val="-28"/>
        </w:rPr>
        <w:t> </w:t>
      </w:r>
      <w:r>
        <w:rPr/>
        <w:t>tax</w:t>
      </w:r>
      <w:r>
        <w:rPr>
          <w:spacing w:val="-46"/>
        </w:rPr>
        <w:t> </w:t>
      </w:r>
      <w:r>
        <w:rPr>
          <w:color w:val="232323"/>
        </w:rPr>
        <w:t>.i</w:t>
      </w:r>
      <w:r>
        <w:rPr/>
        <w:t>ncreases</w:t>
      </w:r>
      <w:r>
        <w:rPr>
          <w:spacing w:val="-25"/>
        </w:rPr>
        <w:t> </w:t>
      </w:r>
      <w:r>
        <w:rPr/>
        <w:t>with</w:t>
      </w:r>
      <w:r>
        <w:rPr>
          <w:spacing w:val="-37"/>
        </w:rPr>
        <w:t> </w:t>
      </w:r>
      <w:r>
        <w:rPr/>
        <w:t>add about half a percentage.point to RPIX inflation,during </w:t>
      </w:r>
      <w:r>
        <w:rPr>
          <w:sz w:val="24"/>
        </w:rPr>
        <w:t>1994</w:t>
      </w:r>
      <w:r>
        <w:rPr>
          <w:spacing w:val="-18"/>
          <w:sz w:val="24"/>
        </w:rPr>
        <w:t> </w:t>
      </w:r>
      <w:r>
        <w:rPr>
          <w:sz w:val="24"/>
        </w:rPr>
        <w:t>and</w:t>
      </w:r>
      <w:r>
        <w:rPr>
          <w:spacing w:val="-9"/>
          <w:sz w:val="24"/>
        </w:rPr>
        <w:t> </w:t>
      </w:r>
      <w:r>
        <w:rPr>
          <w:sz w:val="24"/>
        </w:rPr>
        <w:t>1995..</w:t>
      </w:r>
      <w:r>
        <w:rPr>
          <w:spacing w:val="6"/>
          <w:sz w:val="24"/>
        </w:rPr>
        <w:t> </w:t>
      </w:r>
      <w:r>
        <w:rPr>
          <w:sz w:val="24"/>
        </w:rPr>
        <w:t>Chan</w:t>
      </w:r>
      <w:r>
        <w:rPr>
          <w:spacing w:val="-23"/>
          <w:sz w:val="24"/>
        </w:rPr>
        <w:t> </w:t>
      </w:r>
      <w:r>
        <w:rPr>
          <w:sz w:val="24"/>
        </w:rPr>
        <w:t>6.2</w:t>
      </w:r>
      <w:r>
        <w:rPr>
          <w:spacing w:val="-24"/>
          <w:sz w:val="24"/>
        </w:rPr>
        <w:t> </w:t>
      </w:r>
      <w:r>
        <w:rPr>
          <w:sz w:val="24"/>
        </w:rPr>
        <w:t>compares</w:t>
      </w:r>
      <w:r>
        <w:rPr>
          <w:spacing w:val="-9"/>
          <w:sz w:val="24"/>
        </w:rPr>
        <w:t> </w:t>
      </w:r>
      <w:r>
        <w:rPr>
          <w:sz w:val="24"/>
        </w:rPr>
        <w:t>the.</w:t>
      </w:r>
      <w:r>
        <w:rPr>
          <w:spacing w:val="-41"/>
          <w:sz w:val="24"/>
        </w:rPr>
        <w:t> </w:t>
      </w:r>
      <w:r>
        <w:rPr>
          <w:sz w:val="24"/>
        </w:rPr>
        <w:t>Bank’s!</w:t>
      </w:r>
    </w:p>
    <w:p>
      <w:pPr>
        <w:pStyle w:val="BodyText"/>
        <w:tabs>
          <w:tab w:pos="1278" w:val="left" w:leader="none"/>
        </w:tabs>
        <w:spacing w:before="4"/>
        <w:ind w:left="1269" w:right="239" w:hanging="1272"/>
      </w:pPr>
      <w:r>
        <w:rPr/>
        <w:pict>
          <v:group style="position:absolute;margin-left:65.279999pt;margin-top:37.096329pt;width:165.15pt;height:104.65pt;mso-position-horizontal-relative:page;mso-position-vertical-relative:paragraph;z-index:-17380864" coordorigin="1306,742" coordsize="3303,2093">
            <v:shape style="position:absolute;left:1411;top:741;width:2036;height:1671" type="#_x0000_t75" stroked="false">
              <v:imagedata r:id="rId429" o:title=""/>
            </v:shape>
            <v:shape style="position:absolute;left:1305;top:2028;width:3303;height:807" type="#_x0000_t75" stroked="false">
              <v:imagedata r:id="rId430" o:title=""/>
            </v:shape>
            <v:shape style="position:absolute;left:1306;top:1878;width:131;height:133" type="#_x0000_t202" filled="false" stroked="false">
              <v:textbox inset="0,0,0,0">
                <w:txbxContent>
                  <w:p>
                    <w:pPr>
                      <w:spacing w:line="133" w:lineRule="exact" w:before="0"/>
                      <w:ind w:left="0" w:right="0" w:firstLine="0"/>
                      <w:jc w:val="left"/>
                      <w:rPr>
                        <w:sz w:val="12"/>
                      </w:rPr>
                    </w:pPr>
                    <w:r>
                      <w:rPr>
                        <w:color w:val="747474"/>
                        <w:w w:val="92"/>
                        <w:sz w:val="12"/>
                      </w:rPr>
                      <w:t>—</w:t>
                    </w:r>
                  </w:p>
                </w:txbxContent>
              </v:textbox>
              <w10:wrap type="none"/>
            </v:shape>
            <v:shape style="position:absolute;left:4372;top:1878;width:228;height:133" type="#_x0000_t202" filled="false" stroked="false">
              <v:textbox inset="0,0,0,0">
                <w:txbxContent>
                  <w:p>
                    <w:pPr>
                      <w:spacing w:line="133" w:lineRule="exact" w:before="0"/>
                      <w:ind w:left="0" w:right="0" w:firstLine="0"/>
                      <w:jc w:val="left"/>
                      <w:rPr>
                        <w:sz w:val="12"/>
                      </w:rPr>
                    </w:pPr>
                    <w:r>
                      <w:rPr>
                        <w:color w:val="858585"/>
                        <w:sz w:val="12"/>
                      </w:rPr>
                      <w:t>- </w:t>
                    </w:r>
                    <w:r>
                      <w:rPr>
                        <w:color w:val="383838"/>
                        <w:sz w:val="12"/>
                      </w:rPr>
                      <w:t>.4</w:t>
                    </w:r>
                  </w:p>
                </w:txbxContent>
              </v:textbox>
              <w10:wrap type="none"/>
            </v:shape>
            <w10:wrap type="none"/>
          </v:group>
        </w:pict>
      </w:r>
      <w:r>
        <w:rPr>
          <w:color w:val="525252"/>
        </w:rPr>
        <w:t>,</w:t>
        <w:tab/>
        <w:tab/>
      </w:r>
      <w:r>
        <w:rPr/>
        <w:t>projection of RPIY inflation. with the projection made three months ago. It shows a larger downward rexision than</w:t>
      </w:r>
      <w:r>
        <w:rPr>
          <w:spacing w:val="-20"/>
        </w:rPr>
        <w:t> </w:t>
      </w:r>
      <w:r>
        <w:rPr/>
        <w:t>for</w:t>
      </w:r>
      <w:r>
        <w:rPr>
          <w:spacing w:val="-17"/>
        </w:rPr>
        <w:t> </w:t>
      </w:r>
      <w:r>
        <w:rPr/>
        <w:t>RPIX,</w:t>
      </w:r>
      <w:r>
        <w:rPr>
          <w:spacing w:val="-13"/>
        </w:rPr>
        <w:t> </w:t>
      </w:r>
      <w:r>
        <w:rPr/>
        <w:t>with</w:t>
      </w:r>
      <w:r>
        <w:rPr>
          <w:spacing w:val="-12"/>
        </w:rPr>
        <w:t> </w:t>
      </w:r>
      <w:r>
        <w:rPr/>
        <w:t>annua)</w:t>
      </w:r>
      <w:r>
        <w:rPr>
          <w:spacing w:val="-5"/>
        </w:rPr>
        <w:t> </w:t>
      </w:r>
      <w:r>
        <w:rPr/>
        <w:t>RPIY•inflation</w:t>
      </w:r>
      <w:r>
        <w:rPr>
          <w:spacing w:val="-30"/>
        </w:rPr>
        <w:t> </w:t>
      </w:r>
      <w:r>
        <w:rPr/>
        <w:t>stabilising</w:t>
      </w:r>
      <w:r>
        <w:rPr>
          <w:spacing w:val="-7"/>
        </w:rPr>
        <w:t> </w:t>
      </w:r>
      <w:r>
        <w:rPr/>
        <w:t>at around 2%—3&amp;o from tlie first</w:t>
      </w:r>
      <w:r>
        <w:rPr>
          <w:spacing w:val="-32"/>
        </w:rPr>
        <w:t> </w:t>
      </w:r>
      <w:r>
        <w:rPr/>
        <w:t>elf.of.this:ye.ar.</w:t>
      </w:r>
    </w:p>
    <w:p>
      <w:pPr>
        <w:pStyle w:val="BodyText"/>
        <w:spacing w:before="1"/>
        <w:rPr>
          <w:sz w:val="21"/>
        </w:rPr>
      </w:pPr>
    </w:p>
    <w:p>
      <w:pPr>
        <w:pStyle w:val="BodyText"/>
        <w:spacing w:line="244" w:lineRule="auto"/>
        <w:ind w:left="1258" w:right="532" w:hanging="5"/>
      </w:pPr>
      <w:r>
        <w:rPr/>
        <w:t>What</w:t>
      </w:r>
      <w:r>
        <w:rPr>
          <w:spacing w:val="-33"/>
        </w:rPr>
        <w:t> </w:t>
      </w:r>
      <w:r>
        <w:rPr/>
        <w:t>tiews</w:t>
      </w:r>
      <w:r>
        <w:rPr>
          <w:spacing w:val="-29"/>
        </w:rPr>
        <w:t> </w:t>
      </w:r>
      <w:r>
        <w:rPr/>
        <w:t>is.responsi!ble</w:t>
      </w:r>
      <w:r>
        <w:rPr>
          <w:spacing w:val="-36"/>
        </w:rPr>
        <w:t> </w:t>
      </w:r>
      <w:r>
        <w:rPr/>
        <w:t>for</w:t>
      </w:r>
      <w:r>
        <w:rPr>
          <w:spacing w:val="-37"/>
        </w:rPr>
        <w:t> </w:t>
      </w:r>
      <w:r>
        <w:rPr/>
        <w:t>the</w:t>
      </w:r>
      <w:r>
        <w:rPr>
          <w:spacing w:val="-36"/>
        </w:rPr>
        <w:t> </w:t>
      </w:r>
      <w:r>
        <w:rPr/>
        <w:t>revision.</w:t>
      </w:r>
      <w:r>
        <w:rPr>
          <w:spacing w:val="-41"/>
        </w:rPr>
        <w:t> </w:t>
      </w:r>
      <w:r>
        <w:rPr/>
        <w:t>in.inflation </w:t>
      </w:r>
      <w:r>
        <w:rPr>
          <w:w w:val="95"/>
        </w:rPr>
        <w:t>proj:e.ctions this.quarter? ,The main,!items Ital.e</w:t>
      </w:r>
      <w:r>
        <w:rPr>
          <w:spacing w:val="-20"/>
          <w:w w:val="95"/>
        </w:rPr>
        <w:t> </w:t>
      </w:r>
      <w:r>
        <w:rPr>
          <w:w w:val="95"/>
        </w:rPr>
        <w:t>been:</w:t>
      </w:r>
    </w:p>
    <w:p>
      <w:pPr>
        <w:pStyle w:val="BodyText"/>
        <w:tabs>
          <w:tab w:pos="1716" w:val="left" w:leader="none"/>
        </w:tabs>
        <w:spacing w:line="244" w:lineRule="auto" w:before="176"/>
        <w:ind w:left="1671" w:right="168" w:hanging="421"/>
      </w:pPr>
      <w:r>
        <w:rPr/>
        <w:drawing>
          <wp:anchor distT="0" distB="0" distL="0" distR="0" allowOverlap="1" layoutInCell="1" locked="0" behindDoc="0" simplePos="0" relativeHeight="15824384">
            <wp:simplePos x="0" y="0"/>
            <wp:positionH relativeFrom="page">
              <wp:posOffset>829055</wp:posOffset>
            </wp:positionH>
            <wp:positionV relativeFrom="paragraph">
              <wp:posOffset>738839</wp:posOffset>
            </wp:positionV>
            <wp:extent cx="2097024" cy="182880"/>
            <wp:effectExtent l="0" t="0" r="0" b="0"/>
            <wp:wrapNone/>
            <wp:docPr id="321" name="image427.jpeg"/>
            <wp:cNvGraphicFramePr>
              <a:graphicFrameLocks noChangeAspect="1"/>
            </wp:cNvGraphicFramePr>
            <a:graphic>
              <a:graphicData uri="http://schemas.openxmlformats.org/drawingml/2006/picture">
                <pic:pic>
                  <pic:nvPicPr>
                    <pic:cNvPr id="322" name="image427.jpeg"/>
                    <pic:cNvPicPr/>
                  </pic:nvPicPr>
                  <pic:blipFill>
                    <a:blip r:embed="rId431" cstate="print"/>
                    <a:stretch>
                      <a:fillRect/>
                    </a:stretch>
                  </pic:blipFill>
                  <pic:spPr>
                    <a:xfrm>
                      <a:off x="0" y="0"/>
                      <a:ext cx="2097024" cy="182880"/>
                    </a:xfrm>
                    <a:prstGeom prst="rect">
                      <a:avLst/>
                    </a:prstGeom>
                  </pic:spPr>
                </pic:pic>
              </a:graphicData>
            </a:graphic>
          </wp:anchor>
        </w:drawing>
      </w:r>
      <w:r>
        <w:rPr>
          <w:i/>
          <w:color w:val="1A1A1A"/>
        </w:rPr>
        <w:t>4.</w:t>
        <w:tab/>
        <w:tab/>
      </w:r>
      <w:r>
        <w:rPr/>
        <w:t>the surprisingly low o tturesifoi'RPlX and: RPIY </w:t>
      </w:r>
      <w:r>
        <w:rPr>
          <w:w w:val="95"/>
        </w:rPr>
        <w:t>'inflation:::i!niQetober and:Novemtier; which reflect </w:t>
      </w:r>
      <w:r>
        <w:rPr/>
        <w:t>not,.only.: greater competition amotig retailers, .but also</w:t>
      </w:r>
      <w:r>
        <w:rPr>
          <w:spacing w:val="-21"/>
        </w:rPr>
        <w:t> </w:t>
      </w:r>
      <w:r>
        <w:rPr/>
        <w:t>sttonger</w:t>
      </w:r>
      <w:r>
        <w:rPr>
          <w:spacing w:val="-10"/>
        </w:rPr>
        <w:t> </w:t>
      </w:r>
      <w:r>
        <w:rPr/>
        <w:t>than</w:t>
      </w:r>
      <w:r>
        <w:rPr>
          <w:spacing w:val="-5"/>
        </w:rPr>
        <w:t> </w:t>
      </w:r>
      <w:r>
        <w:rPr/>
        <w:t>expected</w:t>
      </w:r>
      <w:r>
        <w:rPr>
          <w:spacing w:val="-6"/>
        </w:rPr>
        <w:t> </w:t>
      </w:r>
      <w:r>
        <w:rPr/>
        <w:t>diFinflqtioqary</w:t>
      </w:r>
      <w:r>
        <w:rPr>
          <w:spacing w:val="-26"/>
        </w:rPr>
        <w:t> </w:t>
      </w:r>
      <w:r>
        <w:rPr/>
        <w:t>forces</w:t>
      </w:r>
      <w:r>
        <w:rPr>
          <w:spacing w:val="-13"/>
        </w:rPr>
        <w:t> </w:t>
      </w:r>
      <w:r>
        <w:rPr>
          <w:color w:val="0A0A0A"/>
        </w:rPr>
        <w:t>in</w:t>
      </w:r>
    </w:p>
    <w:p>
      <w:pPr>
        <w:pStyle w:val="BodyText"/>
        <w:spacing w:line="256" w:lineRule="exact"/>
        <w:ind w:left="1651"/>
      </w:pPr>
      <w:r>
        <w:rPr/>
        <w:t>:,the economy as </w:t>
      </w:r>
      <w:r>
        <w:rPr>
          <w:color w:val="0E0E0E"/>
        </w:rPr>
        <w:t>â </w:t>
      </w:r>
      <w:r>
        <w:rPr/>
        <w:t>whole;</w:t>
      </w:r>
    </w:p>
    <w:p>
      <w:pPr>
        <w:spacing w:after="0" w:line="256" w:lineRule="exact"/>
        <w:sectPr>
          <w:type w:val="continuous"/>
          <w:pgSz w:w="12000" w:h="16720"/>
          <w:pgMar w:top="1520" w:bottom="280" w:left="1160" w:right="820"/>
          <w:cols w:num="2" w:equalWidth="0">
            <w:col w:w="3360" w:space="40"/>
            <w:col w:w="6620"/>
          </w:cols>
        </w:sectPr>
      </w:pPr>
    </w:p>
    <w:p>
      <w:pPr>
        <w:pStyle w:val="BodyText"/>
        <w:spacing w:before="6"/>
        <w:rPr>
          <w:sz w:val="19"/>
        </w:rPr>
      </w:pPr>
    </w:p>
    <w:p>
      <w:pPr>
        <w:pStyle w:val="BodyText"/>
        <w:ind w:left="164"/>
        <w:rPr>
          <w:sz w:val="20"/>
        </w:rPr>
      </w:pPr>
      <w:r>
        <w:rPr>
          <w:sz w:val="20"/>
        </w:rPr>
        <w:drawing>
          <wp:inline distT="0" distB="0" distL="0" distR="0">
            <wp:extent cx="2060448" cy="298703"/>
            <wp:effectExtent l="0" t="0" r="0" b="0"/>
            <wp:docPr id="323" name="image428.jpeg"/>
            <wp:cNvGraphicFramePr>
              <a:graphicFrameLocks noChangeAspect="1"/>
            </wp:cNvGraphicFramePr>
            <a:graphic>
              <a:graphicData uri="http://schemas.openxmlformats.org/drawingml/2006/picture">
                <pic:pic>
                  <pic:nvPicPr>
                    <pic:cNvPr id="324" name="image428.jpeg"/>
                    <pic:cNvPicPr/>
                  </pic:nvPicPr>
                  <pic:blipFill>
                    <a:blip r:embed="rId432" cstate="print"/>
                    <a:stretch>
                      <a:fillRect/>
                    </a:stretch>
                  </pic:blipFill>
                  <pic:spPr>
                    <a:xfrm>
                      <a:off x="0" y="0"/>
                      <a:ext cx="2060448" cy="298703"/>
                    </a:xfrm>
                    <a:prstGeom prst="rect">
                      <a:avLst/>
                    </a:prstGeom>
                  </pic:spPr>
                </pic:pic>
              </a:graphicData>
            </a:graphic>
          </wp:inline>
        </w:drawing>
      </w:r>
      <w:r>
        <w:rPr>
          <w:sz w:val="20"/>
        </w:rPr>
      </w:r>
    </w:p>
    <w:p>
      <w:pPr>
        <w:pStyle w:val="BodyText"/>
        <w:rPr>
          <w:sz w:val="14"/>
        </w:rPr>
      </w:pPr>
    </w:p>
    <w:p>
      <w:pPr>
        <w:pStyle w:val="BodyText"/>
        <w:rPr>
          <w:sz w:val="14"/>
        </w:rPr>
      </w:pPr>
    </w:p>
    <w:p>
      <w:pPr>
        <w:spacing w:before="121"/>
        <w:ind w:left="0" w:right="38" w:firstLine="0"/>
        <w:jc w:val="right"/>
        <w:rPr>
          <w:rFonts w:ascii="Courier New"/>
          <w:sz w:val="13"/>
        </w:rPr>
      </w:pPr>
      <w:r>
        <w:rPr/>
        <w:pict>
          <v:group style="position:absolute;margin-left:48.48pt;margin-top:2.581392pt;width:108.5pt;height:34.6pt;mso-position-horizontal-relative:page;mso-position-vertical-relative:paragraph;z-index:15826944" coordorigin="970,52" coordsize="2170,692">
            <v:shape style="position:absolute;left:969;top:51;width:1796;height:365" type="#_x0000_t75" stroked="false">
              <v:imagedata r:id="rId433" o:title=""/>
            </v:shape>
            <v:shape style="position:absolute;left:2169;top:435;width:970;height:116" type="#_x0000_t75" stroked="false">
              <v:imagedata r:id="rId434" o:title=""/>
            </v:shape>
            <v:shape style="position:absolute;left:2169;top:541;width:375;height:202" type="#_x0000_t75" stroked="false">
              <v:imagedata r:id="rId435" o:title=""/>
            </v:shape>
            <w10:wrap type="none"/>
          </v:group>
        </w:pict>
      </w:r>
      <w:bookmarkStart w:name="BoE_InflationReport_Feb 94_0037" w:id="38"/>
      <w:bookmarkEnd w:id="38"/>
      <w:r>
        <w:rPr/>
      </w:r>
      <w:r>
        <w:rPr>
          <w:rFonts w:ascii="Courier New"/>
          <w:color w:val="545454"/>
          <w:w w:val="80"/>
          <w:sz w:val="13"/>
        </w:rPr>
        <w:t>-</w:t>
      </w:r>
      <w:r>
        <w:rPr>
          <w:rFonts w:ascii="Courier New"/>
          <w:color w:val="545454"/>
          <w:spacing w:val="24"/>
          <w:w w:val="80"/>
          <w:sz w:val="13"/>
        </w:rPr>
        <w:t> </w:t>
      </w:r>
      <w:r>
        <w:rPr>
          <w:rFonts w:ascii="Courier New"/>
          <w:color w:val="2D2D2D"/>
          <w:w w:val="80"/>
          <w:sz w:val="13"/>
        </w:rPr>
        <w:t>14</w:t>
      </w:r>
    </w:p>
    <w:p>
      <w:pPr>
        <w:pStyle w:val="BodyText"/>
        <w:rPr>
          <w:rFonts w:ascii="Courier New"/>
          <w:sz w:val="20"/>
        </w:rPr>
      </w:pPr>
    </w:p>
    <w:p>
      <w:pPr>
        <w:pStyle w:val="BodyText"/>
        <w:rPr>
          <w:rFonts w:ascii="Courier New"/>
          <w:sz w:val="20"/>
        </w:rPr>
      </w:pPr>
    </w:p>
    <w:p>
      <w:pPr>
        <w:pStyle w:val="BodyText"/>
        <w:spacing w:before="9"/>
        <w:rPr>
          <w:rFonts w:ascii="Courier New"/>
          <w:sz w:val="12"/>
        </w:rPr>
      </w:pPr>
      <w:r>
        <w:rPr/>
        <w:drawing>
          <wp:anchor distT="0" distB="0" distL="0" distR="0" allowOverlap="1" layoutInCell="1" locked="0" behindDoc="0" simplePos="0" relativeHeight="188">
            <wp:simplePos x="0" y="0"/>
            <wp:positionH relativeFrom="page">
              <wp:posOffset>603504</wp:posOffset>
            </wp:positionH>
            <wp:positionV relativeFrom="paragraph">
              <wp:posOffset>117371</wp:posOffset>
            </wp:positionV>
            <wp:extent cx="1011936" cy="329183"/>
            <wp:effectExtent l="0" t="0" r="0" b="0"/>
            <wp:wrapTopAndBottom/>
            <wp:docPr id="325" name="image432.jpeg"/>
            <wp:cNvGraphicFramePr>
              <a:graphicFrameLocks noChangeAspect="1"/>
            </wp:cNvGraphicFramePr>
            <a:graphic>
              <a:graphicData uri="http://schemas.openxmlformats.org/drawingml/2006/picture">
                <pic:pic>
                  <pic:nvPicPr>
                    <pic:cNvPr id="326" name="image432.jpeg"/>
                    <pic:cNvPicPr/>
                  </pic:nvPicPr>
                  <pic:blipFill>
                    <a:blip r:embed="rId436" cstate="print"/>
                    <a:stretch>
                      <a:fillRect/>
                    </a:stretch>
                  </pic:blipFill>
                  <pic:spPr>
                    <a:xfrm>
                      <a:off x="0" y="0"/>
                      <a:ext cx="1011936" cy="329183"/>
                    </a:xfrm>
                    <a:prstGeom prst="rect">
                      <a:avLst/>
                    </a:prstGeom>
                  </pic:spPr>
                </pic:pic>
              </a:graphicData>
            </a:graphic>
          </wp:anchor>
        </w:drawing>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10"/>
        <w:rPr>
          <w:rFonts w:ascii="Courier New"/>
          <w:sz w:val="16"/>
        </w:rPr>
      </w:pPr>
    </w:p>
    <w:p>
      <w:pPr>
        <w:tabs>
          <w:tab w:pos="3033" w:val="left" w:leader="none"/>
        </w:tabs>
        <w:spacing w:before="0"/>
        <w:ind w:left="0" w:right="61" w:firstLine="0"/>
        <w:jc w:val="right"/>
        <w:rPr>
          <w:rFonts w:ascii="Courier New"/>
          <w:sz w:val="12"/>
        </w:rPr>
      </w:pPr>
      <w:r>
        <w:rPr>
          <w:rFonts w:ascii="Courier New"/>
          <w:color w:val="3F3F3F"/>
          <w:w w:val="75"/>
          <w:sz w:val="12"/>
        </w:rPr>
        <w:t>-</w:t>
        <w:tab/>
      </w:r>
      <w:r>
        <w:rPr>
          <w:rFonts w:ascii="Courier New"/>
          <w:color w:val="909090"/>
          <w:w w:val="75"/>
          <w:sz w:val="12"/>
        </w:rPr>
        <w:t>- </w:t>
      </w:r>
      <w:r>
        <w:rPr>
          <w:rFonts w:ascii="Courier New"/>
          <w:color w:val="909090"/>
          <w:spacing w:val="14"/>
          <w:w w:val="75"/>
          <w:sz w:val="12"/>
        </w:rPr>
        <w:t> </w:t>
      </w:r>
      <w:r>
        <w:rPr>
          <w:rFonts w:ascii="Courier New"/>
          <w:color w:val="646464"/>
          <w:w w:val="75"/>
          <w:sz w:val="12"/>
        </w:rPr>
        <w:t>2</w:t>
      </w:r>
    </w:p>
    <w:p>
      <w:pPr>
        <w:pStyle w:val="BodyText"/>
        <w:rPr>
          <w:rFonts w:ascii="Courier New"/>
          <w:sz w:val="14"/>
        </w:rPr>
      </w:pPr>
    </w:p>
    <w:p>
      <w:pPr>
        <w:pStyle w:val="BodyText"/>
        <w:spacing w:before="8"/>
        <w:rPr>
          <w:rFonts w:ascii="Courier New"/>
          <w:sz w:val="20"/>
        </w:rPr>
      </w:pPr>
    </w:p>
    <w:p>
      <w:pPr>
        <w:spacing w:line="125" w:lineRule="exact" w:before="0"/>
        <w:ind w:left="476" w:right="0" w:firstLine="0"/>
        <w:jc w:val="left"/>
        <w:rPr>
          <w:rFonts w:ascii="Courier New" w:hAnsi="Courier New"/>
          <w:sz w:val="13"/>
        </w:rPr>
      </w:pPr>
      <w:r>
        <w:rPr>
          <w:rFonts w:ascii="Courier New" w:hAnsi="Courier New"/>
          <w:color w:val="B5B5B5"/>
          <w:sz w:val="13"/>
        </w:rPr>
        <w:t>0 </w:t>
      </w:r>
      <w:r>
        <w:rPr>
          <w:rFonts w:ascii="Courier New" w:hAnsi="Courier New"/>
          <w:color w:val="707070"/>
          <w:w w:val="90"/>
          <w:sz w:val="13"/>
        </w:rPr>
        <w:t>’Q6 </w:t>
      </w:r>
      <w:r>
        <w:rPr>
          <w:rFonts w:ascii="Courier New" w:hAnsi="Courier New"/>
          <w:color w:val="363636"/>
          <w:w w:val="90"/>
          <w:sz w:val="13"/>
        </w:rPr>
        <w:t>12 </w:t>
      </w:r>
      <w:r>
        <w:rPr>
          <w:rFonts w:ascii="Courier New" w:hAnsi="Courier New"/>
          <w:color w:val="424242"/>
          <w:w w:val="90"/>
          <w:sz w:val="13"/>
        </w:rPr>
        <w:t>IN </w:t>
      </w:r>
      <w:r>
        <w:rPr>
          <w:rFonts w:ascii="Courier New" w:hAnsi="Courier New"/>
          <w:color w:val="3D3D3D"/>
          <w:sz w:val="13"/>
        </w:rPr>
        <w:t>24 </w:t>
      </w:r>
      <w:r>
        <w:rPr>
          <w:rFonts w:ascii="Courier New" w:hAnsi="Courier New"/>
          <w:color w:val="3A3A3A"/>
          <w:sz w:val="13"/>
        </w:rPr>
        <w:t>10 </w:t>
      </w:r>
      <w:r>
        <w:rPr>
          <w:rFonts w:ascii="Courier New" w:hAnsi="Courier New"/>
          <w:color w:val="575757"/>
          <w:sz w:val="13"/>
        </w:rPr>
        <w:t>Jé </w:t>
      </w:r>
      <w:r>
        <w:rPr>
          <w:rFonts w:ascii="Courier New" w:hAnsi="Courier New"/>
          <w:color w:val="3B3B3B"/>
          <w:sz w:val="13"/>
        </w:rPr>
        <w:t>tI </w:t>
      </w:r>
      <w:r>
        <w:rPr>
          <w:rFonts w:ascii="Courier New" w:hAnsi="Courier New"/>
          <w:color w:val="565656"/>
          <w:w w:val="90"/>
          <w:sz w:val="13"/>
        </w:rPr>
        <w:t>4.8 </w:t>
      </w:r>
      <w:r>
        <w:rPr>
          <w:rFonts w:ascii="Courier New" w:hAnsi="Courier New"/>
          <w:color w:val="5E5E5E"/>
          <w:w w:val="90"/>
          <w:sz w:val="13"/>
        </w:rPr>
        <w:t>5.4 </w:t>
      </w:r>
      <w:r>
        <w:rPr>
          <w:rFonts w:ascii="Courier New" w:hAnsi="Courier New"/>
          <w:color w:val="606060"/>
          <w:w w:val="90"/>
          <w:sz w:val="13"/>
        </w:rPr>
        <w:t>6,0</w:t>
      </w:r>
    </w:p>
    <w:p>
      <w:pPr>
        <w:spacing w:line="127" w:lineRule="exact" w:before="0"/>
        <w:ind w:left="1554" w:right="0" w:firstLine="0"/>
        <w:jc w:val="left"/>
        <w:rPr>
          <w:sz w:val="13"/>
        </w:rPr>
      </w:pPr>
      <w:r>
        <w:rPr>
          <w:color w:val="878787"/>
          <w:sz w:val="13"/>
        </w:rPr>
        <w:t>Raage </w:t>
      </w:r>
      <w:r>
        <w:rPr>
          <w:color w:val="2A2A2A"/>
          <w:sz w:val="13"/>
        </w:rPr>
        <w:t>of.foiocuis</w:t>
      </w:r>
    </w:p>
    <w:p>
      <w:pPr>
        <w:spacing w:before="110"/>
        <w:ind w:left="0" w:right="71" w:firstLine="0"/>
        <w:jc w:val="right"/>
        <w:rPr>
          <w:sz w:val="13"/>
        </w:rPr>
      </w:pPr>
      <w:r>
        <w:rPr>
          <w:color w:val="2F2F2F"/>
          <w:w w:val="85"/>
          <w:sz w:val="13"/>
        </w:rPr>
        <w:t>S‹iuiee: </w:t>
      </w:r>
      <w:r>
        <w:rPr>
          <w:color w:val="232323"/>
          <w:w w:val="85"/>
          <w:sz w:val="13"/>
        </w:rPr>
        <w:t>Fnrec, </w:t>
      </w:r>
      <w:r>
        <w:rPr>
          <w:color w:val="595959"/>
          <w:w w:val="85"/>
          <w:sz w:val="13"/>
        </w:rPr>
        <w:t>psis;.of </w:t>
      </w:r>
      <w:r>
        <w:rPr>
          <w:color w:val="363636"/>
          <w:w w:val="85"/>
          <w:sz w:val="13"/>
        </w:rPr>
        <w:t>36. </w:t>
      </w:r>
      <w:r>
        <w:rPr>
          <w:color w:val="232323"/>
          <w:w w:val="85"/>
          <w:sz w:val="13"/>
        </w:rPr>
        <w:t>pri*,aic seciofi </w:t>
      </w:r>
      <w:r>
        <w:rPr>
          <w:color w:val="3A3A3A"/>
          <w:w w:val="85"/>
          <w:sz w:val="13"/>
        </w:rPr>
        <w:t>organ </w:t>
      </w:r>
      <w:r>
        <w:rPr>
          <w:color w:val="1A1A1A"/>
          <w:w w:val="85"/>
          <w:sz w:val="13"/>
        </w:rPr>
        <w:t>iss{ioas </w:t>
      </w:r>
      <w:r>
        <w:rPr>
          <w:color w:val="444444"/>
          <w:w w:val="85"/>
          <w:sz w:val="13"/>
        </w:rPr>
        <w:t>ss,of </w:t>
      </w:r>
      <w:r>
        <w:rPr>
          <w:color w:val="666666"/>
          <w:w w:val="85"/>
          <w:sz w:val="13"/>
        </w:rPr>
        <w:t>Jiinutuy </w:t>
      </w:r>
      <w:r>
        <w:rPr>
          <w:color w:val="242424"/>
          <w:w w:val="85"/>
          <w:sz w:val="13"/>
        </w:rPr>
        <w:t>1994..</w:t>
      </w:r>
    </w:p>
    <w:p>
      <w:pPr>
        <w:pStyle w:val="BodyText"/>
        <w:rPr>
          <w:sz w:val="15"/>
        </w:rPr>
      </w:pPr>
    </w:p>
    <w:p>
      <w:pPr>
        <w:spacing w:before="0"/>
        <w:ind w:left="270" w:right="0" w:firstLine="0"/>
        <w:jc w:val="left"/>
        <w:rPr>
          <w:rFonts w:ascii="Arial"/>
          <w:sz w:val="18"/>
        </w:rPr>
      </w:pPr>
      <w:r>
        <w:rPr>
          <w:rFonts w:ascii="Arial"/>
          <w:color w:val="466B85"/>
          <w:w w:val="105"/>
          <w:sz w:val="18"/>
        </w:rPr>
        <w:t>Ckart </w:t>
      </w:r>
      <w:r>
        <w:rPr>
          <w:rFonts w:ascii="Arial"/>
          <w:color w:val="367793"/>
          <w:w w:val="105"/>
          <w:sz w:val="18"/>
        </w:rPr>
        <w:t>6.4</w:t>
      </w:r>
    </w:p>
    <w:p>
      <w:pPr>
        <w:spacing w:line="273" w:lineRule="auto" w:before="14"/>
        <w:ind w:left="278" w:right="140" w:hanging="13"/>
        <w:jc w:val="left"/>
        <w:rPr>
          <w:rFonts w:ascii="Arial"/>
          <w:sz w:val="18"/>
        </w:rPr>
      </w:pPr>
      <w:r>
        <w:rPr>
          <w:rFonts w:ascii="Arial"/>
          <w:color w:val="DFDFDF"/>
          <w:sz w:val="18"/>
        </w:rPr>
        <w:t>Died ibution </w:t>
      </w:r>
      <w:r>
        <w:rPr>
          <w:rFonts w:ascii="Arial"/>
          <w:color w:val="236E8A"/>
          <w:sz w:val="18"/>
        </w:rPr>
        <w:t>of </w:t>
      </w:r>
      <w:r>
        <w:rPr>
          <w:rFonts w:ascii="Arial"/>
          <w:color w:val="347095"/>
          <w:sz w:val="18"/>
        </w:rPr>
        <w:t>RPIX </w:t>
      </w:r>
      <w:r>
        <w:rPr>
          <w:rFonts w:ascii="Arial"/>
          <w:b/>
          <w:color w:val="387297"/>
          <w:sz w:val="18"/>
        </w:rPr>
        <w:t>inflatcon </w:t>
      </w:r>
      <w:r>
        <w:rPr>
          <w:rFonts w:ascii="Arial"/>
          <w:color w:val="366D93"/>
          <w:sz w:val="18"/>
        </w:rPr>
        <w:t>forecasts </w:t>
      </w:r>
      <w:r>
        <w:rPr>
          <w:rFonts w:ascii="Arial"/>
          <w:color w:val="1F5769"/>
          <w:sz w:val="18"/>
        </w:rPr>
        <w:t>for </w:t>
      </w:r>
      <w:r>
        <w:rPr>
          <w:rFonts w:ascii="Arial"/>
          <w:color w:val="3F6480"/>
          <w:sz w:val="18"/>
        </w:rPr>
        <w:t>US </w:t>
      </w:r>
      <w:r>
        <w:rPr>
          <w:rFonts w:ascii="Arial"/>
          <w:color w:val="268CB8"/>
          <w:sz w:val="18"/>
        </w:rPr>
        <w:t>Qd</w:t>
      </w:r>
    </w:p>
    <w:p>
      <w:pPr>
        <w:pStyle w:val="BodyText"/>
        <w:spacing w:before="9"/>
        <w:rPr>
          <w:rFonts w:ascii="Arial"/>
          <w:sz w:val="22"/>
        </w:rPr>
      </w:pPr>
      <w:r>
        <w:rPr/>
        <w:pict>
          <v:group style="position:absolute;margin-left:97.919998pt;margin-top:15.093545pt;width:109pt;height:22.1pt;mso-position-horizontal-relative:page;mso-position-vertical-relative:paragraph;z-index:-15631872;mso-wrap-distance-left:0;mso-wrap-distance-right:0" coordorigin="1958,302" coordsize="2180,442">
            <v:shape style="position:absolute;left:2313;top:301;width:644;height:192" type="#_x0000_t75" stroked="false">
              <v:imagedata r:id="rId437" o:title=""/>
            </v:shape>
            <v:shape style="position:absolute;left:1958;top:489;width:730;height:255" type="#_x0000_t75" stroked="false">
              <v:imagedata r:id="rId438" o:title=""/>
            </v:shape>
            <v:shape style="position:absolute;left:3004;top:465;width:279;height:135" type="#_x0000_t75" stroked="false">
              <v:imagedata r:id="rId439" o:title=""/>
            </v:shape>
            <v:shape style="position:absolute;left:2995;top:618;width:1143;height:116" type="#_x0000_t75" stroked="false">
              <v:imagedata r:id="rId440" o:title=""/>
            </v:shape>
            <w10:wrap type="topAndBottom"/>
          </v:group>
        </w:pict>
      </w:r>
    </w:p>
    <w:p>
      <w:pPr>
        <w:pStyle w:val="BodyText"/>
        <w:tabs>
          <w:tab w:pos="1982" w:val="left" w:leader="none"/>
        </w:tabs>
        <w:ind w:left="1627"/>
      </w:pPr>
      <w:r>
        <w:rPr>
          <w:color w:val="696969"/>
          <w:w w:val="40"/>
        </w:rPr>
        <w:t>I</w:t>
        <w:tab/>
      </w:r>
      <w:r>
        <w:rPr>
          <w:color w:val="797979"/>
          <w:w w:val="40"/>
        </w:rPr>
        <w:t>I</w:t>
      </w:r>
    </w:p>
    <w:p>
      <w:pPr>
        <w:pStyle w:val="BodyText"/>
        <w:spacing w:before="8"/>
        <w:rPr>
          <w:sz w:val="2"/>
        </w:rPr>
      </w:pPr>
    </w:p>
    <w:p>
      <w:pPr>
        <w:pStyle w:val="BodyText"/>
        <w:spacing w:line="172" w:lineRule="exact"/>
        <w:ind w:left="1633"/>
        <w:rPr>
          <w:sz w:val="17"/>
        </w:rPr>
      </w:pPr>
      <w:r>
        <w:rPr>
          <w:position w:val="-2"/>
          <w:sz w:val="17"/>
        </w:rPr>
        <w:drawing>
          <wp:inline distT="0" distB="0" distL="0" distR="0">
            <wp:extent cx="12191" cy="109727"/>
            <wp:effectExtent l="0" t="0" r="0" b="0"/>
            <wp:docPr id="327" name="image437.png"/>
            <wp:cNvGraphicFramePr>
              <a:graphicFrameLocks noChangeAspect="1"/>
            </wp:cNvGraphicFramePr>
            <a:graphic>
              <a:graphicData uri="http://schemas.openxmlformats.org/drawingml/2006/picture">
                <pic:pic>
                  <pic:nvPicPr>
                    <pic:cNvPr id="328" name="image437.png"/>
                    <pic:cNvPicPr/>
                  </pic:nvPicPr>
                  <pic:blipFill>
                    <a:blip r:embed="rId441" cstate="print"/>
                    <a:stretch>
                      <a:fillRect/>
                    </a:stretch>
                  </pic:blipFill>
                  <pic:spPr>
                    <a:xfrm>
                      <a:off x="0" y="0"/>
                      <a:ext cx="12191" cy="109727"/>
                    </a:xfrm>
                    <a:prstGeom prst="rect">
                      <a:avLst/>
                    </a:prstGeom>
                  </pic:spPr>
                </pic:pic>
              </a:graphicData>
            </a:graphic>
          </wp:inline>
        </w:drawing>
      </w:r>
      <w:r>
        <w:rPr>
          <w:position w:val="-2"/>
          <w:sz w:val="17"/>
        </w:rPr>
      </w:r>
    </w:p>
    <w:p>
      <w:pPr>
        <w:pStyle w:val="BodyText"/>
        <w:spacing w:before="2"/>
        <w:rPr>
          <w:sz w:val="19"/>
        </w:rPr>
      </w:pPr>
    </w:p>
    <w:p>
      <w:pPr>
        <w:spacing w:before="0"/>
        <w:ind w:left="0" w:right="87" w:firstLine="0"/>
        <w:jc w:val="right"/>
        <w:rPr>
          <w:sz w:val="12"/>
        </w:rPr>
      </w:pPr>
      <w:r>
        <w:rPr/>
        <w:pict>
          <v:shape style="position:absolute;margin-left:115.392502pt;margin-top:3.033748pt;width:1.150pt;height:12.75pt;mso-position-horizontal-relative:page;mso-position-vertical-relative:paragraph;z-index:15830016" type="#_x0000_t202" filled="false" stroked="false">
            <v:textbox inset="0,0,0,0">
              <w:txbxContent>
                <w:p>
                  <w:pPr>
                    <w:pStyle w:val="BodyText"/>
                    <w:spacing w:line="255" w:lineRule="exact"/>
                  </w:pPr>
                  <w:r>
                    <w:rPr>
                      <w:color w:val="858585"/>
                      <w:w w:val="29"/>
                    </w:rPr>
                    <w:t>I</w:t>
                  </w:r>
                </w:p>
              </w:txbxContent>
            </v:textbox>
            <w10:wrap type="none"/>
          </v:shape>
        </w:pict>
      </w:r>
      <w:r>
        <w:rPr/>
        <w:pict>
          <v:shape style="position:absolute;margin-left:115.392502pt;margin-top:-8.966252pt;width:1.150pt;height:12.75pt;mso-position-horizontal-relative:page;mso-position-vertical-relative:paragraph;z-index:15830528" type="#_x0000_t202" filled="false" stroked="false">
            <v:textbox inset="0,0,0,0">
              <w:txbxContent>
                <w:p>
                  <w:pPr>
                    <w:pStyle w:val="BodyText"/>
                    <w:spacing w:line="255" w:lineRule="exact"/>
                  </w:pPr>
                  <w:r>
                    <w:rPr>
                      <w:color w:val="8C8C8C"/>
                      <w:w w:val="29"/>
                    </w:rPr>
                    <w:t>I</w:t>
                  </w:r>
                </w:p>
              </w:txbxContent>
            </v:textbox>
            <w10:wrap type="none"/>
          </v:shape>
        </w:pict>
      </w:r>
      <w:r>
        <w:rPr>
          <w:color w:val="3B3B3B"/>
          <w:sz w:val="12"/>
        </w:rPr>
        <w:t>— </w:t>
      </w:r>
      <w:r>
        <w:rPr>
          <w:color w:val="464646"/>
          <w:sz w:val="12"/>
        </w:rPr>
        <w:t>4</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2"/>
        <w:rPr>
          <w:sz w:val="11"/>
        </w:rPr>
      </w:pPr>
    </w:p>
    <w:p>
      <w:pPr>
        <w:spacing w:before="0"/>
        <w:ind w:left="3353" w:right="0" w:firstLine="0"/>
        <w:jc w:val="left"/>
        <w:rPr>
          <w:rFonts w:ascii="Courier New" w:hAnsi="Courier New"/>
          <w:sz w:val="14"/>
        </w:rPr>
      </w:pPr>
      <w:r>
        <w:rPr/>
        <w:drawing>
          <wp:anchor distT="0" distB="0" distL="0" distR="0" allowOverlap="1" layoutInCell="1" locked="0" behindDoc="0" simplePos="0" relativeHeight="15827456">
            <wp:simplePos x="0" y="0"/>
            <wp:positionH relativeFrom="page">
              <wp:posOffset>615695</wp:posOffset>
            </wp:positionH>
            <wp:positionV relativeFrom="paragraph">
              <wp:posOffset>46578</wp:posOffset>
            </wp:positionV>
            <wp:extent cx="73151" cy="12191"/>
            <wp:effectExtent l="0" t="0" r="0" b="0"/>
            <wp:wrapNone/>
            <wp:docPr id="329" name="image438.png"/>
            <wp:cNvGraphicFramePr>
              <a:graphicFrameLocks noChangeAspect="1"/>
            </wp:cNvGraphicFramePr>
            <a:graphic>
              <a:graphicData uri="http://schemas.openxmlformats.org/drawingml/2006/picture">
                <pic:pic>
                  <pic:nvPicPr>
                    <pic:cNvPr id="330" name="image438.png"/>
                    <pic:cNvPicPr/>
                  </pic:nvPicPr>
                  <pic:blipFill>
                    <a:blip r:embed="rId442" cstate="print"/>
                    <a:stretch>
                      <a:fillRect/>
                    </a:stretch>
                  </pic:blipFill>
                  <pic:spPr>
                    <a:xfrm>
                      <a:off x="0" y="0"/>
                      <a:ext cx="73151" cy="12191"/>
                    </a:xfrm>
                    <a:prstGeom prst="rect">
                      <a:avLst/>
                    </a:prstGeom>
                  </pic:spPr>
                </pic:pic>
              </a:graphicData>
            </a:graphic>
          </wp:anchor>
        </w:drawing>
      </w:r>
      <w:r>
        <w:rPr>
          <w:rFonts w:ascii="Courier New" w:hAnsi="Courier New"/>
          <w:color w:val="363636"/>
          <w:w w:val="95"/>
          <w:sz w:val="14"/>
        </w:rPr>
        <w:t>—0</w:t>
      </w:r>
    </w:p>
    <w:p>
      <w:pPr>
        <w:tabs>
          <w:tab w:pos="716" w:val="left" w:leader="none"/>
        </w:tabs>
        <w:spacing w:before="13"/>
        <w:ind w:left="486" w:right="0" w:firstLine="0"/>
        <w:jc w:val="left"/>
        <w:rPr>
          <w:rFonts w:ascii="Courier New" w:hAnsi="Courier New"/>
          <w:sz w:val="13"/>
        </w:rPr>
      </w:pPr>
      <w:r>
        <w:rPr>
          <w:rFonts w:ascii="Courier New" w:hAnsi="Courier New"/>
          <w:color w:val="1F1F1F"/>
          <w:w w:val="70"/>
          <w:sz w:val="13"/>
        </w:rPr>
        <w:t>0</w:t>
        <w:tab/>
      </w:r>
      <w:r>
        <w:rPr>
          <w:rFonts w:ascii="Courier New" w:hAnsi="Courier New"/>
          <w:color w:val="464646"/>
          <w:w w:val="90"/>
          <w:sz w:val="13"/>
        </w:rPr>
        <w:t>0.6’ </w:t>
      </w:r>
      <w:r>
        <w:rPr>
          <w:rFonts w:ascii="Courier New" w:hAnsi="Courier New"/>
          <w:color w:val="1D1D1D"/>
          <w:w w:val="90"/>
          <w:sz w:val="13"/>
        </w:rPr>
        <w:t>K2.n8. </w:t>
      </w:r>
      <w:r>
        <w:rPr>
          <w:rFonts w:ascii="Courier New" w:hAnsi="Courier New"/>
          <w:color w:val="1F1F1F"/>
          <w:w w:val="90"/>
          <w:sz w:val="13"/>
        </w:rPr>
        <w:t>2.4 </w:t>
      </w:r>
      <w:r>
        <w:rPr>
          <w:rFonts w:ascii="Courier New" w:hAnsi="Courier New"/>
          <w:color w:val="343434"/>
          <w:w w:val="90"/>
          <w:sz w:val="13"/>
        </w:rPr>
        <w:t>10 </w:t>
      </w:r>
      <w:r>
        <w:rPr>
          <w:rFonts w:ascii="Courier New" w:hAnsi="Courier New"/>
          <w:color w:val="5D5D5D"/>
          <w:w w:val="90"/>
          <w:sz w:val="13"/>
        </w:rPr>
        <w:t>.3.6 </w:t>
      </w:r>
      <w:r>
        <w:rPr>
          <w:rFonts w:ascii="Courier New" w:hAnsi="Courier New"/>
          <w:color w:val="595959"/>
          <w:sz w:val="13"/>
        </w:rPr>
        <w:t>.4J </w:t>
      </w:r>
      <w:r>
        <w:rPr>
          <w:rFonts w:ascii="Courier New" w:hAnsi="Courier New"/>
          <w:color w:val="363636"/>
          <w:sz w:val="13"/>
        </w:rPr>
        <w:t>48 </w:t>
      </w:r>
      <w:r>
        <w:rPr>
          <w:rFonts w:ascii="Courier New" w:hAnsi="Courier New"/>
          <w:color w:val="343434"/>
          <w:sz w:val="13"/>
        </w:rPr>
        <w:t>54</w:t>
      </w:r>
      <w:r>
        <w:rPr>
          <w:rFonts w:ascii="Courier New" w:hAnsi="Courier New"/>
          <w:color w:val="343434"/>
          <w:spacing w:val="-35"/>
          <w:sz w:val="13"/>
        </w:rPr>
        <w:t> </w:t>
      </w:r>
      <w:r>
        <w:rPr>
          <w:rFonts w:ascii="Courier New" w:hAnsi="Courier New"/>
          <w:color w:val="2A2A2A"/>
          <w:sz w:val="13"/>
        </w:rPr>
        <w:t>6L</w:t>
      </w:r>
    </w:p>
    <w:p>
      <w:pPr>
        <w:pStyle w:val="BodyText"/>
        <w:tabs>
          <w:tab w:pos="630" w:val="left" w:leader="none"/>
        </w:tabs>
        <w:spacing w:line="235" w:lineRule="auto" w:before="80"/>
        <w:ind w:left="630" w:right="343" w:hanging="463"/>
      </w:pPr>
      <w:r>
        <w:rPr/>
        <w:br w:type="column"/>
      </w:r>
      <w:r>
        <w:rPr>
          <w:i/>
          <w:color w:val="DBDBDB"/>
        </w:rPr>
        <w:t>m</w:t>
        <w:tab/>
      </w:r>
      <w:r>
        <w:rPr>
          <w:spacing w:val="-3"/>
        </w:rPr>
        <w:t>th</w:t>
      </w:r>
      <w:r>
        <w:rPr>
          <w:i/>
          <w:spacing w:val="-3"/>
        </w:rPr>
        <w:t>e </w:t>
      </w:r>
      <w:r>
        <w:rPr/>
        <w:t>deflationary impact </w:t>
      </w:r>
      <w:r>
        <w:rPr>
          <w:color w:val="0F0F0F"/>
        </w:rPr>
        <w:t>of </w:t>
      </w:r>
      <w:r>
        <w:rPr/>
        <w:t>the November </w:t>
      </w:r>
      <w:r>
        <w:rPr>
          <w:position w:val="3"/>
        </w:rPr>
        <w:t>Budget’s</w:t>
      </w:r>
      <w:r>
        <w:rPr/>
        <w:t> tax and spending announcements </w:t>
      </w:r>
      <w:r>
        <w:rPr>
          <w:color w:val="1A1A1A"/>
        </w:rPr>
        <w:t>in </w:t>
      </w:r>
      <w:r>
        <w:rPr>
          <w:color w:val="080808"/>
        </w:rPr>
        <w:t>the short</w:t>
      </w:r>
      <w:r>
        <w:rPr>
          <w:color w:val="080808"/>
          <w:spacing w:val="12"/>
        </w:rPr>
        <w:t> </w:t>
      </w:r>
      <w:r>
        <w:rPr>
          <w:color w:val="1A1A1A"/>
        </w:rPr>
        <w:t>run;</w:t>
      </w:r>
    </w:p>
    <w:p>
      <w:pPr>
        <w:pStyle w:val="BodyText"/>
        <w:tabs>
          <w:tab w:pos="624" w:val="left" w:leader="none"/>
        </w:tabs>
        <w:spacing w:line="252" w:lineRule="auto" w:before="211"/>
        <w:ind w:left="624" w:right="237" w:hanging="452"/>
      </w:pPr>
      <w:r>
        <w:rPr>
          <w:color w:val="1F1C03"/>
        </w:rPr>
        <w:t>O</w:t>
        <w:tab/>
      </w:r>
      <w:r>
        <w:rPr/>
        <w:t>confirmation of the recovery in both </w:t>
      </w:r>
      <w:r>
        <w:rPr>
          <w:position w:val="3"/>
        </w:rPr>
        <w:t>manufacturing</w:t>
      </w:r>
      <w:r>
        <w:rPr/>
        <w:t> and total output;</w:t>
      </w:r>
      <w:r>
        <w:rPr>
          <w:spacing w:val="16"/>
        </w:rPr>
        <w:t> </w:t>
      </w:r>
      <w:r>
        <w:rPr/>
        <w:t>and</w:t>
      </w:r>
    </w:p>
    <w:p>
      <w:pPr>
        <w:pStyle w:val="BodyText"/>
        <w:tabs>
          <w:tab w:pos="577" w:val="left" w:leader="none"/>
        </w:tabs>
        <w:spacing w:before="212"/>
        <w:ind w:left="173"/>
      </w:pPr>
      <w:r>
        <w:rPr>
          <w:color w:val="151515"/>
        </w:rPr>
        <w:t>0.</w:t>
        <w:tab/>
      </w:r>
      <w:r>
        <w:rPr/>
        <w:t>.an acceleration </w:t>
      </w:r>
      <w:r>
        <w:rPr>
          <w:color w:val="0F0F0F"/>
        </w:rPr>
        <w:t>of </w:t>
      </w:r>
      <w:r>
        <w:rPr/>
        <w:t>monetary growth.</w:t>
      </w:r>
    </w:p>
    <w:p>
      <w:pPr>
        <w:pStyle w:val="BodyText"/>
        <w:spacing w:before="11"/>
        <w:rPr>
          <w:sz w:val="22"/>
        </w:rPr>
      </w:pPr>
    </w:p>
    <w:p>
      <w:pPr>
        <w:pStyle w:val="BodyText"/>
        <w:spacing w:line="242" w:lineRule="auto"/>
        <w:ind w:left="170" w:right="249" w:hanging="6"/>
      </w:pPr>
      <w:r>
        <w:rPr/>
        <w:t>Taken together, these factors mean that </w:t>
      </w:r>
      <w:r>
        <w:rPr>
          <w:color w:val="0C0C0C"/>
        </w:rPr>
        <w:t>the </w:t>
      </w:r>
      <w:r>
        <w:rPr/>
        <w:t>projection starts from a </w:t>
      </w:r>
      <w:r>
        <w:rPr>
          <w:color w:val="111111"/>
        </w:rPr>
        <w:t>lower </w:t>
      </w:r>
      <w:r>
        <w:rPr/>
        <w:t>current </w:t>
      </w:r>
      <w:r>
        <w:rPr>
          <w:color w:val="0F0F0F"/>
        </w:rPr>
        <w:t>level </w:t>
      </w:r>
      <w:r>
        <w:rPr>
          <w:color w:val="161616"/>
        </w:rPr>
        <w:t>of </w:t>
      </w:r>
      <w:r>
        <w:rPr>
          <w:color w:val="080808"/>
        </w:rPr>
        <w:t>inflation </w:t>
      </w:r>
      <w:r>
        <w:rPr/>
        <w:t>than was anticipated</w:t>
      </w:r>
      <w:r>
        <w:rPr>
          <w:spacing w:val="-6"/>
        </w:rPr>
        <w:t> </w:t>
      </w:r>
      <w:r>
        <w:rPr/>
        <w:t>in</w:t>
      </w:r>
      <w:r>
        <w:rPr>
          <w:spacing w:val="-17"/>
        </w:rPr>
        <w:t> </w:t>
      </w:r>
      <w:r>
        <w:rPr/>
        <w:t>November,</w:t>
      </w:r>
      <w:r>
        <w:rPr>
          <w:spacing w:val="-3"/>
        </w:rPr>
        <w:t> </w:t>
      </w:r>
      <w:r>
        <w:rPr/>
        <w:t>bu1</w:t>
      </w:r>
      <w:r>
        <w:rPr>
          <w:spacing w:val="-21"/>
        </w:rPr>
        <w:t> </w:t>
      </w:r>
      <w:r>
        <w:rPr/>
        <w:t>that</w:t>
      </w:r>
      <w:r>
        <w:rPr>
          <w:spacing w:val="-9"/>
        </w:rPr>
        <w:t> </w:t>
      </w:r>
      <w:r>
        <w:rPr/>
        <w:t>underlying</w:t>
      </w:r>
      <w:r>
        <w:rPr>
          <w:spacing w:val="-11"/>
        </w:rPr>
        <w:t> </w:t>
      </w:r>
      <w:r>
        <w:rPr>
          <w:color w:val="111111"/>
        </w:rPr>
        <w:t>inflation</w:t>
      </w:r>
      <w:r>
        <w:rPr>
          <w:color w:val="111111"/>
          <w:spacing w:val="-3"/>
        </w:rPr>
        <w:t> </w:t>
      </w:r>
      <w:r>
        <w:rPr>
          <w:color w:val="242424"/>
        </w:rPr>
        <w:t>is </w:t>
      </w:r>
      <w:r>
        <w:rPr/>
        <w:t>unlikely </w:t>
      </w:r>
      <w:r>
        <w:rPr>
          <w:color w:val="181818"/>
        </w:rPr>
        <w:t>to </w:t>
      </w:r>
      <w:r>
        <w:rPr/>
        <w:t>fall much further. </w:t>
      </w:r>
      <w:r>
        <w:rPr>
          <w:color w:val="0A0A0A"/>
        </w:rPr>
        <w:t>The </w:t>
      </w:r>
      <w:r>
        <w:rPr/>
        <w:t>recovery </w:t>
      </w:r>
      <w:r>
        <w:rPr>
          <w:color w:val="0C0C0C"/>
        </w:rPr>
        <w:t>of </w:t>
      </w:r>
      <w:r>
        <w:rPr/>
        <w:t>output and employment, and the acceleration </w:t>
      </w:r>
      <w:r>
        <w:rPr>
          <w:color w:val="2F2F2F"/>
        </w:rPr>
        <w:t>of </w:t>
      </w:r>
      <w:r>
        <w:rPr/>
        <w:t>monetary growth,.are likely to reduce downward pressure on inflation. Inflationary expectations still remain </w:t>
      </w:r>
      <w:r>
        <w:rPr>
          <w:color w:val="0F0F0F"/>
        </w:rPr>
        <w:t>above </w:t>
      </w:r>
      <w:r>
        <w:rPr>
          <w:sz w:val="24"/>
        </w:rPr>
        <w:t>the actual inflation rates </w:t>
      </w:r>
      <w:r>
        <w:rPr>
          <w:color w:val="080808"/>
          <w:sz w:val="24"/>
        </w:rPr>
        <w:t>that </w:t>
      </w:r>
      <w:r>
        <w:rPr>
          <w:color w:val="0A0A0A"/>
          <w:sz w:val="24"/>
        </w:rPr>
        <w:t>have </w:t>
      </w:r>
      <w:r>
        <w:rPr>
          <w:sz w:val="24"/>
        </w:rPr>
        <w:t>recently been </w:t>
      </w:r>
      <w:r>
        <w:rPr/>
        <w:t>achieved.</w:t>
      </w:r>
    </w:p>
    <w:p>
      <w:pPr>
        <w:pStyle w:val="BodyText"/>
        <w:spacing w:before="9"/>
        <w:rPr>
          <w:sz w:val="33"/>
        </w:rPr>
      </w:pPr>
    </w:p>
    <w:p>
      <w:pPr>
        <w:pStyle w:val="ListParagraph"/>
        <w:numPr>
          <w:ilvl w:val="1"/>
          <w:numId w:val="8"/>
        </w:numPr>
        <w:tabs>
          <w:tab w:pos="1568" w:val="left" w:leader="none"/>
          <w:tab w:pos="1569" w:val="left" w:leader="none"/>
        </w:tabs>
        <w:spacing w:line="240" w:lineRule="auto" w:before="0" w:after="0"/>
        <w:ind w:left="1568" w:right="0" w:hanging="1381"/>
        <w:jc w:val="left"/>
        <w:rPr>
          <w:color w:val="31695E"/>
          <w:sz w:val="28"/>
        </w:rPr>
      </w:pPr>
      <w:r>
        <w:rPr>
          <w:color w:val="468E82"/>
          <w:sz w:val="28"/>
        </w:rPr>
        <w:t>Private </w:t>
      </w:r>
      <w:r>
        <w:rPr>
          <w:color w:val="166462"/>
          <w:sz w:val="28"/>
        </w:rPr>
        <w:t>sector </w:t>
      </w:r>
      <w:r>
        <w:rPr>
          <w:b/>
          <w:color w:val="3B7964"/>
          <w:sz w:val="28"/>
        </w:rPr>
        <w:t>inflation</w:t>
      </w:r>
      <w:r>
        <w:rPr>
          <w:b/>
          <w:color w:val="3B7964"/>
          <w:spacing w:val="19"/>
          <w:sz w:val="28"/>
        </w:rPr>
        <w:t> </w:t>
      </w:r>
      <w:r>
        <w:rPr>
          <w:color w:val="3F7767"/>
          <w:sz w:val="28"/>
        </w:rPr>
        <w:t>forecasts</w:t>
      </w:r>
    </w:p>
    <w:p>
      <w:pPr>
        <w:pStyle w:val="BodyText"/>
        <w:spacing w:before="262"/>
        <w:ind w:left="189" w:firstLine="9"/>
      </w:pPr>
      <w:r>
        <w:rPr/>
        <w:t>A survey .of forecasts by organisations </w:t>
      </w:r>
      <w:r>
        <w:rPr>
          <w:color w:val="131313"/>
        </w:rPr>
        <w:t>in the </w:t>
      </w:r>
      <w:r>
        <w:rPr/>
        <w:t>private sector.indicates that expectations of future inflation </w:t>
      </w:r>
      <w:r>
        <w:rPr>
          <w:color w:val="1A1A1A"/>
        </w:rPr>
        <w:t>have </w:t>
      </w:r>
      <w:r>
        <w:rPr/>
        <w:t>fallen further since November. The median expected inflation rate for end-1994 stands </w:t>
      </w:r>
      <w:r>
        <w:rPr>
          <w:color w:val="1A1A1A"/>
        </w:rPr>
        <w:t>at </w:t>
      </w:r>
      <w:r>
        <w:rPr>
          <w:color w:val="0A0A0A"/>
        </w:rPr>
        <w:t>3</w:t>
      </w:r>
      <w:r>
        <w:rPr>
          <w:color w:val="2F2F2F"/>
        </w:rPr>
        <w:t>'/•% </w:t>
      </w:r>
      <w:r>
        <w:rPr/>
        <w:t>(Chart </w:t>
      </w:r>
      <w:r>
        <w:rPr>
          <w:color w:val="111111"/>
        </w:rPr>
        <w:t>6.3).</w:t>
      </w:r>
    </w:p>
    <w:p>
      <w:pPr>
        <w:pStyle w:val="BodyText"/>
        <w:spacing w:line="242" w:lineRule="auto" w:before="3"/>
        <w:ind w:left="202" w:right="166" w:hanging="11"/>
      </w:pPr>
      <w:r>
        <w:rPr/>
        <w:t>Chart 6.4 shows the range of expectations at the end of 1995. The market </w:t>
      </w:r>
      <w:r>
        <w:rPr>
          <w:color w:val="0C0C0C"/>
        </w:rPr>
        <w:t>for </w:t>
      </w:r>
      <w:r>
        <w:rPr/>
        <w:t>traditional and index-linked gilts reveals that participants now expect lower inflation over </w:t>
      </w:r>
      <w:r>
        <w:rPr>
          <w:color w:val="080808"/>
        </w:rPr>
        <w:t>a </w:t>
      </w:r>
      <w:r>
        <w:rPr/>
        <w:t>long-term .horizon than they did in November</w:t>
      </w:r>
    </w:p>
    <w:p>
      <w:pPr>
        <w:pStyle w:val="BodyText"/>
        <w:spacing w:line="242" w:lineRule="auto" w:before="2"/>
        <w:ind w:left="203" w:right="166" w:firstLine="7"/>
      </w:pPr>
      <w:r>
        <w:rPr/>
        <w:t>(Chart 6.5); expectations are now close to or within the government’s target range over all the </w:t>
      </w:r>
      <w:r>
        <w:rPr>
          <w:color w:val="161616"/>
        </w:rPr>
        <w:t>next </w:t>
      </w:r>
      <w:r>
        <w:rPr/>
        <w:t>fifteen </w:t>
      </w:r>
      <w:r>
        <w:rPr>
          <w:color w:val="131313"/>
        </w:rPr>
        <w:t>years. </w:t>
      </w:r>
      <w:r>
        <w:rPr/>
        <w:t>This implies that the credibility of the </w:t>
      </w:r>
      <w:r>
        <w:rPr>
          <w:color w:val="0F0F0F"/>
        </w:rPr>
        <w:t>new </w:t>
      </w:r>
      <w:r>
        <w:rPr>
          <w:color w:val="080808"/>
        </w:rPr>
        <w:t>framework </w:t>
      </w:r>
      <w:r>
        <w:rPr/>
        <w:t>for monetary policy continues to increase.</w:t>
      </w:r>
    </w:p>
    <w:p>
      <w:pPr>
        <w:spacing w:after="0" w:line="242" w:lineRule="auto"/>
        <w:sectPr>
          <w:pgSz w:w="12010" w:h="16780"/>
          <w:pgMar w:top="1300" w:bottom="280" w:left="680" w:right="1160"/>
          <w:cols w:num="2" w:equalWidth="0">
            <w:col w:w="3627" w:space="936"/>
            <w:col w:w="5607"/>
          </w:cols>
        </w:sectPr>
      </w:pPr>
    </w:p>
    <w:p>
      <w:pPr>
        <w:pStyle w:val="BodyText"/>
        <w:spacing w:before="8"/>
        <w:rPr>
          <w:sz w:val="8"/>
        </w:rPr>
      </w:pPr>
    </w:p>
    <w:p>
      <w:pPr>
        <w:spacing w:after="0"/>
        <w:rPr>
          <w:sz w:val="8"/>
        </w:rPr>
        <w:sectPr>
          <w:type w:val="continuous"/>
          <w:pgSz w:w="12010" w:h="16780"/>
          <w:pgMar w:top="1520" w:bottom="280" w:left="680" w:right="1160"/>
        </w:sectPr>
      </w:pPr>
    </w:p>
    <w:p>
      <w:pPr>
        <w:spacing w:before="95"/>
        <w:ind w:left="234" w:right="0" w:firstLine="0"/>
        <w:jc w:val="left"/>
        <w:rPr>
          <w:sz w:val="12"/>
        </w:rPr>
      </w:pPr>
      <w:r>
        <w:rPr/>
        <w:pict>
          <v:group style="position:absolute;margin-left:39.360001pt;margin-top:779.52002pt;width:15.4pt;height:12pt;mso-position-horizontal-relative:page;mso-position-vertical-relative:page;z-index:15828480" coordorigin="787,15590" coordsize="308,240">
            <v:line style="position:absolute" from="946,15667" to="946,15590" stroked="true" strokeweight=".48pt" strokecolor="#dbd8cf">
              <v:stroke dashstyle="solid"/>
            </v:line>
            <v:shape style="position:absolute;left:787;top:15734;width:308;height:96" type="#_x0000_t75" stroked="false">
              <v:imagedata r:id="rId443" o:title=""/>
            </v:shape>
            <w10:wrap type="none"/>
          </v:group>
        </w:pict>
      </w:r>
      <w:r>
        <w:rPr>
          <w:color w:val="646464"/>
          <w:sz w:val="12"/>
        </w:rPr>
        <w:t>SoJo•s </w:t>
      </w:r>
      <w:r>
        <w:rPr>
          <w:color w:val="212121"/>
          <w:sz w:val="12"/>
        </w:rPr>
        <w:t>Pñiec0ti'iif </w:t>
      </w:r>
      <w:r>
        <w:rPr>
          <w:color w:val="424242"/>
          <w:sz w:val="12"/>
        </w:rPr>
        <w:t>30 </w:t>
      </w:r>
      <w:r>
        <w:rPr>
          <w:color w:val="4F4F4F"/>
          <w:sz w:val="12"/>
        </w:rPr>
        <w:t>bnM.arc</w:t>
      </w:r>
      <w:r>
        <w:rPr>
          <w:color w:val="0F0F0F"/>
          <w:sz w:val="12"/>
        </w:rPr>
        <w:t>lili.'oiganiwions'.ax:qf </w:t>
      </w:r>
      <w:r>
        <w:rPr>
          <w:color w:val="505050"/>
          <w:sz w:val="12"/>
        </w:rPr>
        <w:t>Jar'u'aiy </w:t>
      </w:r>
      <w:r>
        <w:rPr>
          <w:color w:val="363636"/>
          <w:sz w:val="12"/>
        </w:rPr>
        <w:t>l9ii4.</w:t>
      </w:r>
      <w:r>
        <w:rPr>
          <w:color w:val="B1B1B1"/>
          <w:sz w:val="12"/>
        </w:rPr>
        <w:t>.</w:t>
      </w:r>
    </w:p>
    <w:p>
      <w:pPr>
        <w:pStyle w:val="BodyText"/>
        <w:rPr>
          <w:sz w:val="12"/>
        </w:rPr>
      </w:pPr>
    </w:p>
    <w:p>
      <w:pPr>
        <w:spacing w:line="246" w:lineRule="exact" w:before="91"/>
        <w:ind w:left="252" w:right="0" w:firstLine="0"/>
        <w:jc w:val="left"/>
        <w:rPr>
          <w:sz w:val="22"/>
        </w:rPr>
      </w:pPr>
      <w:r>
        <w:rPr>
          <w:color w:val="D8D8D8"/>
          <w:sz w:val="22"/>
        </w:rPr>
        <w:t>C!iartt6.5</w:t>
      </w:r>
    </w:p>
    <w:p>
      <w:pPr>
        <w:spacing w:line="223" w:lineRule="exact" w:before="0"/>
        <w:ind w:left="256" w:right="0" w:firstLine="0"/>
        <w:jc w:val="left"/>
        <w:rPr>
          <w:b/>
          <w:sz w:val="20"/>
        </w:rPr>
      </w:pPr>
      <w:r>
        <w:rPr>
          <w:b/>
          <w:color w:val="286477"/>
          <w:sz w:val="20"/>
        </w:rPr>
        <w:t>loflako» </w:t>
      </w:r>
      <w:r>
        <w:rPr>
          <w:b/>
          <w:color w:val="3F697E"/>
          <w:sz w:val="20"/>
        </w:rPr>
        <w:t>tezm </w:t>
      </w:r>
      <w:r>
        <w:rPr>
          <w:b/>
          <w:color w:val="28646E"/>
          <w:sz w:val="20"/>
        </w:rPr>
        <w:t>structure </w:t>
      </w:r>
      <w:r>
        <w:rPr>
          <w:b/>
          <w:color w:val="28729E"/>
          <w:sz w:val="20"/>
        </w:rPr>
        <w:t>dertyed </w:t>
      </w:r>
      <w:r>
        <w:rPr>
          <w:b/>
          <w:color w:val="4D7587"/>
          <w:sz w:val="20"/>
        </w:rPr>
        <w:t>I'rom</w:t>
      </w:r>
    </w:p>
    <w:p>
      <w:pPr>
        <w:spacing w:before="10"/>
        <w:ind w:left="945" w:right="0" w:firstLine="0"/>
        <w:jc w:val="left"/>
        <w:rPr>
          <w:b/>
          <w:sz w:val="19"/>
        </w:rPr>
      </w:pPr>
      <w:r>
        <w:rPr/>
        <w:pict>
          <v:group style="position:absolute;margin-left:46.560001pt;margin-top:2.409153pt;width:34.6pt;height:9.15pt;mso-position-horizontal-relative:page;mso-position-vertical-relative:paragraph;z-index:15827968" coordorigin="931,48" coordsize="692,183">
            <v:shape style="position:absolute;left:931;top:96;width:164;height:135" type="#_x0000_t75" stroked="false">
              <v:imagedata r:id="rId444" o:title=""/>
            </v:shape>
            <v:shape style="position:absolute;left:1449;top:96;width:173;height:135" type="#_x0000_t75" stroked="false">
              <v:imagedata r:id="rId445" o:title=""/>
            </v:shape>
            <v:shape style="position:absolute;left:1036;top:48;width:423;height:168" type="#_x0000_t75" stroked="false">
              <v:imagedata r:id="rId446" o:title=""/>
            </v:shape>
            <w10:wrap type="none"/>
          </v:group>
        </w:pict>
      </w:r>
      <w:r>
        <w:rPr>
          <w:color w:val="DFDFDF"/>
          <w:w w:val="105"/>
          <w:sz w:val="19"/>
        </w:rPr>
        <w:t>d </w:t>
      </w:r>
      <w:r>
        <w:rPr>
          <w:b/>
          <w:color w:val="DFDFDF"/>
          <w:w w:val="105"/>
          <w:sz w:val="19"/>
        </w:rPr>
        <w:t>prices</w:t>
      </w:r>
    </w:p>
    <w:p>
      <w:pPr>
        <w:pStyle w:val="BodyText"/>
        <w:rPr>
          <w:b/>
          <w:sz w:val="20"/>
        </w:rPr>
      </w:pPr>
    </w:p>
    <w:p>
      <w:pPr>
        <w:pStyle w:val="BodyText"/>
        <w:rPr>
          <w:b/>
          <w:sz w:val="20"/>
        </w:rPr>
      </w:pPr>
    </w:p>
    <w:p>
      <w:pPr>
        <w:pStyle w:val="BodyText"/>
        <w:spacing w:before="5"/>
        <w:rPr>
          <w:b/>
          <w:sz w:val="19"/>
        </w:rPr>
      </w:pPr>
      <w:r>
        <w:rPr/>
        <w:pict>
          <v:group style="position:absolute;margin-left:50.880001pt;margin-top:13.124294pt;width:160.35pt;height:68.2pt;mso-position-horizontal-relative:page;mso-position-vertical-relative:paragraph;z-index:-15631360;mso-wrap-distance-left:0;mso-wrap-distance-right:0" coordorigin="1018,262" coordsize="3207,1364">
            <v:shape style="position:absolute;left:1564;top:963;width:2477;height:663" type="#_x0000_t75" stroked="false">
              <v:imagedata r:id="rId447" o:title=""/>
            </v:shape>
            <v:shape style="position:absolute;left:1478;top:569;width:2554;height:970" type="#_x0000_t75" stroked="false">
              <v:imagedata r:id="rId448" o:title=""/>
            </v:shape>
            <v:shape style="position:absolute;left:1392;top:320;width:2631;height:836" type="#_x0000_t75" stroked="false">
              <v:imagedata r:id="rId449" o:title=""/>
            </v:shape>
            <v:shape style="position:absolute;left:1036;top:636;width:3168;height:144" type="#_x0000_t75" stroked="false">
              <v:imagedata r:id="rId450" o:title=""/>
            </v:shape>
            <v:shape style="position:absolute;left:3302;top:934;width:701;height:144" type="#_x0000_t75" stroked="false">
              <v:imagedata r:id="rId451" o:title=""/>
            </v:shape>
            <v:shape style="position:absolute;left:1017;top:262;width:3207;height:231" type="#_x0000_t75" stroked="false">
              <v:imagedata r:id="rId452" o:title=""/>
            </v:shape>
            <w10:wrap type="topAndBottom"/>
          </v:group>
        </w:pict>
      </w:r>
    </w:p>
    <w:p>
      <w:pPr>
        <w:pStyle w:val="BodyText"/>
        <w:rPr>
          <w:b/>
          <w:sz w:val="20"/>
        </w:rPr>
      </w:pPr>
    </w:p>
    <w:p>
      <w:pPr>
        <w:pStyle w:val="BodyText"/>
        <w:rPr>
          <w:b/>
          <w:sz w:val="20"/>
        </w:rPr>
      </w:pPr>
    </w:p>
    <w:p>
      <w:pPr>
        <w:pStyle w:val="BodyText"/>
        <w:spacing w:after="1"/>
        <w:rPr>
          <w:b/>
          <w:sz w:val="10"/>
        </w:rPr>
      </w:pPr>
    </w:p>
    <w:p>
      <w:pPr>
        <w:pStyle w:val="BodyText"/>
        <w:ind w:left="-287" w:right="-72"/>
        <w:rPr>
          <w:sz w:val="20"/>
        </w:rPr>
      </w:pPr>
      <w:r>
        <w:rPr>
          <w:sz w:val="20"/>
        </w:rPr>
        <w:pict>
          <v:group style="width:192.5pt;height:50.4pt;mso-position-horizontal-relative:char;mso-position-vertical-relative:line" coordorigin="0,0" coordsize="3850,1008">
            <v:shape style="position:absolute;left:28;top:0;width:3821;height:778" type="#_x0000_t75" stroked="false">
              <v:imagedata r:id="rId453" o:title=""/>
            </v:shape>
            <v:shape style="position:absolute;left:0;top:796;width:2544;height:212" type="#_x0000_t75" stroked="false">
              <v:imagedata r:id="rId454" o:title=""/>
            </v:shape>
          </v:group>
        </w:pict>
      </w:r>
      <w:r>
        <w:rPr>
          <w:sz w:val="20"/>
        </w:rPr>
      </w:r>
    </w:p>
    <w:p>
      <w:pPr>
        <w:pStyle w:val="ListParagraph"/>
        <w:numPr>
          <w:ilvl w:val="1"/>
          <w:numId w:val="8"/>
        </w:numPr>
        <w:tabs>
          <w:tab w:pos="1042" w:val="left" w:leader="none"/>
          <w:tab w:pos="1043" w:val="left" w:leader="none"/>
          <w:tab w:pos="3724" w:val="left" w:leader="none"/>
          <w:tab w:pos="4302" w:val="left" w:leader="none"/>
        </w:tabs>
        <w:spacing w:line="240" w:lineRule="auto" w:before="176" w:after="0"/>
        <w:ind w:left="1042" w:right="0" w:hanging="804"/>
        <w:jc w:val="left"/>
        <w:rPr>
          <w:color w:val="3D3D3D"/>
          <w:sz w:val="28"/>
        </w:rPr>
      </w:pPr>
      <w:r>
        <w:rPr>
          <w:b/>
          <w:color w:val="26727B"/>
          <w:spacing w:val="-1"/>
          <w:w w:val="94"/>
          <w:sz w:val="28"/>
        </w:rPr>
        <w:br w:type="column"/>
        <w:t>U</w:t>
      </w:r>
      <w:r>
        <w:rPr>
          <w:b/>
          <w:color w:val="26727B"/>
          <w:spacing w:val="-140"/>
          <w:w w:val="94"/>
          <w:sz w:val="28"/>
        </w:rPr>
        <w:t>n</w:t>
      </w:r>
      <w:r>
        <w:rPr>
          <w:color w:val="3D7770"/>
          <w:spacing w:val="5"/>
          <w:w w:val="96"/>
          <w:sz w:val="28"/>
        </w:rPr>
        <w:t>n</w:t>
      </w:r>
      <w:r>
        <w:rPr>
          <w:b/>
          <w:color w:val="26727B"/>
          <w:spacing w:val="-1"/>
          <w:w w:val="94"/>
          <w:sz w:val="28"/>
        </w:rPr>
        <w:t>c</w:t>
      </w:r>
      <w:r>
        <w:rPr>
          <w:b/>
          <w:color w:val="26727B"/>
          <w:spacing w:val="-114"/>
          <w:w w:val="94"/>
          <w:sz w:val="28"/>
        </w:rPr>
        <w:t>e</w:t>
      </w:r>
      <w:r>
        <w:rPr>
          <w:color w:val="286466"/>
          <w:spacing w:val="-9"/>
          <w:w w:val="98"/>
          <w:sz w:val="28"/>
        </w:rPr>
        <w:t>e</w:t>
      </w:r>
      <w:r>
        <w:rPr>
          <w:b/>
          <w:color w:val="26727B"/>
          <w:spacing w:val="-1"/>
          <w:w w:val="94"/>
          <w:sz w:val="28"/>
        </w:rPr>
        <w:t>rtai</w:t>
      </w:r>
      <w:r>
        <w:rPr>
          <w:b/>
          <w:color w:val="26727B"/>
          <w:spacing w:val="-123"/>
          <w:w w:val="94"/>
          <w:sz w:val="28"/>
        </w:rPr>
        <w:t>n</w:t>
      </w:r>
      <w:r>
        <w:rPr>
          <w:color w:val="36797B"/>
          <w:spacing w:val="-13"/>
          <w:w w:val="96"/>
          <w:sz w:val="28"/>
        </w:rPr>
        <w:t>n</w:t>
      </w:r>
      <w:r>
        <w:rPr>
          <w:b/>
          <w:color w:val="26727B"/>
          <w:spacing w:val="-1"/>
          <w:w w:val="94"/>
          <w:sz w:val="28"/>
        </w:rPr>
        <w:t>ti</w:t>
      </w:r>
      <w:r>
        <w:rPr>
          <w:b/>
          <w:color w:val="26727B"/>
          <w:spacing w:val="-102"/>
          <w:w w:val="94"/>
          <w:sz w:val="28"/>
        </w:rPr>
        <w:t>e</w:t>
      </w:r>
      <w:r>
        <w:rPr>
          <w:color w:val="387B6E"/>
          <w:spacing w:val="-32"/>
          <w:w w:val="107"/>
          <w:sz w:val="28"/>
        </w:rPr>
        <w:t>e</w:t>
      </w:r>
      <w:r>
        <w:rPr>
          <w:b/>
          <w:color w:val="26727B"/>
          <w:w w:val="94"/>
          <w:sz w:val="28"/>
        </w:rPr>
        <w:t>s</w:t>
      </w:r>
      <w:r>
        <w:rPr>
          <w:b/>
          <w:color w:val="26727B"/>
          <w:spacing w:val="21"/>
          <w:sz w:val="28"/>
        </w:rPr>
        <w:t> </w:t>
      </w:r>
      <w:r>
        <w:rPr>
          <w:b/>
          <w:color w:val="347E7E"/>
          <w:spacing w:val="-132"/>
          <w:w w:val="96"/>
          <w:sz w:val="28"/>
        </w:rPr>
        <w:t>a</w:t>
      </w:r>
      <w:r>
        <w:rPr>
          <w:color w:val="347E7E"/>
          <w:spacing w:val="-3"/>
          <w:w w:val="108"/>
          <w:sz w:val="28"/>
        </w:rPr>
        <w:t>a</w:t>
      </w:r>
      <w:r>
        <w:rPr>
          <w:b/>
          <w:color w:val="347E7E"/>
          <w:w w:val="96"/>
          <w:sz w:val="28"/>
        </w:rPr>
        <w:t>ff</w:t>
      </w:r>
      <w:r>
        <w:rPr>
          <w:b/>
          <w:color w:val="347E7E"/>
          <w:spacing w:val="-114"/>
          <w:w w:val="96"/>
          <w:sz w:val="28"/>
        </w:rPr>
        <w:t>e</w:t>
      </w:r>
      <w:r>
        <w:rPr>
          <w:color w:val="347E7E"/>
          <w:spacing w:val="-4"/>
          <w:w w:val="94"/>
          <w:sz w:val="28"/>
        </w:rPr>
        <w:t>e</w:t>
      </w:r>
      <w:r>
        <w:rPr>
          <w:b/>
          <w:color w:val="347E7E"/>
          <w:spacing w:val="-117"/>
          <w:w w:val="96"/>
          <w:sz w:val="28"/>
        </w:rPr>
        <w:t>c</w:t>
      </w:r>
      <w:r>
        <w:rPr>
          <w:color w:val="347E7E"/>
          <w:spacing w:val="-1"/>
          <w:w w:val="94"/>
          <w:sz w:val="28"/>
        </w:rPr>
        <w:t>c</w:t>
      </w:r>
      <w:r>
        <w:rPr>
          <w:b/>
          <w:color w:val="347E7E"/>
          <w:w w:val="96"/>
          <w:sz w:val="28"/>
        </w:rPr>
        <w:t>ti</w:t>
      </w:r>
      <w:r>
        <w:rPr>
          <w:b/>
          <w:color w:val="347E7E"/>
          <w:spacing w:val="-135"/>
          <w:w w:val="96"/>
          <w:sz w:val="28"/>
        </w:rPr>
        <w:t>n</w:t>
      </w:r>
      <w:r>
        <w:rPr>
          <w:color w:val="3A6D6E"/>
          <w:w w:val="103"/>
          <w:sz w:val="28"/>
        </w:rPr>
        <w:t>n</w:t>
      </w:r>
      <w:r>
        <w:rPr>
          <w:color w:val="3A6D6E"/>
          <w:sz w:val="28"/>
        </w:rPr>
        <w:tab/>
      </w:r>
      <w:r>
        <w:rPr>
          <w:color w:val="38726B"/>
          <w:spacing w:val="-1"/>
          <w:w w:val="99"/>
          <w:sz w:val="29"/>
        </w:rPr>
        <w:t>th</w:t>
      </w:r>
      <w:r>
        <w:rPr>
          <w:color w:val="38726B"/>
          <w:spacing w:val="-118"/>
          <w:w w:val="99"/>
          <w:sz w:val="29"/>
        </w:rPr>
        <w:t>e</w:t>
      </w:r>
      <w:r>
        <w:rPr>
          <w:color w:val="2F706B"/>
          <w:w w:val="98"/>
          <w:sz w:val="28"/>
        </w:rPr>
        <w:t>e</w:t>
      </w:r>
      <w:r>
        <w:rPr>
          <w:color w:val="2F706B"/>
          <w:sz w:val="28"/>
        </w:rPr>
        <w:tab/>
      </w:r>
      <w:r>
        <w:rPr>
          <w:b/>
          <w:color w:val="498980"/>
          <w:spacing w:val="-110"/>
          <w:w w:val="95"/>
          <w:sz w:val="28"/>
        </w:rPr>
        <w:t>r</w:t>
      </w:r>
      <w:r>
        <w:rPr>
          <w:color w:val="498980"/>
          <w:spacing w:val="18"/>
          <w:w w:val="98"/>
          <w:sz w:val="28"/>
        </w:rPr>
        <w:t>r</w:t>
      </w:r>
      <w:r>
        <w:rPr>
          <w:b/>
          <w:color w:val="498980"/>
          <w:spacing w:val="-1"/>
          <w:w w:val="95"/>
          <w:sz w:val="28"/>
        </w:rPr>
        <w:t>o</w:t>
      </w:r>
      <w:r>
        <w:rPr>
          <w:b/>
          <w:color w:val="498980"/>
          <w:spacing w:val="-4"/>
          <w:w w:val="95"/>
          <w:sz w:val="28"/>
        </w:rPr>
        <w:t>’</w:t>
      </w:r>
      <w:r>
        <w:rPr>
          <w:color w:val="50837B"/>
          <w:spacing w:val="-119"/>
          <w:w w:val="98"/>
          <w:sz w:val="28"/>
        </w:rPr>
        <w:t>e</w:t>
      </w:r>
      <w:r>
        <w:rPr>
          <w:b/>
          <w:color w:val="498980"/>
          <w:spacing w:val="-1"/>
          <w:w w:val="95"/>
          <w:sz w:val="28"/>
        </w:rPr>
        <w:t>ecti</w:t>
      </w:r>
      <w:r>
        <w:rPr>
          <w:b/>
          <w:color w:val="498980"/>
          <w:spacing w:val="-121"/>
          <w:w w:val="95"/>
          <w:sz w:val="28"/>
        </w:rPr>
        <w:t>o</w:t>
      </w:r>
      <w:r>
        <w:rPr>
          <w:color w:val="508C79"/>
          <w:spacing w:val="-23"/>
          <w:w w:val="102"/>
          <w:sz w:val="28"/>
        </w:rPr>
        <w:t>o</w:t>
      </w:r>
      <w:r>
        <w:rPr>
          <w:b/>
          <w:color w:val="498980"/>
          <w:spacing w:val="-126"/>
          <w:w w:val="95"/>
          <w:sz w:val="28"/>
        </w:rPr>
        <w:t>n</w:t>
      </w:r>
      <w:r>
        <w:rPr>
          <w:color w:val="508C79"/>
          <w:w w:val="102"/>
          <w:sz w:val="28"/>
        </w:rPr>
        <w:t>n</w:t>
      </w:r>
    </w:p>
    <w:p>
      <w:pPr>
        <w:tabs>
          <w:tab w:pos="4166" w:val="left" w:leader="none"/>
        </w:tabs>
        <w:spacing w:before="260"/>
        <w:ind w:left="237" w:right="0" w:firstLine="0"/>
        <w:jc w:val="left"/>
        <w:rPr>
          <w:sz w:val="23"/>
        </w:rPr>
      </w:pPr>
      <w:r>
        <w:rPr/>
        <w:pict>
          <v:group style="position:absolute;margin-left:432pt;margin-top:15.816341pt;width:34.1pt;height:10.6pt;mso-position-horizontal-relative:page;mso-position-vertical-relative:paragraph;z-index:-17374720" coordorigin="8640,316" coordsize="682,212">
            <v:shape style="position:absolute;left:9004;top:354;width:317;height:154" type="#_x0000_t75" stroked="false">
              <v:imagedata r:id="rId455" o:title=""/>
            </v:shape>
            <v:shape style="position:absolute;left:8870;top:373;width:154;height:154" type="#_x0000_t75" stroked="false">
              <v:imagedata r:id="rId456" o:title=""/>
            </v:shape>
            <v:shape style="position:absolute;left:8640;top:316;width:240;height:188" type="#_x0000_t75" stroked="false">
              <v:imagedata r:id="rId457" o:title=""/>
            </v:shape>
            <w10:wrap type="none"/>
          </v:group>
        </w:pict>
      </w:r>
      <w:r>
        <w:rPr>
          <w:sz w:val="23"/>
        </w:rPr>
        <w:t>Since.the February</w:t>
      </w:r>
      <w:r>
        <w:rPr>
          <w:spacing w:val="17"/>
          <w:sz w:val="23"/>
        </w:rPr>
        <w:t> </w:t>
      </w:r>
      <w:r>
        <w:rPr>
          <w:sz w:val="23"/>
        </w:rPr>
        <w:t>1993 </w:t>
      </w:r>
      <w:r>
        <w:rPr>
          <w:i/>
          <w:sz w:val="23"/>
        </w:rPr>
        <w:t>Inflation</w:t>
        <w:tab/>
      </w:r>
      <w:r>
        <w:rPr>
          <w:color w:val="080808"/>
          <w:sz w:val="23"/>
        </w:rPr>
        <w:t>the</w:t>
      </w:r>
    </w:p>
    <w:p>
      <w:pPr>
        <w:spacing w:line="232" w:lineRule="auto" w:before="11"/>
        <w:ind w:left="243" w:right="96" w:firstLine="5"/>
        <w:jc w:val="left"/>
        <w:rPr>
          <w:sz w:val="25"/>
        </w:rPr>
      </w:pPr>
      <w:r>
        <w:rPr>
          <w:sz w:val="23"/>
        </w:rPr>
        <w:t>medium-term RPIX projections have been presented </w:t>
      </w:r>
      <w:r>
        <w:rPr>
          <w:color w:val="131313"/>
          <w:sz w:val="23"/>
        </w:rPr>
        <w:t>as </w:t>
      </w:r>
      <w:r>
        <w:rPr>
          <w:sz w:val="23"/>
        </w:rPr>
        <w:t>a central forecast plus a range on either side of </w:t>
      </w:r>
      <w:r>
        <w:rPr>
          <w:color w:val="111111"/>
          <w:sz w:val="23"/>
        </w:rPr>
        <w:t>it. </w:t>
      </w:r>
      <w:r>
        <w:rPr>
          <w:sz w:val="23"/>
        </w:rPr>
        <w:t>The </w:t>
      </w:r>
      <w:r>
        <w:rPr>
          <w:w w:val="95"/>
          <w:sz w:val="25"/>
        </w:rPr>
        <w:t>range</w:t>
      </w:r>
      <w:r>
        <w:rPr>
          <w:spacing w:val="-16"/>
          <w:w w:val="95"/>
          <w:sz w:val="25"/>
        </w:rPr>
        <w:t> </w:t>
      </w:r>
      <w:r>
        <w:rPr>
          <w:w w:val="95"/>
          <w:sz w:val="25"/>
        </w:rPr>
        <w:t>is</w:t>
      </w:r>
      <w:r>
        <w:rPr>
          <w:spacing w:val="-23"/>
          <w:w w:val="95"/>
          <w:sz w:val="25"/>
        </w:rPr>
        <w:t> </w:t>
      </w:r>
      <w:r>
        <w:rPr>
          <w:w w:val="95"/>
          <w:sz w:val="25"/>
        </w:rPr>
        <w:t>calculated</w:t>
      </w:r>
      <w:r>
        <w:rPr>
          <w:spacing w:val="-14"/>
          <w:w w:val="95"/>
          <w:sz w:val="25"/>
        </w:rPr>
        <w:t> </w:t>
      </w:r>
      <w:r>
        <w:rPr>
          <w:w w:val="95"/>
          <w:sz w:val="25"/>
        </w:rPr>
        <w:t>from</w:t>
      </w:r>
      <w:r>
        <w:rPr>
          <w:spacing w:val="-9"/>
          <w:w w:val="95"/>
          <w:sz w:val="25"/>
        </w:rPr>
        <w:t> </w:t>
      </w:r>
      <w:r>
        <w:rPr>
          <w:w w:val="95"/>
          <w:sz w:val="25"/>
        </w:rPr>
        <w:t>the</w:t>
      </w:r>
      <w:r>
        <w:rPr>
          <w:spacing w:val="-19"/>
          <w:w w:val="95"/>
          <w:sz w:val="25"/>
        </w:rPr>
        <w:t> </w:t>
      </w:r>
      <w:r>
        <w:rPr>
          <w:w w:val="95"/>
          <w:sz w:val="25"/>
        </w:rPr>
        <w:t>average</w:t>
      </w:r>
      <w:r>
        <w:rPr>
          <w:spacing w:val="-15"/>
          <w:w w:val="95"/>
          <w:sz w:val="25"/>
        </w:rPr>
        <w:t> </w:t>
      </w:r>
      <w:r>
        <w:rPr>
          <w:w w:val="95"/>
          <w:sz w:val="25"/>
        </w:rPr>
        <w:t>size</w:t>
      </w:r>
      <w:r>
        <w:rPr>
          <w:spacing w:val="-18"/>
          <w:w w:val="95"/>
          <w:sz w:val="25"/>
        </w:rPr>
        <w:t> </w:t>
      </w:r>
      <w:r>
        <w:rPr>
          <w:w w:val="95"/>
          <w:sz w:val="25"/>
        </w:rPr>
        <w:t>of</w:t>
      </w:r>
      <w:r>
        <w:rPr>
          <w:spacing w:val="-8"/>
          <w:w w:val="95"/>
          <w:sz w:val="25"/>
        </w:rPr>
        <w:t> </w:t>
      </w:r>
      <w:r>
        <w:rPr>
          <w:color w:val="1A1A1A"/>
          <w:w w:val="95"/>
          <w:sz w:val="25"/>
        </w:rPr>
        <w:t>past</w:t>
      </w:r>
      <w:r>
        <w:rPr>
          <w:color w:val="1A1A1A"/>
          <w:spacing w:val="-22"/>
          <w:w w:val="95"/>
          <w:sz w:val="25"/>
        </w:rPr>
        <w:t> </w:t>
      </w:r>
      <w:r>
        <w:rPr>
          <w:w w:val="95"/>
          <w:sz w:val="25"/>
        </w:rPr>
        <w:t>errors</w:t>
      </w:r>
      <w:r>
        <w:rPr>
          <w:spacing w:val="-15"/>
          <w:w w:val="95"/>
          <w:sz w:val="25"/>
        </w:rPr>
        <w:t> </w:t>
      </w:r>
      <w:r>
        <w:rPr>
          <w:w w:val="95"/>
          <w:sz w:val="25"/>
        </w:rPr>
        <w:t>in </w:t>
      </w:r>
      <w:r>
        <w:rPr>
          <w:sz w:val="25"/>
        </w:rPr>
        <w:t>forecasting</w:t>
      </w:r>
      <w:r>
        <w:rPr>
          <w:spacing w:val="-39"/>
          <w:sz w:val="25"/>
        </w:rPr>
        <w:t> </w:t>
      </w:r>
      <w:r>
        <w:rPr>
          <w:sz w:val="25"/>
        </w:rPr>
        <w:t>the</w:t>
      </w:r>
      <w:r>
        <w:rPr>
          <w:spacing w:val="-43"/>
          <w:sz w:val="25"/>
        </w:rPr>
        <w:t> </w:t>
      </w:r>
      <w:r>
        <w:rPr>
          <w:sz w:val="25"/>
        </w:rPr>
        <w:t>consumption</w:t>
      </w:r>
      <w:r>
        <w:rPr>
          <w:spacing w:val="-30"/>
          <w:sz w:val="25"/>
        </w:rPr>
        <w:t> </w:t>
      </w:r>
      <w:r>
        <w:rPr>
          <w:sz w:val="25"/>
        </w:rPr>
        <w:t>price</w:t>
      </w:r>
      <w:r>
        <w:rPr>
          <w:spacing w:val="-41"/>
          <w:sz w:val="25"/>
        </w:rPr>
        <w:t> </w:t>
      </w:r>
      <w:r>
        <w:rPr>
          <w:sz w:val="25"/>
        </w:rPr>
        <w:t>deflator</w:t>
      </w:r>
      <w:r>
        <w:rPr>
          <w:spacing w:val="-40"/>
          <w:sz w:val="25"/>
        </w:rPr>
        <w:t> </w:t>
      </w:r>
      <w:r>
        <w:rPr>
          <w:sz w:val="25"/>
        </w:rPr>
        <w:t>since</w:t>
      </w:r>
      <w:r>
        <w:rPr>
          <w:spacing w:val="-42"/>
          <w:sz w:val="25"/>
        </w:rPr>
        <w:t> </w:t>
      </w:r>
      <w:r>
        <w:rPr>
          <w:sz w:val="25"/>
        </w:rPr>
        <w:t>1985.</w:t>
      </w:r>
    </w:p>
    <w:p>
      <w:pPr>
        <w:pStyle w:val="BodyText"/>
        <w:spacing w:line="247" w:lineRule="auto"/>
        <w:ind w:left="627" w:right="96" w:hanging="373"/>
      </w:pPr>
      <w:r>
        <w:rPr/>
        <w:pict>
          <v:group style="position:absolute;margin-left:273.600006pt;margin-top:18.176329pt;width:18.25pt;height:8.65pt;mso-position-horizontal-relative:page;mso-position-vertical-relative:paragraph;z-index:-17374208" coordorigin="5472,364" coordsize="365,173">
            <v:shape style="position:absolute;left:5472;top:363;width:173;height:173" type="#_x0000_t75" stroked="false">
              <v:imagedata r:id="rId458" o:title=""/>
            </v:shape>
            <v:shape style="position:absolute;left:5721;top:373;width:116;height:154" type="#_x0000_t75" stroked="false">
              <v:imagedata r:id="rId459" o:title=""/>
            </v:shape>
            <v:shape style="position:absolute;left:5529;top:363;width:260;height:125" type="#_x0000_t75" stroked="false">
              <v:imagedata r:id="rId460" o:title=""/>
            </v:shape>
            <w10:wrap type="none"/>
          </v:group>
        </w:pict>
      </w:r>
      <w:r>
        <w:rPr/>
        <w:t>The range has now been recalculated using </w:t>
      </w:r>
      <w:r>
        <w:rPr>
          <w:color w:val="080808"/>
        </w:rPr>
        <w:t>errors </w:t>
      </w:r>
      <w:r>
        <w:rPr/>
        <w:t>in ecting </w:t>
      </w:r>
      <w:r>
        <w:rPr>
          <w:b/>
        </w:rPr>
        <w:t>RPIX </w:t>
      </w:r>
      <w:r>
        <w:rPr/>
        <w:t>inflation itself, again since 1985.</w:t>
      </w:r>
      <w:r>
        <w:rPr>
          <w:spacing w:val="27"/>
        </w:rPr>
        <w:t> </w:t>
      </w:r>
      <w:r>
        <w:rPr/>
        <w:t>RPIX</w:t>
      </w:r>
    </w:p>
    <w:p>
      <w:pPr>
        <w:pStyle w:val="Heading6"/>
        <w:spacing w:line="266" w:lineRule="exact"/>
        <w:ind w:left="261"/>
      </w:pPr>
      <w:r>
        <w:rPr>
          <w:w w:val="95"/>
        </w:rPr>
        <w:t>fs</w:t>
      </w:r>
      <w:r>
        <w:rPr>
          <w:spacing w:val="-27"/>
          <w:w w:val="95"/>
        </w:rPr>
        <w:t> </w:t>
      </w:r>
      <w:r>
        <w:rPr>
          <w:w w:val="95"/>
        </w:rPr>
        <w:t>not</w:t>
      </w:r>
      <w:r>
        <w:rPr>
          <w:spacing w:val="-33"/>
          <w:w w:val="95"/>
        </w:rPr>
        <w:t> </w:t>
      </w:r>
      <w:r>
        <w:rPr>
          <w:w w:val="95"/>
        </w:rPr>
        <w:t>Subject</w:t>
      </w:r>
      <w:r>
        <w:rPr>
          <w:spacing w:val="-13"/>
          <w:w w:val="95"/>
        </w:rPr>
        <w:t> </w:t>
      </w:r>
      <w:r>
        <w:rPr>
          <w:w w:val="95"/>
        </w:rPr>
        <w:t>to</w:t>
      </w:r>
      <w:r>
        <w:rPr>
          <w:spacing w:val="-19"/>
          <w:w w:val="95"/>
        </w:rPr>
        <w:t> </w:t>
      </w:r>
      <w:r>
        <w:rPr>
          <w:w w:val="95"/>
        </w:rPr>
        <w:t>revision</w:t>
      </w:r>
      <w:r>
        <w:rPr>
          <w:spacing w:val="-11"/>
          <w:w w:val="95"/>
        </w:rPr>
        <w:t> </w:t>
      </w:r>
      <w:r>
        <w:rPr>
          <w:w w:val="95"/>
        </w:rPr>
        <w:t>and</w:t>
      </w:r>
      <w:r>
        <w:rPr>
          <w:spacing w:val="-21"/>
          <w:w w:val="95"/>
        </w:rPr>
        <w:t> </w:t>
      </w:r>
      <w:r>
        <w:rPr>
          <w:w w:val="95"/>
        </w:rPr>
        <w:t>is</w:t>
      </w:r>
      <w:r>
        <w:rPr>
          <w:spacing w:val="-26"/>
          <w:w w:val="95"/>
        </w:rPr>
        <w:t> </w:t>
      </w:r>
      <w:r>
        <w:rPr>
          <w:w w:val="95"/>
        </w:rPr>
        <w:t>available</w:t>
      </w:r>
      <w:r>
        <w:rPr>
          <w:spacing w:val="-14"/>
          <w:w w:val="95"/>
        </w:rPr>
        <w:t> </w:t>
      </w:r>
      <w:r>
        <w:rPr>
          <w:w w:val="95"/>
        </w:rPr>
        <w:t>sooner</w:t>
      </w:r>
      <w:r>
        <w:rPr>
          <w:spacing w:val="-15"/>
          <w:w w:val="95"/>
        </w:rPr>
        <w:t> </w:t>
      </w:r>
      <w:r>
        <w:rPr>
          <w:color w:val="0A0A0A"/>
          <w:w w:val="95"/>
        </w:rPr>
        <w:t>than</w:t>
      </w:r>
      <w:r>
        <w:rPr>
          <w:color w:val="0A0A0A"/>
          <w:spacing w:val="-20"/>
          <w:w w:val="95"/>
        </w:rPr>
        <w:t> </w:t>
      </w:r>
      <w:r>
        <w:rPr>
          <w:w w:val="95"/>
        </w:rPr>
        <w:t>the</w:t>
      </w:r>
    </w:p>
    <w:p>
      <w:pPr>
        <w:pStyle w:val="BodyText"/>
        <w:spacing w:line="244" w:lineRule="auto"/>
        <w:ind w:left="272" w:hanging="31"/>
      </w:pPr>
      <w:r>
        <w:rPr/>
        <w:t>:e.onsumption deflator. The forecast errors are comespon‹iingly smaller, and </w:t>
      </w:r>
      <w:r>
        <w:rPr>
          <w:color w:val="0A0A0A"/>
        </w:rPr>
        <w:t>this </w:t>
      </w:r>
      <w:r>
        <w:rPr/>
        <w:t>is reflected </w:t>
      </w:r>
      <w:r>
        <w:rPr>
          <w:color w:val="181818"/>
        </w:rPr>
        <w:t>in </w:t>
      </w:r>
      <w:r>
        <w:rPr>
          <w:color w:val="161616"/>
        </w:rPr>
        <w:t>the </w:t>
      </w:r>
      <w:r>
        <w:rPr/>
        <w:t>new</w:t>
      </w:r>
    </w:p>
    <w:p>
      <w:pPr>
        <w:pStyle w:val="Heading6"/>
        <w:spacing w:line="267" w:lineRule="exact"/>
        <w:ind w:left="234"/>
      </w:pPr>
      <w:r>
        <w:rPr/>
        <w:t>.range shown.in Charts 6.1 and 6.2.</w:t>
      </w:r>
    </w:p>
    <w:p>
      <w:pPr>
        <w:pStyle w:val="BodyText"/>
        <w:spacing w:before="2"/>
        <w:rPr>
          <w:sz w:val="26"/>
        </w:rPr>
      </w:pPr>
    </w:p>
    <w:p>
      <w:pPr>
        <w:spacing w:line="286" w:lineRule="exact" w:before="0"/>
        <w:ind w:left="272" w:right="0" w:firstLine="0"/>
        <w:jc w:val="left"/>
        <w:rPr>
          <w:sz w:val="26"/>
        </w:rPr>
      </w:pPr>
      <w:r>
        <w:rPr>
          <w:sz w:val="26"/>
        </w:rPr>
        <w:t>ia an </w:t>
      </w:r>
      <w:r>
        <w:rPr>
          <w:b/>
          <w:sz w:val="26"/>
        </w:rPr>
        <w:t>environs</w:t>
      </w:r>
      <w:r>
        <w:rPr>
          <w:sz w:val="26"/>
        </w:rPr>
        <w:t>ent of towl and stable inflation,</w:t>
      </w:r>
    </w:p>
    <w:p>
      <w:pPr>
        <w:spacing w:line="271" w:lineRule="exact" w:before="0"/>
        <w:ind w:left="298" w:right="0" w:firstLine="0"/>
        <w:jc w:val="left"/>
        <w:rPr>
          <w:sz w:val="26"/>
        </w:rPr>
      </w:pPr>
      <w:r>
        <w:rPr>
          <w:i/>
          <w:w w:val="90"/>
          <w:sz w:val="26"/>
        </w:rPr>
        <w:t>I</w:t>
      </w:r>
      <w:r>
        <w:rPr>
          <w:w w:val="90"/>
          <w:sz w:val="26"/>
        </w:rPr>
        <w:t>ortxnsâng inflation should.become.easier; so this range</w:t>
      </w:r>
    </w:p>
    <w:p>
      <w:pPr>
        <w:spacing w:line="284" w:lineRule="exact" w:before="0"/>
        <w:ind w:left="262" w:right="0" w:firstLine="0"/>
        <w:jc w:val="left"/>
        <w:rPr>
          <w:sz w:val="26"/>
        </w:rPr>
      </w:pPr>
      <w:r>
        <w:rPr>
          <w:sz w:val="26"/>
        </w:rPr>
        <w:t>.inaypaini a.pessimistic picture. Indeed the range</w:t>
      </w:r>
    </w:p>
    <w:p>
      <w:pPr>
        <w:pStyle w:val="BodyText"/>
        <w:spacing w:before="3"/>
        <w:rPr>
          <w:sz w:val="34"/>
        </w:rPr>
      </w:pPr>
    </w:p>
    <w:p>
      <w:pPr>
        <w:spacing w:before="1"/>
        <w:ind w:left="0" w:right="159" w:firstLine="0"/>
        <w:jc w:val="right"/>
        <w:rPr>
          <w:sz w:val="16"/>
        </w:rPr>
      </w:pPr>
      <w:r>
        <w:rPr>
          <w:color w:val="545454"/>
          <w:w w:val="65"/>
          <w:sz w:val="16"/>
        </w:rPr>
        <w:t>:3;7</w:t>
      </w:r>
    </w:p>
    <w:p>
      <w:pPr>
        <w:spacing w:after="0"/>
        <w:jc w:val="right"/>
        <w:rPr>
          <w:sz w:val="16"/>
        </w:rPr>
        <w:sectPr>
          <w:type w:val="continuous"/>
          <w:pgSz w:w="12010" w:h="16780"/>
          <w:pgMar w:top="1520" w:bottom="280" w:left="680" w:right="1160"/>
          <w:cols w:num="2" w:equalWidth="0">
            <w:col w:w="3553" w:space="987"/>
            <w:col w:w="5630"/>
          </w:cols>
        </w:sectPr>
      </w:pPr>
    </w:p>
    <w:p>
      <w:pPr>
        <w:pStyle w:val="BodyText"/>
        <w:spacing w:line="216" w:lineRule="exact"/>
        <w:ind w:left="245"/>
        <w:rPr>
          <w:sz w:val="20"/>
        </w:rPr>
      </w:pPr>
      <w:r>
        <w:rPr>
          <w:position w:val="-3"/>
          <w:sz w:val="20"/>
        </w:rPr>
        <w:drawing>
          <wp:inline distT="0" distB="0" distL="0" distR="0">
            <wp:extent cx="2340864" cy="137159"/>
            <wp:effectExtent l="0" t="0" r="0" b="0"/>
            <wp:docPr id="331" name="image457.jpeg"/>
            <wp:cNvGraphicFramePr>
              <a:graphicFrameLocks noChangeAspect="1"/>
            </wp:cNvGraphicFramePr>
            <a:graphic>
              <a:graphicData uri="http://schemas.openxmlformats.org/drawingml/2006/picture">
                <pic:pic>
                  <pic:nvPicPr>
                    <pic:cNvPr id="332" name="image457.jpeg"/>
                    <pic:cNvPicPr/>
                  </pic:nvPicPr>
                  <pic:blipFill>
                    <a:blip r:embed="rId461" cstate="print"/>
                    <a:stretch>
                      <a:fillRect/>
                    </a:stretch>
                  </pic:blipFill>
                  <pic:spPr>
                    <a:xfrm>
                      <a:off x="0" y="0"/>
                      <a:ext cx="2340864" cy="137159"/>
                    </a:xfrm>
                    <a:prstGeom prst="rect">
                      <a:avLst/>
                    </a:prstGeom>
                  </pic:spPr>
                </pic:pic>
              </a:graphicData>
            </a:graphic>
          </wp:inline>
        </w:drawing>
      </w:r>
      <w:r>
        <w:rPr>
          <w:position w:val="-3"/>
          <w:sz w:val="20"/>
        </w:rPr>
      </w:r>
    </w:p>
    <w:p>
      <w:pPr>
        <w:pStyle w:val="BodyText"/>
        <w:rPr>
          <w:sz w:val="20"/>
        </w:rPr>
      </w:pPr>
    </w:p>
    <w:p>
      <w:pPr>
        <w:pStyle w:val="Heading7"/>
        <w:spacing w:line="230" w:lineRule="auto" w:before="220"/>
        <w:ind w:left="4793" w:right="176" w:firstLine="2"/>
      </w:pPr>
      <w:bookmarkStart w:name="BoE_InflationReport_Feb 94_0038" w:id="39"/>
      <w:bookmarkEnd w:id="39"/>
      <w:r>
        <w:rPr/>
      </w:r>
      <w:r>
        <w:rPr/>
        <w:t>exaggerates</w:t>
      </w:r>
      <w:r>
        <w:rPr>
          <w:spacing w:val="-34"/>
        </w:rPr>
        <w:t> </w:t>
      </w:r>
      <w:r>
        <w:rPr/>
        <w:t>the</w:t>
      </w:r>
      <w:r>
        <w:rPr>
          <w:spacing w:val="-38"/>
        </w:rPr>
        <w:t> </w:t>
      </w:r>
      <w:r>
        <w:rPr/>
        <w:t>uncertainty</w:t>
      </w:r>
      <w:r>
        <w:rPr>
          <w:spacing w:val="-31"/>
        </w:rPr>
        <w:t> </w:t>
      </w:r>
      <w:r>
        <w:rPr/>
        <w:t>because</w:t>
      </w:r>
      <w:r>
        <w:rPr>
          <w:spacing w:val="-35"/>
        </w:rPr>
        <w:t> </w:t>
      </w:r>
      <w:r>
        <w:rPr/>
        <w:t>the</w:t>
      </w:r>
      <w:r>
        <w:rPr>
          <w:spacing w:val="-37"/>
        </w:rPr>
        <w:t> </w:t>
      </w:r>
      <w:r>
        <w:rPr/>
        <w:t>projections</w:t>
      </w:r>
      <w:r>
        <w:rPr>
          <w:spacing w:val="-34"/>
        </w:rPr>
        <w:t> </w:t>
      </w:r>
      <w:r>
        <w:rPr/>
        <w:t>are </w:t>
      </w:r>
      <w:r>
        <w:rPr>
          <w:w w:val="95"/>
        </w:rPr>
        <w:t>conditional</w:t>
      </w:r>
      <w:r>
        <w:rPr>
          <w:spacing w:val="-3"/>
          <w:w w:val="95"/>
        </w:rPr>
        <w:t> </w:t>
      </w:r>
      <w:r>
        <w:rPr>
          <w:w w:val="95"/>
        </w:rPr>
        <w:t>ones</w:t>
      </w:r>
      <w:r>
        <w:rPr>
          <w:spacing w:val="-10"/>
          <w:w w:val="95"/>
        </w:rPr>
        <w:t> </w:t>
      </w:r>
      <w:r>
        <w:rPr>
          <w:w w:val="95"/>
        </w:rPr>
        <w:t>based</w:t>
      </w:r>
      <w:r>
        <w:rPr>
          <w:spacing w:val="-19"/>
          <w:w w:val="95"/>
        </w:rPr>
        <w:t> </w:t>
      </w:r>
      <w:r>
        <w:rPr>
          <w:w w:val="95"/>
        </w:rPr>
        <w:t>on</w:t>
      </w:r>
      <w:r>
        <w:rPr>
          <w:spacing w:val="-11"/>
          <w:w w:val="95"/>
        </w:rPr>
        <w:t> </w:t>
      </w:r>
      <w:r>
        <w:rPr>
          <w:w w:val="95"/>
        </w:rPr>
        <w:t>the</w:t>
      </w:r>
      <w:r>
        <w:rPr>
          <w:spacing w:val="-19"/>
          <w:w w:val="95"/>
        </w:rPr>
        <w:t> </w:t>
      </w:r>
      <w:r>
        <w:rPr>
          <w:w w:val="95"/>
        </w:rPr>
        <w:t>assumption.of</w:t>
      </w:r>
      <w:r>
        <w:rPr>
          <w:spacing w:val="9"/>
          <w:w w:val="95"/>
        </w:rPr>
        <w:t> </w:t>
      </w:r>
      <w:r>
        <w:rPr>
          <w:w w:val="95"/>
        </w:rPr>
        <w:t>unchanged. </w:t>
      </w:r>
      <w:r>
        <w:rPr/>
        <w:t>interest</w:t>
      </w:r>
      <w:r>
        <w:rPr>
          <w:spacing w:val="-21"/>
        </w:rPr>
        <w:t> </w:t>
      </w:r>
      <w:r>
        <w:rPr/>
        <w:t>rates.</w:t>
      </w:r>
      <w:r>
        <w:rPr>
          <w:spacing w:val="-4"/>
        </w:rPr>
        <w:t> </w:t>
      </w:r>
      <w:r>
        <w:rPr/>
        <w:t>Some</w:t>
      </w:r>
      <w:r>
        <w:rPr>
          <w:spacing w:val="-33"/>
        </w:rPr>
        <w:t> </w:t>
      </w:r>
      <w:r>
        <w:rPr/>
        <w:t>of</w:t>
      </w:r>
      <w:r>
        <w:rPr>
          <w:spacing w:val="-24"/>
        </w:rPr>
        <w:t> </w:t>
      </w:r>
      <w:r>
        <w:rPr/>
        <w:t>the</w:t>
      </w:r>
      <w:r>
        <w:rPr>
          <w:spacing w:val="-27"/>
        </w:rPr>
        <w:t> </w:t>
      </w:r>
      <w:r>
        <w:rPr/>
        <w:t>past</w:t>
      </w:r>
      <w:r>
        <w:rPr>
          <w:spacing w:val="-28"/>
        </w:rPr>
        <w:t> </w:t>
      </w:r>
      <w:r>
        <w:rPr/>
        <w:t>forecastingterrors</w:t>
      </w:r>
      <w:r>
        <w:rPr>
          <w:spacing w:val="-35"/>
        </w:rPr>
        <w:t> </w:t>
      </w:r>
      <w:r>
        <w:rPr/>
        <w:t>have occurred</w:t>
      </w:r>
      <w:r>
        <w:rPr>
          <w:spacing w:val="-24"/>
        </w:rPr>
        <w:t> </w:t>
      </w:r>
      <w:r>
        <w:rPr/>
        <w:t>because</w:t>
      </w:r>
      <w:r>
        <w:rPr>
          <w:spacing w:val="-29"/>
        </w:rPr>
        <w:t> </w:t>
      </w:r>
      <w:r>
        <w:rPr/>
        <w:t>of</w:t>
      </w:r>
      <w:r>
        <w:rPr>
          <w:spacing w:val="-31"/>
        </w:rPr>
        <w:t> </w:t>
      </w:r>
      <w:r>
        <w:rPr/>
        <w:t>subsequent</w:t>
      </w:r>
      <w:r>
        <w:rPr>
          <w:spacing w:val="-26"/>
        </w:rPr>
        <w:t> </w:t>
      </w:r>
      <w:r>
        <w:rPr/>
        <w:t>changes</w:t>
      </w:r>
      <w:r>
        <w:rPr>
          <w:spacing w:val="-29"/>
        </w:rPr>
        <w:t> </w:t>
      </w:r>
      <w:r>
        <w:rPr>
          <w:color w:val="161616"/>
        </w:rPr>
        <w:t>in</w:t>
      </w:r>
      <w:r>
        <w:rPr>
          <w:color w:val="161616"/>
          <w:spacing w:val="-28"/>
        </w:rPr>
        <w:t> </w:t>
      </w:r>
      <w:r>
        <w:rPr/>
        <w:t>policy.</w:t>
      </w:r>
      <w:r>
        <w:rPr>
          <w:spacing w:val="-5"/>
        </w:rPr>
        <w:t> </w:t>
      </w:r>
      <w:r>
        <w:rPr/>
        <w:t>It</w:t>
      </w:r>
      <w:r>
        <w:rPr>
          <w:spacing w:val="-31"/>
        </w:rPr>
        <w:t> </w:t>
      </w:r>
      <w:r>
        <w:rPr/>
        <w:t>is not</w:t>
      </w:r>
      <w:r>
        <w:rPr>
          <w:spacing w:val="-19"/>
        </w:rPr>
        <w:t> </w:t>
      </w:r>
      <w:r>
        <w:rPr/>
        <w:t>possible</w:t>
      </w:r>
      <w:r>
        <w:rPr>
          <w:spacing w:val="-21"/>
        </w:rPr>
        <w:t> </w:t>
      </w:r>
      <w:r>
        <w:rPr/>
        <w:t>to</w:t>
      </w:r>
      <w:r>
        <w:rPr>
          <w:spacing w:val="-30"/>
        </w:rPr>
        <w:t> </w:t>
      </w:r>
      <w:r>
        <w:rPr/>
        <w:t>isolate</w:t>
      </w:r>
      <w:r>
        <w:rPr>
          <w:spacing w:val="-14"/>
        </w:rPr>
        <w:t> </w:t>
      </w:r>
      <w:r>
        <w:rPr/>
        <w:t>this</w:t>
      </w:r>
      <w:r>
        <w:rPr>
          <w:spacing w:val="-30"/>
        </w:rPr>
        <w:t> </w:t>
      </w:r>
      <w:r>
        <w:rPr/>
        <w:t>effect</w:t>
      </w:r>
      <w:r>
        <w:rPr>
          <w:spacing w:val="-27"/>
        </w:rPr>
        <w:t> </w:t>
      </w:r>
      <w:r>
        <w:rPr/>
        <w:t>fully,</w:t>
      </w:r>
      <w:r>
        <w:rPr>
          <w:spacing w:val="-24"/>
        </w:rPr>
        <w:t> </w:t>
      </w:r>
      <w:r>
        <w:rPr/>
        <w:t>although</w:t>
      </w:r>
      <w:r>
        <w:rPr>
          <w:spacing w:val="-22"/>
        </w:rPr>
        <w:t> </w:t>
      </w:r>
      <w:r>
        <w:rPr/>
        <w:t>some 10% </w:t>
      </w:r>
      <w:r>
        <w:rPr>
          <w:color w:val="0A0A0A"/>
        </w:rPr>
        <w:t>of </w:t>
      </w:r>
      <w:r>
        <w:rPr/>
        <w:t>the average forecast error can be attributed to subsequent changes in interest</w:t>
      </w:r>
      <w:r>
        <w:rPr>
          <w:spacing w:val="-3"/>
        </w:rPr>
        <w:t> </w:t>
      </w:r>
      <w:r>
        <w:rPr/>
        <w:t>rates.</w:t>
      </w:r>
    </w:p>
    <w:p>
      <w:pPr>
        <w:pStyle w:val="BodyText"/>
        <w:spacing w:before="7"/>
        <w:rPr>
          <w:sz w:val="26"/>
        </w:rPr>
      </w:pPr>
    </w:p>
    <w:p>
      <w:pPr>
        <w:pStyle w:val="BodyText"/>
        <w:ind w:left="4788" w:right="112"/>
      </w:pPr>
      <w:r>
        <w:rPr/>
        <w:t>The </w:t>
      </w:r>
      <w:r>
        <w:rPr>
          <w:color w:val="0F0F0F"/>
        </w:rPr>
        <w:t>new </w:t>
      </w:r>
      <w:r>
        <w:rPr/>
        <w:t>range shown in our charts is based on the analysis of past errors. But </w:t>
      </w:r>
      <w:r>
        <w:rPr>
          <w:color w:val="0C0C0C"/>
        </w:rPr>
        <w:t>it is </w:t>
      </w:r>
      <w:r>
        <w:rPr/>
        <w:t>more .relevant </w:t>
      </w:r>
      <w:r>
        <w:rPr>
          <w:color w:val="282828"/>
        </w:rPr>
        <w:t>to </w:t>
      </w:r>
      <w:r>
        <w:rPr/>
        <w:t>look at the economic reasons for deviations ,of the outturn from the central projection. There are both upside:and downside </w:t>
      </w:r>
      <w:r>
        <w:rPr>
          <w:color w:val="0C0C0C"/>
        </w:rPr>
        <w:t>risks.</w:t>
      </w:r>
    </w:p>
    <w:p>
      <w:pPr>
        <w:pStyle w:val="BodyText"/>
        <w:spacing w:before="10"/>
        <w:rPr>
          <w:sz w:val="26"/>
        </w:rPr>
      </w:pPr>
    </w:p>
    <w:p>
      <w:pPr>
        <w:pStyle w:val="Heading7"/>
        <w:spacing w:line="230" w:lineRule="auto"/>
        <w:ind w:left="5238" w:right="149" w:firstLine="1"/>
      </w:pPr>
      <w:r>
        <w:rPr/>
        <w:drawing>
          <wp:anchor distT="0" distB="0" distL="0" distR="0" allowOverlap="1" layoutInCell="1" locked="0" behindDoc="0" simplePos="0" relativeHeight="15832064">
            <wp:simplePos x="0" y="0"/>
            <wp:positionH relativeFrom="page">
              <wp:posOffset>3718559</wp:posOffset>
            </wp:positionH>
            <wp:positionV relativeFrom="paragraph">
              <wp:posOffset>42100</wp:posOffset>
            </wp:positionV>
            <wp:extent cx="91439" cy="85344"/>
            <wp:effectExtent l="0" t="0" r="0" b="0"/>
            <wp:wrapNone/>
            <wp:docPr id="333" name="image458.png"/>
            <wp:cNvGraphicFramePr>
              <a:graphicFrameLocks noChangeAspect="1"/>
            </wp:cNvGraphicFramePr>
            <a:graphic>
              <a:graphicData uri="http://schemas.openxmlformats.org/drawingml/2006/picture">
                <pic:pic>
                  <pic:nvPicPr>
                    <pic:cNvPr id="334" name="image458.png"/>
                    <pic:cNvPicPr/>
                  </pic:nvPicPr>
                  <pic:blipFill>
                    <a:blip r:embed="rId462" cstate="print"/>
                    <a:stretch>
                      <a:fillRect/>
                    </a:stretch>
                  </pic:blipFill>
                  <pic:spPr>
                    <a:xfrm>
                      <a:off x="0" y="0"/>
                      <a:ext cx="91439" cy="85344"/>
                    </a:xfrm>
                    <a:prstGeom prst="rect">
                      <a:avLst/>
                    </a:prstGeom>
                  </pic:spPr>
                </pic:pic>
              </a:graphicData>
            </a:graphic>
          </wp:anchor>
        </w:drawing>
      </w:r>
      <w:r>
        <w:rPr/>
        <w:t>The</w:t>
      </w:r>
      <w:r>
        <w:rPr>
          <w:spacing w:val="-34"/>
        </w:rPr>
        <w:t> </w:t>
      </w:r>
      <w:r>
        <w:rPr/>
        <w:t>future</w:t>
      </w:r>
      <w:r>
        <w:rPr>
          <w:spacing w:val="-24"/>
        </w:rPr>
        <w:t> </w:t>
      </w:r>
      <w:r>
        <w:rPr/>
        <w:t>behaviour</w:t>
      </w:r>
      <w:r>
        <w:rPr>
          <w:spacing w:val="-29"/>
        </w:rPr>
        <w:t> </w:t>
      </w:r>
      <w:r>
        <w:rPr/>
        <w:t>of</w:t>
      </w:r>
      <w:r>
        <w:rPr>
          <w:spacing w:val="-31"/>
        </w:rPr>
        <w:t> </w:t>
      </w:r>
      <w:r>
        <w:rPr/>
        <w:t>savings</w:t>
      </w:r>
      <w:r>
        <w:rPr>
          <w:spacing w:val="-32"/>
        </w:rPr>
        <w:t> </w:t>
      </w:r>
      <w:r>
        <w:rPr>
          <w:color w:val="161616"/>
        </w:rPr>
        <w:t>is</w:t>
      </w:r>
      <w:r>
        <w:rPr>
          <w:color w:val="161616"/>
          <w:spacing w:val="-37"/>
        </w:rPr>
        <w:t> </w:t>
      </w:r>
      <w:r>
        <w:rPr/>
        <w:t>uncertain.</w:t>
      </w:r>
      <w:r>
        <w:rPr>
          <w:spacing w:val="-6"/>
        </w:rPr>
        <w:t> </w:t>
      </w:r>
      <w:r>
        <w:rPr/>
        <w:t>A</w:t>
      </w:r>
      <w:r>
        <w:rPr>
          <w:spacing w:val="-29"/>
        </w:rPr>
        <w:t> </w:t>
      </w:r>
      <w:r>
        <w:rPr/>
        <w:t>fall in the personal saving ratio is expected. It could fall further </w:t>
      </w:r>
      <w:r>
        <w:rPr>
          <w:color w:val="0A0A0A"/>
        </w:rPr>
        <w:t>if </w:t>
      </w:r>
      <w:r>
        <w:rPr/>
        <w:t>confidence in the recovery (and an erosion of the debt overhang) </w:t>
      </w:r>
      <w:r>
        <w:rPr>
          <w:color w:val="282828"/>
        </w:rPr>
        <w:t>is </w:t>
      </w:r>
      <w:r>
        <w:rPr/>
        <w:t>maintained; or </w:t>
      </w:r>
      <w:r>
        <w:rPr>
          <w:color w:val="0F0F0F"/>
        </w:rPr>
        <w:t>it </w:t>
      </w:r>
      <w:r>
        <w:rPr/>
        <w:t>could</w:t>
      </w:r>
      <w:r>
        <w:rPr>
          <w:spacing w:val="-24"/>
        </w:rPr>
        <w:t> </w:t>
      </w:r>
      <w:r>
        <w:rPr/>
        <w:t>stay</w:t>
      </w:r>
      <w:r>
        <w:rPr>
          <w:spacing w:val="-20"/>
        </w:rPr>
        <w:t> </w:t>
      </w:r>
      <w:r>
        <w:rPr/>
        <w:t>at</w:t>
      </w:r>
      <w:r>
        <w:rPr>
          <w:spacing w:val="-26"/>
        </w:rPr>
        <w:t> </w:t>
      </w:r>
      <w:r>
        <w:rPr/>
        <w:t>around</w:t>
      </w:r>
      <w:r>
        <w:rPr>
          <w:spacing w:val="-20"/>
        </w:rPr>
        <w:t> </w:t>
      </w:r>
      <w:r>
        <w:rPr/>
        <w:t>its</w:t>
      </w:r>
      <w:r>
        <w:rPr>
          <w:spacing w:val="-31"/>
        </w:rPr>
        <w:t> </w:t>
      </w:r>
      <w:r>
        <w:rPr/>
        <w:t>current</w:t>
      </w:r>
      <w:r>
        <w:rPr>
          <w:spacing w:val="-18"/>
        </w:rPr>
        <w:t> </w:t>
      </w:r>
      <w:r>
        <w:rPr/>
        <w:t>level</w:t>
      </w:r>
      <w:r>
        <w:rPr>
          <w:spacing w:val="-24"/>
        </w:rPr>
        <w:t> </w:t>
      </w:r>
      <w:r>
        <w:rPr/>
        <w:t>if</w:t>
      </w:r>
      <w:r>
        <w:rPr>
          <w:spacing w:val="-22"/>
        </w:rPr>
        <w:t> </w:t>
      </w:r>
      <w:r>
        <w:rPr/>
        <w:t>the</w:t>
      </w:r>
      <w:r>
        <w:rPr>
          <w:spacing w:val="-26"/>
        </w:rPr>
        <w:t> </w:t>
      </w:r>
      <w:r>
        <w:rPr/>
        <w:t>Budget </w:t>
      </w:r>
      <w:r>
        <w:rPr>
          <w:w w:val="95"/>
        </w:rPr>
        <w:t>measures tâking</w:t>
      </w:r>
      <w:r>
        <w:rPr>
          <w:spacing w:val="-17"/>
          <w:w w:val="95"/>
        </w:rPr>
        <w:t> </w:t>
      </w:r>
      <w:r>
        <w:rPr>
          <w:w w:val="95"/>
        </w:rPr>
        <w:t>effect</w:t>
      </w:r>
      <w:r>
        <w:rPr>
          <w:spacing w:val="-7"/>
          <w:w w:val="95"/>
        </w:rPr>
        <w:t> </w:t>
      </w:r>
      <w:r>
        <w:rPr>
          <w:w w:val="95"/>
        </w:rPr>
        <w:t>in</w:t>
      </w:r>
      <w:r>
        <w:rPr>
          <w:spacing w:val="-10"/>
          <w:w w:val="95"/>
        </w:rPr>
        <w:t> </w:t>
      </w:r>
      <w:r>
        <w:rPr>
          <w:w w:val="95"/>
        </w:rPr>
        <w:t>April</w:t>
      </w:r>
      <w:r>
        <w:rPr>
          <w:spacing w:val="-11"/>
          <w:w w:val="95"/>
        </w:rPr>
        <w:t> </w:t>
      </w:r>
      <w:r>
        <w:rPr>
          <w:w w:val="95"/>
        </w:rPr>
        <w:t>damage</w:t>
      </w:r>
      <w:r>
        <w:rPr>
          <w:spacing w:val="-13"/>
          <w:w w:val="95"/>
        </w:rPr>
        <w:t> </w:t>
      </w:r>
      <w:r>
        <w:rPr>
          <w:w w:val="95"/>
        </w:rPr>
        <w:t>confidence.</w:t>
      </w:r>
    </w:p>
    <w:p>
      <w:pPr>
        <w:pStyle w:val="BodyText"/>
        <w:spacing w:before="8"/>
        <w:rPr>
          <w:sz w:val="26"/>
        </w:rPr>
      </w:pPr>
    </w:p>
    <w:p>
      <w:pPr>
        <w:spacing w:line="230" w:lineRule="auto" w:before="0"/>
        <w:ind w:left="5230" w:right="183" w:firstLine="0"/>
        <w:jc w:val="left"/>
        <w:rPr>
          <w:sz w:val="24"/>
        </w:rPr>
      </w:pPr>
      <w:r>
        <w:rPr/>
        <w:drawing>
          <wp:anchor distT="0" distB="0" distL="0" distR="0" allowOverlap="1" layoutInCell="1" locked="0" behindDoc="0" simplePos="0" relativeHeight="15832576">
            <wp:simplePos x="0" y="0"/>
            <wp:positionH relativeFrom="page">
              <wp:posOffset>3712464</wp:posOffset>
            </wp:positionH>
            <wp:positionV relativeFrom="paragraph">
              <wp:posOffset>45148</wp:posOffset>
            </wp:positionV>
            <wp:extent cx="91439" cy="85344"/>
            <wp:effectExtent l="0" t="0" r="0" b="0"/>
            <wp:wrapNone/>
            <wp:docPr id="335" name="image459.png"/>
            <wp:cNvGraphicFramePr>
              <a:graphicFrameLocks noChangeAspect="1"/>
            </wp:cNvGraphicFramePr>
            <a:graphic>
              <a:graphicData uri="http://schemas.openxmlformats.org/drawingml/2006/picture">
                <pic:pic>
                  <pic:nvPicPr>
                    <pic:cNvPr id="336" name="image459.png"/>
                    <pic:cNvPicPr/>
                  </pic:nvPicPr>
                  <pic:blipFill>
                    <a:blip r:embed="rId463" cstate="print"/>
                    <a:stretch>
                      <a:fillRect/>
                    </a:stretch>
                  </pic:blipFill>
                  <pic:spPr>
                    <a:xfrm>
                      <a:off x="0" y="0"/>
                      <a:ext cx="91439" cy="85344"/>
                    </a:xfrm>
                    <a:prstGeom prst="rect">
                      <a:avLst/>
                    </a:prstGeom>
                  </pic:spPr>
                </pic:pic>
              </a:graphicData>
            </a:graphic>
          </wp:anchor>
        </w:drawing>
      </w:r>
      <w:r>
        <w:rPr>
          <w:sz w:val="24"/>
        </w:rPr>
        <w:t>The effect of direct.and indirect tax increases on nominal</w:t>
      </w:r>
      <w:r>
        <w:rPr>
          <w:spacing w:val="-32"/>
          <w:sz w:val="24"/>
        </w:rPr>
        <w:t> </w:t>
      </w:r>
      <w:r>
        <w:rPr>
          <w:sz w:val="24"/>
        </w:rPr>
        <w:t>wage</w:t>
      </w:r>
      <w:r>
        <w:rPr>
          <w:spacing w:val="-38"/>
          <w:sz w:val="24"/>
        </w:rPr>
        <w:t> </w:t>
      </w:r>
      <w:r>
        <w:rPr>
          <w:sz w:val="24"/>
        </w:rPr>
        <w:t>claims</w:t>
      </w:r>
      <w:r>
        <w:rPr>
          <w:spacing w:val="-32"/>
          <w:sz w:val="24"/>
        </w:rPr>
        <w:t> </w:t>
      </w:r>
      <w:r>
        <w:rPr>
          <w:sz w:val="24"/>
        </w:rPr>
        <w:t>and</w:t>
      </w:r>
      <w:r>
        <w:rPr>
          <w:spacing w:val="-37"/>
          <w:sz w:val="24"/>
        </w:rPr>
        <w:t> </w:t>
      </w:r>
      <w:r>
        <w:rPr>
          <w:sz w:val="24"/>
        </w:rPr>
        <w:t>settlements</w:t>
      </w:r>
      <w:r>
        <w:rPr>
          <w:spacing w:val="-31"/>
          <w:sz w:val="24"/>
        </w:rPr>
        <w:t> </w:t>
      </w:r>
      <w:r>
        <w:rPr>
          <w:color w:val="0A0A0A"/>
          <w:sz w:val="24"/>
        </w:rPr>
        <w:t>is</w:t>
      </w:r>
      <w:r>
        <w:rPr>
          <w:color w:val="0A0A0A"/>
          <w:spacing w:val="-36"/>
          <w:sz w:val="24"/>
        </w:rPr>
        <w:t> </w:t>
      </w:r>
      <w:r>
        <w:rPr>
          <w:sz w:val="24"/>
        </w:rPr>
        <w:t>uncertain. There</w:t>
      </w:r>
      <w:r>
        <w:rPr>
          <w:spacing w:val="-29"/>
          <w:sz w:val="24"/>
        </w:rPr>
        <w:t> </w:t>
      </w:r>
      <w:r>
        <w:rPr>
          <w:sz w:val="24"/>
        </w:rPr>
        <w:t>is</w:t>
      </w:r>
      <w:r>
        <w:rPr>
          <w:spacing w:val="-29"/>
          <w:sz w:val="24"/>
        </w:rPr>
        <w:t> </w:t>
      </w:r>
      <w:r>
        <w:rPr>
          <w:sz w:val="24"/>
        </w:rPr>
        <w:t>no</w:t>
      </w:r>
      <w:r>
        <w:rPr>
          <w:spacing w:val="-29"/>
          <w:sz w:val="24"/>
        </w:rPr>
        <w:t> </w:t>
      </w:r>
      <w:r>
        <w:rPr>
          <w:sz w:val="24"/>
        </w:rPr>
        <w:t>hard</w:t>
      </w:r>
      <w:r>
        <w:rPr>
          <w:spacing w:val="-29"/>
          <w:sz w:val="24"/>
        </w:rPr>
        <w:t> </w:t>
      </w:r>
      <w:r>
        <w:rPr>
          <w:sz w:val="24"/>
        </w:rPr>
        <w:t>statistical</w:t>
      </w:r>
      <w:r>
        <w:rPr>
          <w:spacing w:val="-25"/>
          <w:sz w:val="24"/>
        </w:rPr>
        <w:t> </w:t>
      </w:r>
      <w:r>
        <w:rPr>
          <w:sz w:val="24"/>
        </w:rPr>
        <w:t>evidence</w:t>
      </w:r>
      <w:r>
        <w:rPr>
          <w:spacing w:val="-24"/>
          <w:sz w:val="24"/>
        </w:rPr>
        <w:t> </w:t>
      </w:r>
      <w:r>
        <w:rPr>
          <w:sz w:val="24"/>
        </w:rPr>
        <w:t>on</w:t>
      </w:r>
      <w:r>
        <w:rPr>
          <w:spacing w:val="-30"/>
          <w:sz w:val="24"/>
        </w:rPr>
        <w:t> </w:t>
      </w:r>
      <w:r>
        <w:rPr>
          <w:sz w:val="24"/>
        </w:rPr>
        <w:t>how</w:t>
      </w:r>
      <w:r>
        <w:rPr>
          <w:spacing w:val="-25"/>
          <w:sz w:val="24"/>
        </w:rPr>
        <w:t> </w:t>
      </w:r>
      <w:r>
        <w:rPr>
          <w:sz w:val="24"/>
        </w:rPr>
        <w:t>much real pre-tax wage bargains areoaffected by tax increases.</w:t>
      </w:r>
      <w:r>
        <w:rPr>
          <w:spacing w:val="14"/>
          <w:sz w:val="24"/>
        </w:rPr>
        <w:t> </w:t>
      </w:r>
      <w:r>
        <w:rPr>
          <w:sz w:val="24"/>
        </w:rPr>
        <w:t>Nor</w:t>
      </w:r>
      <w:r>
        <w:rPr>
          <w:spacing w:val="-27"/>
          <w:sz w:val="24"/>
        </w:rPr>
        <w:t> </w:t>
      </w:r>
      <w:r>
        <w:rPr>
          <w:color w:val="111111"/>
          <w:sz w:val="24"/>
        </w:rPr>
        <w:t>is</w:t>
      </w:r>
      <w:r>
        <w:rPr>
          <w:color w:val="111111"/>
          <w:spacing w:val="-30"/>
          <w:sz w:val="24"/>
        </w:rPr>
        <w:t> </w:t>
      </w:r>
      <w:r>
        <w:rPr>
          <w:sz w:val="24"/>
        </w:rPr>
        <w:t>it</w:t>
      </w:r>
      <w:r>
        <w:rPr>
          <w:spacing w:val="-31"/>
          <w:sz w:val="24"/>
        </w:rPr>
        <w:t> </w:t>
      </w:r>
      <w:r>
        <w:rPr>
          <w:sz w:val="24"/>
        </w:rPr>
        <w:t>clear</w:t>
      </w:r>
      <w:r>
        <w:rPr>
          <w:spacing w:val="-23"/>
          <w:sz w:val="24"/>
        </w:rPr>
        <w:t> </w:t>
      </w:r>
      <w:r>
        <w:rPr>
          <w:sz w:val="24"/>
        </w:rPr>
        <w:t>how</w:t>
      </w:r>
      <w:r>
        <w:rPr>
          <w:spacing w:val="-27"/>
          <w:sz w:val="24"/>
        </w:rPr>
        <w:t> </w:t>
      </w:r>
      <w:r>
        <w:rPr>
          <w:sz w:val="24"/>
        </w:rPr>
        <w:t>much</w:t>
      </w:r>
      <w:r>
        <w:rPr>
          <w:spacing w:val="-32"/>
          <w:sz w:val="24"/>
        </w:rPr>
        <w:t> </w:t>
      </w:r>
      <w:r>
        <w:rPr>
          <w:sz w:val="24"/>
        </w:rPr>
        <w:t>.further</w:t>
      </w:r>
      <w:r>
        <w:rPr>
          <w:spacing w:val="-22"/>
          <w:sz w:val="24"/>
        </w:rPr>
        <w:t> </w:t>
      </w:r>
      <w:r>
        <w:rPr>
          <w:sz w:val="24"/>
        </w:rPr>
        <w:t>wage </w:t>
      </w:r>
      <w:r>
        <w:rPr>
          <w:w w:val="95"/>
          <w:sz w:val="24"/>
        </w:rPr>
        <w:t>bargainers' inflation expectations: willlfall (which would work in the.opposite direction). The Budget </w:t>
      </w:r>
      <w:r>
        <w:rPr>
          <w:sz w:val="24"/>
        </w:rPr>
        <w:t>measures</w:t>
      </w:r>
      <w:r>
        <w:rPr>
          <w:spacing w:val="-29"/>
          <w:sz w:val="24"/>
        </w:rPr>
        <w:t> </w:t>
      </w:r>
      <w:r>
        <w:rPr>
          <w:sz w:val="24"/>
        </w:rPr>
        <w:t>and</w:t>
      </w:r>
      <w:r>
        <w:rPr>
          <w:spacing w:val="-26"/>
          <w:sz w:val="24"/>
        </w:rPr>
        <w:t> </w:t>
      </w:r>
      <w:r>
        <w:rPr>
          <w:sz w:val="24"/>
        </w:rPr>
        <w:t>the</w:t>
      </w:r>
      <w:r>
        <w:rPr>
          <w:spacing w:val="-34"/>
          <w:sz w:val="24"/>
        </w:rPr>
        <w:t> </w:t>
      </w:r>
      <w:r>
        <w:rPr>
          <w:sz w:val="24"/>
        </w:rPr>
        <w:t>recetit</w:t>
      </w:r>
      <w:r>
        <w:rPr>
          <w:spacing w:val="-30"/>
          <w:sz w:val="24"/>
        </w:rPr>
        <w:t> </w:t>
      </w:r>
      <w:r>
        <w:rPr>
          <w:sz w:val="24"/>
        </w:rPr>
        <w:t>surprisingly</w:t>
      </w:r>
      <w:r>
        <w:rPr>
          <w:spacing w:val="-16"/>
          <w:sz w:val="24"/>
        </w:rPr>
        <w:t> </w:t>
      </w:r>
      <w:r>
        <w:rPr>
          <w:sz w:val="24"/>
        </w:rPr>
        <w:t>large</w:t>
      </w:r>
      <w:r>
        <w:rPr>
          <w:spacing w:val="-36"/>
          <w:sz w:val="24"/>
        </w:rPr>
        <w:t> </w:t>
      </w:r>
      <w:r>
        <w:rPr>
          <w:sz w:val="24"/>
        </w:rPr>
        <w:t>falls</w:t>
      </w:r>
      <w:r>
        <w:rPr>
          <w:spacing w:val="-31"/>
          <w:sz w:val="24"/>
        </w:rPr>
        <w:t> </w:t>
      </w:r>
      <w:r>
        <w:rPr>
          <w:sz w:val="24"/>
        </w:rPr>
        <w:t>in </w:t>
      </w:r>
      <w:r>
        <w:rPr>
          <w:w w:val="95"/>
          <w:sz w:val="24"/>
        </w:rPr>
        <w:t>unemployment. mean‘that there1is a risk that wage </w:t>
      </w:r>
      <w:r>
        <w:rPr>
          <w:sz w:val="24"/>
        </w:rPr>
        <w:t>increases</w:t>
      </w:r>
      <w:r>
        <w:rPr>
          <w:spacing w:val="-14"/>
          <w:sz w:val="24"/>
        </w:rPr>
        <w:t> </w:t>
      </w:r>
      <w:r>
        <w:rPr>
          <w:sz w:val="24"/>
        </w:rPr>
        <w:t>will</w:t>
      </w:r>
      <w:r>
        <w:rPr>
          <w:spacing w:val="-14"/>
          <w:sz w:val="24"/>
        </w:rPr>
        <w:t> </w:t>
      </w:r>
      <w:r>
        <w:rPr>
          <w:sz w:val="24"/>
        </w:rPr>
        <w:t>prove</w:t>
      </w:r>
      <w:r>
        <w:rPr>
          <w:spacing w:val="-27"/>
          <w:sz w:val="24"/>
        </w:rPr>
        <w:t> </w:t>
      </w:r>
      <w:r>
        <w:rPr>
          <w:sz w:val="24"/>
        </w:rPr>
        <w:t>stronger</w:t>
      </w:r>
      <w:r>
        <w:rPr>
          <w:spacing w:val="-16"/>
          <w:sz w:val="24"/>
        </w:rPr>
        <w:t> </w:t>
      </w:r>
      <w:r>
        <w:rPr>
          <w:sz w:val="24"/>
        </w:rPr>
        <w:t>than</w:t>
      </w:r>
      <w:r>
        <w:rPr>
          <w:spacing w:val="-18"/>
          <w:sz w:val="24"/>
        </w:rPr>
        <w:t> </w:t>
      </w:r>
      <w:r>
        <w:rPr>
          <w:sz w:val="24"/>
        </w:rPr>
        <w:t>expe:cted.</w:t>
      </w:r>
    </w:p>
    <w:p>
      <w:pPr>
        <w:pStyle w:val="BodyText"/>
        <w:spacing w:before="10"/>
        <w:rPr>
          <w:sz w:val="24"/>
        </w:rPr>
      </w:pPr>
    </w:p>
    <w:p>
      <w:pPr>
        <w:spacing w:line="232" w:lineRule="auto" w:before="0"/>
        <w:ind w:left="5206" w:right="168" w:firstLine="6"/>
        <w:jc w:val="left"/>
        <w:rPr>
          <w:sz w:val="24"/>
        </w:rPr>
      </w:pPr>
      <w:r>
        <w:rPr/>
        <w:drawing>
          <wp:anchor distT="0" distB="0" distL="0" distR="0" allowOverlap="1" layoutInCell="1" locked="0" behindDoc="0" simplePos="0" relativeHeight="15833088">
            <wp:simplePos x="0" y="0"/>
            <wp:positionH relativeFrom="page">
              <wp:posOffset>3700271</wp:posOffset>
            </wp:positionH>
            <wp:positionV relativeFrom="paragraph">
              <wp:posOffset>46571</wp:posOffset>
            </wp:positionV>
            <wp:extent cx="91439" cy="91439"/>
            <wp:effectExtent l="0" t="0" r="0" b="0"/>
            <wp:wrapNone/>
            <wp:docPr id="337" name="image460.png"/>
            <wp:cNvGraphicFramePr>
              <a:graphicFrameLocks noChangeAspect="1"/>
            </wp:cNvGraphicFramePr>
            <a:graphic>
              <a:graphicData uri="http://schemas.openxmlformats.org/drawingml/2006/picture">
                <pic:pic>
                  <pic:nvPicPr>
                    <pic:cNvPr id="338" name="image460.png"/>
                    <pic:cNvPicPr/>
                  </pic:nvPicPr>
                  <pic:blipFill>
                    <a:blip r:embed="rId464" cstate="print"/>
                    <a:stretch>
                      <a:fillRect/>
                    </a:stretch>
                  </pic:blipFill>
                  <pic:spPr>
                    <a:xfrm>
                      <a:off x="0" y="0"/>
                      <a:ext cx="91439" cy="91439"/>
                    </a:xfrm>
                    <a:prstGeom prst="rect">
                      <a:avLst/>
                    </a:prstGeom>
                  </pic:spPr>
                </pic:pic>
              </a:graphicData>
            </a:graphic>
          </wp:anchor>
        </w:drawing>
      </w:r>
      <w:r>
        <w:rPr>
          <w:sz w:val="24"/>
        </w:rPr>
        <w:t>Stockbuilding is always a volatile component of </w:t>
      </w:r>
      <w:r>
        <w:rPr>
          <w:w w:val="95"/>
          <w:sz w:val="24"/>
        </w:rPr>
        <w:t>aggregate</w:t>
      </w:r>
      <w:r>
        <w:rPr>
          <w:spacing w:val="-17"/>
          <w:w w:val="95"/>
          <w:sz w:val="24"/>
        </w:rPr>
        <w:t> </w:t>
      </w:r>
      <w:r>
        <w:rPr>
          <w:w w:val="95"/>
          <w:sz w:val="24"/>
        </w:rPr>
        <w:t>demand,</w:t>
      </w:r>
      <w:r>
        <w:rPr>
          <w:spacing w:val="-12"/>
          <w:w w:val="95"/>
          <w:sz w:val="24"/>
        </w:rPr>
        <w:t> </w:t>
      </w:r>
      <w:r>
        <w:rPr>
          <w:w w:val="95"/>
          <w:sz w:val="24"/>
        </w:rPr>
        <w:t>and</w:t>
      </w:r>
      <w:r>
        <w:rPr>
          <w:spacing w:val="-19"/>
          <w:w w:val="95"/>
          <w:sz w:val="24"/>
        </w:rPr>
        <w:t> </w:t>
      </w:r>
      <w:r>
        <w:rPr>
          <w:w w:val="95"/>
          <w:sz w:val="24"/>
        </w:rPr>
        <w:t>sto‹iks</w:t>
      </w:r>
      <w:r>
        <w:rPr>
          <w:spacing w:val="-13"/>
          <w:w w:val="95"/>
          <w:sz w:val="24"/>
        </w:rPr>
        <w:t> </w:t>
      </w:r>
      <w:r>
        <w:rPr>
          <w:w w:val="95"/>
          <w:sz w:val="24"/>
        </w:rPr>
        <w:t>remained</w:t>
      </w:r>
      <w:r>
        <w:rPr>
          <w:spacing w:val="-13"/>
          <w:w w:val="95"/>
          <w:sz w:val="24"/>
        </w:rPr>
        <w:t> </w:t>
      </w:r>
      <w:r>
        <w:rPr>
          <w:w w:val="95"/>
          <w:sz w:val="24"/>
        </w:rPr>
        <w:t>remarkably </w:t>
      </w:r>
      <w:r>
        <w:rPr>
          <w:sz w:val="24"/>
        </w:rPr>
        <w:t>low during the re:cent downturn. If corporate confidence</w:t>
      </w:r>
      <w:r>
        <w:rPr>
          <w:spacing w:val="-27"/>
          <w:sz w:val="24"/>
        </w:rPr>
        <w:t> </w:t>
      </w:r>
      <w:r>
        <w:rPr>
          <w:sz w:val="24"/>
        </w:rPr>
        <w:t>continues</w:t>
      </w:r>
      <w:r>
        <w:rPr>
          <w:spacing w:val="-29"/>
          <w:sz w:val="24"/>
        </w:rPr>
        <w:t> </w:t>
      </w:r>
      <w:r>
        <w:rPr>
          <w:sz w:val="24"/>
        </w:rPr>
        <w:t>to</w:t>
      </w:r>
      <w:r>
        <w:rPr>
          <w:spacing w:val="-40"/>
          <w:sz w:val="24"/>
        </w:rPr>
        <w:t> </w:t>
      </w:r>
      <w:r>
        <w:rPr>
          <w:sz w:val="24"/>
        </w:rPr>
        <w:t>improve,</w:t>
      </w:r>
      <w:r>
        <w:rPr>
          <w:spacing w:val="-26"/>
          <w:sz w:val="24"/>
        </w:rPr>
        <w:t> </w:t>
      </w:r>
      <w:r>
        <w:rPr>
          <w:sz w:val="24"/>
        </w:rPr>
        <w:t>there</w:t>
      </w:r>
      <w:r>
        <w:rPr>
          <w:spacing w:val="-33"/>
          <w:sz w:val="24"/>
        </w:rPr>
        <w:t> </w:t>
      </w:r>
      <w:r>
        <w:rPr>
          <w:sz w:val="24"/>
        </w:rPr>
        <w:t>is</w:t>
      </w:r>
      <w:r>
        <w:rPr>
          <w:spacing w:val="-38"/>
          <w:sz w:val="24"/>
        </w:rPr>
        <w:t> </w:t>
      </w:r>
      <w:r>
        <w:rPr>
          <w:sz w:val="24"/>
        </w:rPr>
        <w:t>a</w:t>
      </w:r>
      <w:r>
        <w:rPr>
          <w:spacing w:val="-35"/>
          <w:sz w:val="24"/>
        </w:rPr>
        <w:t> </w:t>
      </w:r>
      <w:r>
        <w:rPr>
          <w:sz w:val="24"/>
        </w:rPr>
        <w:t>risk</w:t>
      </w:r>
      <w:r>
        <w:rPr>
          <w:spacing w:val="-32"/>
          <w:sz w:val="24"/>
        </w:rPr>
        <w:t> </w:t>
      </w:r>
      <w:r>
        <w:rPr>
          <w:sz w:val="24"/>
        </w:rPr>
        <w:t>thai a</w:t>
      </w:r>
      <w:r>
        <w:rPr>
          <w:spacing w:val="-31"/>
          <w:sz w:val="24"/>
        </w:rPr>
        <w:t> </w:t>
      </w:r>
      <w:r>
        <w:rPr>
          <w:sz w:val="24"/>
        </w:rPr>
        <w:t>sudden</w:t>
      </w:r>
      <w:r>
        <w:rPr>
          <w:spacing w:val="-21"/>
          <w:sz w:val="24"/>
        </w:rPr>
        <w:t> </w:t>
      </w:r>
      <w:r>
        <w:rPr>
          <w:sz w:val="24"/>
        </w:rPr>
        <w:t>increase.in</w:t>
      </w:r>
      <w:r>
        <w:rPr>
          <w:spacing w:val="-22"/>
          <w:sz w:val="24"/>
        </w:rPr>
        <w:t> </w:t>
      </w:r>
      <w:r>
        <w:rPr>
          <w:sz w:val="24"/>
        </w:rPr>
        <w:t>stockbuilding</w:t>
      </w:r>
      <w:r>
        <w:rPr>
          <w:spacing w:val="-16"/>
          <w:sz w:val="24"/>
        </w:rPr>
        <w:t> </w:t>
      </w:r>
      <w:r>
        <w:rPr>
          <w:sz w:val="24"/>
        </w:rPr>
        <w:t>could</w:t>
      </w:r>
      <w:r>
        <w:rPr>
          <w:spacing w:val="-27"/>
          <w:sz w:val="24"/>
        </w:rPr>
        <w:t> </w:t>
      </w:r>
      <w:r>
        <w:rPr>
          <w:sz w:val="24"/>
        </w:rPr>
        <w:t>lead</w:t>
      </w:r>
      <w:r>
        <w:rPr>
          <w:spacing w:val="-21"/>
          <w:sz w:val="24"/>
        </w:rPr>
        <w:t> </w:t>
      </w:r>
      <w:r>
        <w:rPr>
          <w:sz w:val="24"/>
        </w:rPr>
        <w:t>to</w:t>
      </w:r>
      <w:r>
        <w:rPr>
          <w:spacing w:val="-31"/>
          <w:sz w:val="24"/>
        </w:rPr>
        <w:t> </w:t>
      </w:r>
      <w:r>
        <w:rPr>
          <w:sz w:val="24"/>
        </w:rPr>
        <w:t>a significant increase in.aggregate</w:t>
      </w:r>
      <w:r>
        <w:rPr>
          <w:spacing w:val="-23"/>
          <w:sz w:val="24"/>
        </w:rPr>
        <w:t> </w:t>
      </w:r>
      <w:r>
        <w:rPr>
          <w:sz w:val="24"/>
        </w:rPr>
        <w:t>demand.</w:t>
      </w:r>
    </w:p>
    <w:p>
      <w:pPr>
        <w:pStyle w:val="BodyText"/>
        <w:spacing w:before="4"/>
      </w:pPr>
    </w:p>
    <w:p>
      <w:pPr>
        <w:spacing w:line="278" w:lineRule="exact" w:before="0"/>
        <w:ind w:left="4740" w:right="0" w:firstLine="0"/>
        <w:jc w:val="left"/>
        <w:rPr>
          <w:sz w:val="25"/>
        </w:rPr>
      </w:pPr>
      <w:r>
        <w:rPr>
          <w:sz w:val="25"/>
        </w:rPr>
        <w:t>These factors:suggest that the cliances of inflation</w:t>
      </w:r>
    </w:p>
    <w:p>
      <w:pPr>
        <w:spacing w:line="220" w:lineRule="auto" w:before="10"/>
        <w:ind w:left="4739" w:right="0" w:hanging="19"/>
        <w:jc w:val="left"/>
        <w:rPr>
          <w:sz w:val="25"/>
        </w:rPr>
      </w:pPr>
      <w:r>
        <w:rPr>
          <w:w w:val="90"/>
          <w:sz w:val="25"/>
        </w:rPr>
        <w:t>.overshooting the central jitojection are.: g ater.than. those </w:t>
      </w:r>
      <w:r>
        <w:rPr>
          <w:w w:val="95"/>
          <w:sz w:val="25"/>
        </w:rPr>
        <w:t>of an undershoot.</w:t>
      </w:r>
    </w:p>
    <w:p>
      <w:pPr>
        <w:pStyle w:val="BodyText"/>
        <w:spacing w:before="9"/>
        <w:rPr>
          <w:sz w:val="16"/>
        </w:rPr>
      </w:pPr>
      <w:r>
        <w:rPr/>
        <w:drawing>
          <wp:anchor distT="0" distB="0" distL="0" distR="0" allowOverlap="1" layoutInCell="1" locked="0" behindDoc="0" simplePos="0" relativeHeight="200">
            <wp:simplePos x="0" y="0"/>
            <wp:positionH relativeFrom="page">
              <wp:posOffset>3102864</wp:posOffset>
            </wp:positionH>
            <wp:positionV relativeFrom="paragraph">
              <wp:posOffset>147837</wp:posOffset>
            </wp:positionV>
            <wp:extent cx="3913632" cy="1402080"/>
            <wp:effectExtent l="0" t="0" r="0" b="0"/>
            <wp:wrapTopAndBottom/>
            <wp:docPr id="339" name="image461.jpeg"/>
            <wp:cNvGraphicFramePr>
              <a:graphicFrameLocks noChangeAspect="1"/>
            </wp:cNvGraphicFramePr>
            <a:graphic>
              <a:graphicData uri="http://schemas.openxmlformats.org/drawingml/2006/picture">
                <pic:pic>
                  <pic:nvPicPr>
                    <pic:cNvPr id="340" name="image461.jpeg"/>
                    <pic:cNvPicPr/>
                  </pic:nvPicPr>
                  <pic:blipFill>
                    <a:blip r:embed="rId465" cstate="print"/>
                    <a:stretch>
                      <a:fillRect/>
                    </a:stretch>
                  </pic:blipFill>
                  <pic:spPr>
                    <a:xfrm>
                      <a:off x="0" y="0"/>
                      <a:ext cx="3913632" cy="1402080"/>
                    </a:xfrm>
                    <a:prstGeom prst="rect">
                      <a:avLst/>
                    </a:prstGeom>
                  </pic:spPr>
                </pic:pic>
              </a:graphicData>
            </a:graphic>
          </wp:anchor>
        </w:drawing>
      </w:r>
      <w:r>
        <w:rPr/>
        <w:drawing>
          <wp:anchor distT="0" distB="0" distL="0" distR="0" allowOverlap="1" layoutInCell="1" locked="0" behindDoc="0" simplePos="0" relativeHeight="201">
            <wp:simplePos x="0" y="0"/>
            <wp:positionH relativeFrom="page">
              <wp:posOffset>737616</wp:posOffset>
            </wp:positionH>
            <wp:positionV relativeFrom="paragraph">
              <wp:posOffset>1787661</wp:posOffset>
            </wp:positionV>
            <wp:extent cx="164591" cy="103631"/>
            <wp:effectExtent l="0" t="0" r="0" b="0"/>
            <wp:wrapTopAndBottom/>
            <wp:docPr id="341" name="image462.jpeg"/>
            <wp:cNvGraphicFramePr>
              <a:graphicFrameLocks noChangeAspect="1"/>
            </wp:cNvGraphicFramePr>
            <a:graphic>
              <a:graphicData uri="http://schemas.openxmlformats.org/drawingml/2006/picture">
                <pic:pic>
                  <pic:nvPicPr>
                    <pic:cNvPr id="342" name="image462.jpeg"/>
                    <pic:cNvPicPr/>
                  </pic:nvPicPr>
                  <pic:blipFill>
                    <a:blip r:embed="rId466" cstate="print"/>
                    <a:stretch>
                      <a:fillRect/>
                    </a:stretch>
                  </pic:blipFill>
                  <pic:spPr>
                    <a:xfrm>
                      <a:off x="0" y="0"/>
                      <a:ext cx="164591" cy="103631"/>
                    </a:xfrm>
                    <a:prstGeom prst="rect">
                      <a:avLst/>
                    </a:prstGeom>
                  </pic:spPr>
                </pic:pic>
              </a:graphicData>
            </a:graphic>
          </wp:anchor>
        </w:drawing>
      </w:r>
    </w:p>
    <w:p>
      <w:pPr>
        <w:pStyle w:val="BodyText"/>
        <w:spacing w:before="7"/>
        <w:rPr>
          <w:sz w:val="26"/>
        </w:rPr>
      </w:pPr>
    </w:p>
    <w:p>
      <w:pPr>
        <w:spacing w:after="0"/>
        <w:rPr>
          <w:sz w:val="26"/>
        </w:rPr>
        <w:sectPr>
          <w:pgSz w:w="12000" w:h="16720"/>
          <w:pgMar w:top="780" w:bottom="280" w:left="1060" w:right="840"/>
        </w:sectPr>
      </w:pPr>
    </w:p>
    <w:p>
      <w:pPr>
        <w:pStyle w:val="BodyText"/>
        <w:ind w:left="844"/>
        <w:rPr>
          <w:sz w:val="20"/>
        </w:rPr>
      </w:pPr>
      <w:r>
        <w:rPr>
          <w:sz w:val="20"/>
        </w:rPr>
        <w:drawing>
          <wp:inline distT="0" distB="0" distL="0" distR="0">
            <wp:extent cx="6272784" cy="640079"/>
            <wp:effectExtent l="0" t="0" r="0" b="0"/>
            <wp:docPr id="343" name="image463.jpeg"/>
            <wp:cNvGraphicFramePr>
              <a:graphicFrameLocks noChangeAspect="1"/>
            </wp:cNvGraphicFramePr>
            <a:graphic>
              <a:graphicData uri="http://schemas.openxmlformats.org/drawingml/2006/picture">
                <pic:pic>
                  <pic:nvPicPr>
                    <pic:cNvPr id="344" name="image463.jpeg"/>
                    <pic:cNvPicPr/>
                  </pic:nvPicPr>
                  <pic:blipFill>
                    <a:blip r:embed="rId467" cstate="print"/>
                    <a:stretch>
                      <a:fillRect/>
                    </a:stretch>
                  </pic:blipFill>
                  <pic:spPr>
                    <a:xfrm>
                      <a:off x="0" y="0"/>
                      <a:ext cx="6272784" cy="640079"/>
                    </a:xfrm>
                    <a:prstGeom prst="rect">
                      <a:avLst/>
                    </a:prstGeom>
                  </pic:spPr>
                </pic:pic>
              </a:graphicData>
            </a:graphic>
          </wp:inline>
        </w:drawing>
      </w:r>
      <w:r>
        <w:rPr>
          <w:sz w:val="20"/>
        </w:rPr>
      </w:r>
    </w:p>
    <w:p>
      <w:pPr>
        <w:pStyle w:val="BodyText"/>
        <w:rPr>
          <w:sz w:val="20"/>
        </w:rPr>
      </w:pPr>
    </w:p>
    <w:p>
      <w:pPr>
        <w:pStyle w:val="BodyText"/>
        <w:spacing w:before="4"/>
        <w:rPr>
          <w:sz w:val="22"/>
        </w:rPr>
      </w:pPr>
    </w:p>
    <w:p>
      <w:pPr>
        <w:pStyle w:val="BodyText"/>
        <w:spacing w:line="223" w:lineRule="auto" w:before="104"/>
        <w:ind w:left="5415" w:right="277" w:hanging="18"/>
      </w:pPr>
      <w:bookmarkStart w:name="BoE_InflationReport_Feb 94_0039" w:id="40"/>
      <w:bookmarkEnd w:id="40"/>
      <w:r>
        <w:rPr/>
      </w:r>
      <w:r>
        <w:rPr/>
        <w:t>The recent </w:t>
      </w:r>
      <w:r>
        <w:rPr>
          <w:color w:val="0A0A0A"/>
        </w:rPr>
        <w:t>rise </w:t>
      </w:r>
      <w:r>
        <w:rPr/>
        <w:t>in headline inflation </w:t>
      </w:r>
      <w:r>
        <w:rPr>
          <w:color w:val="151515"/>
        </w:rPr>
        <w:t>was </w:t>
      </w:r>
      <w:r>
        <w:rPr>
          <w:position w:val="3"/>
        </w:rPr>
        <w:t>inevitable, </w:t>
      </w:r>
      <w:r>
        <w:rPr/>
        <w:t>b</w:t>
      </w:r>
      <w:r>
        <w:rPr>
          <w:position w:val="1"/>
        </w:rPr>
        <w:t>ecause </w:t>
      </w:r>
      <w:r>
        <w:rPr>
          <w:color w:val="1C1C1C"/>
          <w:position w:val="1"/>
        </w:rPr>
        <w:t>it </w:t>
      </w:r>
      <w:r>
        <w:rPr>
          <w:position w:val="1"/>
        </w:rPr>
        <w:t>reflected earlier mortgage interest </w:t>
      </w:r>
      <w:r>
        <w:rPr>
          <w:color w:val="0E0E0E"/>
          <w:position w:val="1"/>
        </w:rPr>
        <w:t>rate </w:t>
      </w:r>
      <w:r>
        <w:rPr>
          <w:color w:val="151515"/>
          <w:position w:val="3"/>
        </w:rPr>
        <w:t>c</w:t>
      </w:r>
      <w:r>
        <w:rPr>
          <w:color w:val="151515"/>
          <w:position w:val="5"/>
        </w:rPr>
        <w:t>uts </w:t>
      </w:r>
      <w:r>
        <w:rPr/>
        <w:t>dr</w:t>
      </w:r>
      <w:r>
        <w:rPr>
          <w:position w:val="1"/>
        </w:rPr>
        <w:t>opping out of the 12-month comparison and </w:t>
      </w:r>
      <w:r>
        <w:rPr>
          <w:color w:val="1A1A1A"/>
          <w:position w:val="4"/>
        </w:rPr>
        <w:t>higher </w:t>
      </w:r>
      <w:r>
        <w:rPr/>
        <w:t>excise duties. </w:t>
      </w:r>
      <w:r>
        <w:rPr>
          <w:color w:val="181818"/>
        </w:rPr>
        <w:t>Over </w:t>
      </w:r>
      <w:r>
        <w:rPr/>
        <w:t>the next two months, </w:t>
      </w:r>
      <w:r>
        <w:rPr>
          <w:color w:val="0A0A0A"/>
        </w:rPr>
        <w:t>the </w:t>
      </w:r>
      <w:r>
        <w:rPr>
          <w:color w:val="161616"/>
        </w:rPr>
        <w:t>gap </w:t>
      </w:r>
      <w:r>
        <w:rPr/>
        <w:t>between RPI and RPIX inflation will largely </w:t>
      </w:r>
      <w:r>
        <w:rPr>
          <w:color w:val="080808"/>
          <w:position w:val="1"/>
        </w:rPr>
        <w:t>d</w:t>
      </w:r>
      <w:r>
        <w:rPr>
          <w:color w:val="080808"/>
          <w:position w:val="3"/>
        </w:rPr>
        <w:t>isappear, </w:t>
      </w:r>
      <w:r>
        <w:rPr/>
        <w:t>with both measures </w:t>
      </w:r>
      <w:r>
        <w:rPr>
          <w:color w:val="0A0A0A"/>
        </w:rPr>
        <w:t>likely </w:t>
      </w:r>
      <w:r>
        <w:rPr>
          <w:color w:val="0F0F0F"/>
        </w:rPr>
        <w:t>to </w:t>
      </w:r>
      <w:r>
        <w:rPr>
          <w:color w:val="0C0C0C"/>
        </w:rPr>
        <w:t>rise </w:t>
      </w:r>
      <w:r>
        <w:rPr/>
        <w:t>further </w:t>
      </w:r>
      <w:r>
        <w:rPr>
          <w:color w:val="181818"/>
        </w:rPr>
        <w:t>as </w:t>
      </w:r>
      <w:r>
        <w:rPr>
          <w:color w:val="0E0E0E"/>
        </w:rPr>
        <w:t>higher </w:t>
      </w:r>
      <w:r>
        <w:rPr/>
        <w:t>indirect taxes take effect. Nevertheless, </w:t>
      </w:r>
      <w:r>
        <w:rPr>
          <w:color w:val="111111"/>
        </w:rPr>
        <w:t>inflation </w:t>
      </w:r>
      <w:r>
        <w:rPr>
          <w:color w:val="151515"/>
          <w:position w:val="3"/>
        </w:rPr>
        <w:t>has </w:t>
      </w:r>
      <w:r>
        <w:rPr>
          <w:position w:val="1"/>
        </w:rPr>
        <w:t>been much lower than </w:t>
      </w:r>
      <w:r>
        <w:rPr/>
        <w:t>a</w:t>
      </w:r>
      <w:r>
        <w:rPr>
          <w:position w:val="1"/>
        </w:rPr>
        <w:t>nticipated </w:t>
      </w:r>
      <w:r>
        <w:rPr>
          <w:color w:val="0A0A0A"/>
          <w:position w:val="1"/>
        </w:rPr>
        <w:t>in </w:t>
      </w:r>
      <w:r>
        <w:rPr>
          <w:color w:val="131313"/>
          <w:position w:val="1"/>
        </w:rPr>
        <w:t>the </w:t>
      </w:r>
      <w:r>
        <w:rPr>
          <w:position w:val="1"/>
        </w:rPr>
        <w:t>November</w:t>
      </w:r>
    </w:p>
    <w:p>
      <w:pPr>
        <w:pStyle w:val="BodyText"/>
        <w:spacing w:line="245" w:lineRule="exact"/>
        <w:ind w:left="5429"/>
      </w:pPr>
      <w:r>
        <w:rPr>
          <w:i/>
          <w:position w:val="-2"/>
        </w:rPr>
        <w:t>Repon. </w:t>
      </w:r>
      <w:r>
        <w:rPr/>
        <w:t>Measures of </w:t>
      </w:r>
      <w:r>
        <w:rPr>
          <w:position w:val="0"/>
        </w:rPr>
        <w:t>in</w:t>
      </w:r>
      <w:r>
        <w:rPr/>
        <w:t>flation which exclude </w:t>
      </w:r>
      <w:r>
        <w:rPr>
          <w:color w:val="181818"/>
        </w:rPr>
        <w:t>changes </w:t>
      </w:r>
      <w:r>
        <w:rPr>
          <w:color w:val="0E0E0E"/>
          <w:position w:val="3"/>
        </w:rPr>
        <w:t>in</w:t>
      </w:r>
    </w:p>
    <w:p>
      <w:pPr>
        <w:pStyle w:val="BodyText"/>
        <w:spacing w:line="267" w:lineRule="exact"/>
        <w:ind w:left="5426"/>
      </w:pPr>
      <w:r>
        <w:rPr/>
        <w:t>indirect taKes—such </w:t>
      </w:r>
      <w:r>
        <w:rPr>
          <w:color w:val="151515"/>
        </w:rPr>
        <w:t>as </w:t>
      </w:r>
      <w:r>
        <w:rPr/>
        <w:t>RPIY—have fallen </w:t>
      </w:r>
      <w:r>
        <w:rPr>
          <w:color w:val="2A2A2A"/>
        </w:rPr>
        <w:t>faster </w:t>
      </w:r>
      <w:r>
        <w:rPr>
          <w:color w:val="181818"/>
          <w:position w:val="3"/>
        </w:rPr>
        <w:t>than</w:t>
      </w:r>
    </w:p>
    <w:p>
      <w:pPr>
        <w:pStyle w:val="BodyText"/>
        <w:spacing w:before="14"/>
        <w:ind w:left="5425"/>
      </w:pPr>
      <w:r>
        <w:rPr/>
        <w:t>expected and are now below 3' o.</w:t>
      </w:r>
    </w:p>
    <w:p>
      <w:pPr>
        <w:pStyle w:val="Heading7"/>
        <w:spacing w:line="232" w:lineRule="auto" w:before="207"/>
        <w:ind w:left="5434" w:right="132" w:hanging="5"/>
      </w:pPr>
      <w:r>
        <w:rPr>
          <w:w w:val="95"/>
        </w:rPr>
        <w:t>Monetary aggregates—narro</w:t>
      </w:r>
      <w:r>
        <w:rPr>
          <w:w w:val="95"/>
          <w:position w:val="1"/>
        </w:rPr>
        <w:t>w, </w:t>
      </w:r>
      <w:r>
        <w:rPr>
          <w:w w:val="95"/>
        </w:rPr>
        <w:t>broad and </w:t>
      </w:r>
      <w:r>
        <w:rPr>
          <w:color w:val="0F0F0F"/>
          <w:w w:val="95"/>
        </w:rPr>
        <w:t>Divisia—have </w:t>
      </w:r>
      <w:r>
        <w:rPr/>
        <w:t>been rising more rapidly than at the time </w:t>
      </w:r>
      <w:r>
        <w:rPr>
          <w:color w:val="050505"/>
        </w:rPr>
        <w:t>of </w:t>
      </w:r>
      <w:r>
        <w:rPr>
          <w:color w:val="161616"/>
        </w:rPr>
        <w:t>the </w:t>
      </w:r>
      <w:r>
        <w:rPr/>
        <w:t>November </w:t>
      </w:r>
      <w:r>
        <w:rPr>
          <w:i/>
        </w:rPr>
        <w:t>Report. </w:t>
      </w:r>
      <w:r>
        <w:rPr/>
        <w:t>Output </w:t>
      </w:r>
      <w:r>
        <w:rPr>
          <w:color w:val="131313"/>
        </w:rPr>
        <w:t>is </w:t>
      </w:r>
      <w:r>
        <w:rPr/>
        <w:t>growing at </w:t>
      </w:r>
      <w:r>
        <w:rPr>
          <w:color w:val="2A2A2A"/>
        </w:rPr>
        <w:t>or </w:t>
      </w:r>
      <w:r>
        <w:rPr/>
        <w:t>above </w:t>
      </w:r>
      <w:r>
        <w:rPr>
          <w:color w:val="0F0F0F"/>
        </w:rPr>
        <w:t>its </w:t>
      </w:r>
      <w:r>
        <w:rPr/>
        <w:t>trend rate. Unemptoyment </w:t>
      </w:r>
      <w:r>
        <w:rPr>
          <w:color w:val="0A0A0A"/>
        </w:rPr>
        <w:t>has </w:t>
      </w:r>
      <w:r>
        <w:rPr/>
        <w:t>been falling. Taking </w:t>
      </w:r>
      <w:r>
        <w:rPr>
          <w:color w:val="1D1D1D"/>
        </w:rPr>
        <w:t>all </w:t>
      </w:r>
      <w:r>
        <w:rPr/>
        <w:t>these</w:t>
      </w:r>
      <w:r>
        <w:rPr>
          <w:spacing w:val="-37"/>
        </w:rPr>
        <w:t> </w:t>
      </w:r>
      <w:r>
        <w:rPr/>
        <w:t>factors</w:t>
      </w:r>
      <w:r>
        <w:rPr>
          <w:spacing w:val="-28"/>
        </w:rPr>
        <w:t> </w:t>
      </w:r>
      <w:r>
        <w:rPr/>
        <w:t>together,</w:t>
      </w:r>
      <w:r>
        <w:rPr>
          <w:spacing w:val="-30"/>
        </w:rPr>
        <w:t> </w:t>
      </w:r>
      <w:r>
        <w:rPr/>
        <w:t>the</w:t>
      </w:r>
      <w:r>
        <w:rPr>
          <w:spacing w:val="-36"/>
        </w:rPr>
        <w:t> </w:t>
      </w:r>
      <w:r>
        <w:rPr/>
        <w:t>Bank’s</w:t>
      </w:r>
      <w:r>
        <w:rPr>
          <w:spacing w:val="-24"/>
        </w:rPr>
        <w:t> </w:t>
      </w:r>
      <w:r>
        <w:rPr>
          <w:color w:val="242424"/>
        </w:rPr>
        <w:t>new</w:t>
      </w:r>
      <w:r>
        <w:rPr>
          <w:color w:val="242424"/>
          <w:spacing w:val="-32"/>
        </w:rPr>
        <w:t> </w:t>
      </w:r>
      <w:r>
        <w:rPr/>
        <w:t>central</w:t>
      </w:r>
      <w:r>
        <w:rPr>
          <w:spacing w:val="-21"/>
        </w:rPr>
        <w:t> </w:t>
      </w:r>
      <w:r>
        <w:rPr>
          <w:color w:val="111111"/>
        </w:rPr>
        <w:t>projection is</w:t>
      </w:r>
      <w:r>
        <w:rPr>
          <w:color w:val="111111"/>
          <w:spacing w:val="-27"/>
        </w:rPr>
        <w:t> </w:t>
      </w:r>
      <w:r>
        <w:rPr/>
        <w:t>that</w:t>
      </w:r>
      <w:r>
        <w:rPr>
          <w:spacing w:val="-30"/>
        </w:rPr>
        <w:t> </w:t>
      </w:r>
      <w:r>
        <w:rPr/>
        <w:t>RPIX</w:t>
      </w:r>
      <w:r>
        <w:rPr>
          <w:spacing w:val="-28"/>
        </w:rPr>
        <w:t> </w:t>
      </w:r>
      <w:r>
        <w:rPr/>
        <w:t>inflation</w:t>
      </w:r>
      <w:r>
        <w:rPr>
          <w:spacing w:val="-5"/>
        </w:rPr>
        <w:t> </w:t>
      </w:r>
      <w:r>
        <w:rPr/>
        <w:t>will</w:t>
      </w:r>
      <w:r>
        <w:rPr>
          <w:spacing w:val="-13"/>
        </w:rPr>
        <w:t> </w:t>
      </w:r>
      <w:r>
        <w:rPr/>
        <w:t>rise</w:t>
      </w:r>
      <w:r>
        <w:rPr>
          <w:spacing w:val="-30"/>
        </w:rPr>
        <w:t> </w:t>
      </w:r>
      <w:r>
        <w:rPr/>
        <w:t>slightly</w:t>
      </w:r>
      <w:r>
        <w:rPr>
          <w:spacing w:val="-10"/>
        </w:rPr>
        <w:t> </w:t>
      </w:r>
      <w:r>
        <w:rPr/>
        <w:t>during</w:t>
      </w:r>
      <w:r>
        <w:rPr>
          <w:spacing w:val="-14"/>
        </w:rPr>
        <w:t> </w:t>
      </w:r>
      <w:r>
        <w:rPr>
          <w:color w:val="0A0A0A"/>
        </w:rPr>
        <w:t>1994</w:t>
      </w:r>
      <w:r>
        <w:rPr>
          <w:color w:val="0A0A0A"/>
          <w:spacing w:val="-17"/>
        </w:rPr>
        <w:t> </w:t>
      </w:r>
      <w:r>
        <w:rPr>
          <w:color w:val="131313"/>
        </w:rPr>
        <w:t>and </w:t>
      </w:r>
      <w:r>
        <w:rPr/>
        <w:t>remain</w:t>
      </w:r>
      <w:r>
        <w:rPr>
          <w:spacing w:val="-21"/>
        </w:rPr>
        <w:t> </w:t>
      </w:r>
      <w:r>
        <w:rPr/>
        <w:t>steady</w:t>
      </w:r>
      <w:r>
        <w:rPr>
          <w:spacing w:val="-13"/>
        </w:rPr>
        <w:t> </w:t>
      </w:r>
      <w:r>
        <w:rPr/>
        <w:t>during</w:t>
      </w:r>
      <w:r>
        <w:rPr>
          <w:spacing w:val="-12"/>
        </w:rPr>
        <w:t> </w:t>
      </w:r>
      <w:r>
        <w:rPr/>
        <w:t>1995,</w:t>
      </w:r>
      <w:r>
        <w:rPr>
          <w:spacing w:val="-17"/>
        </w:rPr>
        <w:t> </w:t>
      </w:r>
      <w:r>
        <w:rPr/>
        <w:t>ending</w:t>
      </w:r>
      <w:r>
        <w:rPr>
          <w:spacing w:val="-8"/>
        </w:rPr>
        <w:t> </w:t>
      </w:r>
      <w:r>
        <w:rPr/>
        <w:t>the</w:t>
      </w:r>
      <w:r>
        <w:rPr>
          <w:spacing w:val="-21"/>
        </w:rPr>
        <w:t> </w:t>
      </w:r>
      <w:r>
        <w:rPr/>
        <w:t>year</w:t>
      </w:r>
      <w:r>
        <w:rPr>
          <w:spacing w:val="-25"/>
        </w:rPr>
        <w:t> </w:t>
      </w:r>
      <w:r>
        <w:rPr>
          <w:color w:val="1A1A1A"/>
        </w:rPr>
        <w:t>at</w:t>
      </w:r>
      <w:r>
        <w:rPr>
          <w:color w:val="1A1A1A"/>
          <w:spacing w:val="-21"/>
        </w:rPr>
        <w:t> </w:t>
      </w:r>
      <w:r>
        <w:rPr>
          <w:color w:val="080808"/>
        </w:rPr>
        <w:t>over</w:t>
      </w:r>
      <w:r>
        <w:rPr>
          <w:color w:val="080808"/>
          <w:spacing w:val="-25"/>
        </w:rPr>
        <w:t> </w:t>
      </w:r>
      <w:r>
        <w:rPr>
          <w:color w:val="0C0C0C"/>
        </w:rPr>
        <w:t>3%. </w:t>
      </w:r>
      <w:r>
        <w:rPr>
          <w:w w:val="95"/>
        </w:rPr>
        <w:t>RPIY</w:t>
      </w:r>
      <w:r>
        <w:rPr>
          <w:spacing w:val="-25"/>
          <w:w w:val="95"/>
        </w:rPr>
        <w:t> </w:t>
      </w:r>
      <w:r>
        <w:rPr>
          <w:w w:val="95"/>
        </w:rPr>
        <w:t>inflation</w:t>
      </w:r>
      <w:r>
        <w:rPr>
          <w:spacing w:val="-15"/>
          <w:w w:val="95"/>
        </w:rPr>
        <w:t> </w:t>
      </w:r>
      <w:r>
        <w:rPr>
          <w:w w:val="95"/>
        </w:rPr>
        <w:t>is</w:t>
      </w:r>
      <w:r>
        <w:rPr>
          <w:spacing w:val="-31"/>
          <w:w w:val="95"/>
        </w:rPr>
        <w:t> </w:t>
      </w:r>
      <w:r>
        <w:rPr>
          <w:w w:val="95"/>
        </w:rPr>
        <w:t>projected</w:t>
      </w:r>
      <w:r>
        <w:rPr>
          <w:spacing w:val="-20"/>
          <w:w w:val="95"/>
        </w:rPr>
        <w:t> </w:t>
      </w:r>
      <w:r>
        <w:rPr>
          <w:w w:val="95"/>
        </w:rPr>
        <w:t>to</w:t>
      </w:r>
      <w:r>
        <w:rPr>
          <w:spacing w:val="-33"/>
          <w:w w:val="95"/>
        </w:rPr>
        <w:t> </w:t>
      </w:r>
      <w:r>
        <w:rPr>
          <w:w w:val="95"/>
        </w:rPr>
        <w:t>stabilise</w:t>
      </w:r>
      <w:r>
        <w:rPr>
          <w:spacing w:val="-27"/>
          <w:w w:val="95"/>
        </w:rPr>
        <w:t> </w:t>
      </w:r>
      <w:r>
        <w:rPr>
          <w:color w:val="131313"/>
          <w:w w:val="95"/>
        </w:rPr>
        <w:t>at</w:t>
      </w:r>
      <w:r>
        <w:rPr>
          <w:color w:val="131313"/>
          <w:spacing w:val="-27"/>
          <w:w w:val="95"/>
        </w:rPr>
        <w:t> </w:t>
      </w:r>
      <w:r>
        <w:rPr>
          <w:w w:val="95"/>
        </w:rPr>
        <w:t>around</w:t>
      </w:r>
      <w:r>
        <w:rPr>
          <w:spacing w:val="-20"/>
          <w:w w:val="95"/>
        </w:rPr>
        <w:t> </w:t>
      </w:r>
      <w:r>
        <w:rPr>
          <w:color w:val="131313"/>
          <w:w w:val="95"/>
        </w:rPr>
        <w:t>29a—3&amp;o </w:t>
      </w:r>
      <w:r>
        <w:rPr/>
        <w:t>from the middle </w:t>
      </w:r>
      <w:r>
        <w:rPr>
          <w:color w:val="0A0A0A"/>
        </w:rPr>
        <w:t>of</w:t>
      </w:r>
      <w:r>
        <w:rPr>
          <w:color w:val="0A0A0A"/>
          <w:spacing w:val="17"/>
        </w:rPr>
        <w:t> </w:t>
      </w:r>
      <w:r>
        <w:rPr/>
        <w:t>1994.</w:t>
      </w:r>
    </w:p>
    <w:p>
      <w:pPr>
        <w:spacing w:line="232" w:lineRule="auto" w:before="222"/>
        <w:ind w:left="5450" w:right="234" w:firstLine="8"/>
        <w:jc w:val="left"/>
        <w:rPr>
          <w:sz w:val="25"/>
        </w:rPr>
      </w:pPr>
      <w:r>
        <w:rPr>
          <w:sz w:val="24"/>
        </w:rPr>
        <w:t>Projections</w:t>
      </w:r>
      <w:r>
        <w:rPr>
          <w:spacing w:val="-19"/>
          <w:sz w:val="24"/>
        </w:rPr>
        <w:t> </w:t>
      </w:r>
      <w:r>
        <w:rPr>
          <w:sz w:val="24"/>
        </w:rPr>
        <w:t>are</w:t>
      </w:r>
      <w:r>
        <w:rPr>
          <w:spacing w:val="-28"/>
          <w:sz w:val="24"/>
        </w:rPr>
        <w:t> </w:t>
      </w:r>
      <w:r>
        <w:rPr>
          <w:sz w:val="24"/>
        </w:rPr>
        <w:t>often</w:t>
      </w:r>
      <w:r>
        <w:rPr>
          <w:spacing w:val="-22"/>
          <w:sz w:val="24"/>
        </w:rPr>
        <w:t> </w:t>
      </w:r>
      <w:r>
        <w:rPr>
          <w:sz w:val="24"/>
        </w:rPr>
        <w:t>accompanied</w:t>
      </w:r>
      <w:r>
        <w:rPr>
          <w:spacing w:val="-6"/>
          <w:sz w:val="24"/>
        </w:rPr>
        <w:t> </w:t>
      </w:r>
      <w:r>
        <w:rPr>
          <w:color w:val="262626"/>
          <w:sz w:val="24"/>
        </w:rPr>
        <w:t>by</w:t>
      </w:r>
      <w:r>
        <w:rPr>
          <w:color w:val="262626"/>
          <w:spacing w:val="-26"/>
          <w:sz w:val="24"/>
        </w:rPr>
        <w:t> </w:t>
      </w:r>
      <w:r>
        <w:rPr>
          <w:sz w:val="24"/>
        </w:rPr>
        <w:t>a</w:t>
      </w:r>
      <w:r>
        <w:rPr>
          <w:spacing w:val="-26"/>
          <w:sz w:val="24"/>
        </w:rPr>
        <w:t> </w:t>
      </w:r>
      <w:r>
        <w:rPr>
          <w:sz w:val="24"/>
        </w:rPr>
        <w:t>disclaimer</w:t>
      </w:r>
      <w:r>
        <w:rPr>
          <w:spacing w:val="-20"/>
          <w:sz w:val="24"/>
        </w:rPr>
        <w:t> </w:t>
      </w:r>
      <w:r>
        <w:rPr>
          <w:color w:val="0E0E0E"/>
          <w:sz w:val="24"/>
        </w:rPr>
        <w:t>that </w:t>
      </w:r>
      <w:r>
        <w:rPr>
          <w:sz w:val="24"/>
        </w:rPr>
        <w:t>the</w:t>
      </w:r>
      <w:r>
        <w:rPr>
          <w:spacing w:val="-27"/>
          <w:sz w:val="24"/>
        </w:rPr>
        <w:t> </w:t>
      </w:r>
      <w:r>
        <w:rPr>
          <w:sz w:val="24"/>
        </w:rPr>
        <w:t>state</w:t>
      </w:r>
      <w:r>
        <w:rPr>
          <w:spacing w:val="-29"/>
          <w:sz w:val="24"/>
        </w:rPr>
        <w:t> </w:t>
      </w:r>
      <w:r>
        <w:rPr>
          <w:sz w:val="24"/>
        </w:rPr>
        <w:t>of</w:t>
      </w:r>
      <w:r>
        <w:rPr>
          <w:spacing w:val="-15"/>
          <w:sz w:val="24"/>
        </w:rPr>
        <w:t> </w:t>
      </w:r>
      <w:r>
        <w:rPr>
          <w:sz w:val="24"/>
        </w:rPr>
        <w:t>the</w:t>
      </w:r>
      <w:r>
        <w:rPr>
          <w:spacing w:val="-25"/>
          <w:sz w:val="24"/>
        </w:rPr>
        <w:t> </w:t>
      </w:r>
      <w:r>
        <w:rPr>
          <w:sz w:val="24"/>
        </w:rPr>
        <w:t>economy</w:t>
      </w:r>
      <w:r>
        <w:rPr>
          <w:spacing w:val="-12"/>
          <w:sz w:val="24"/>
        </w:rPr>
        <w:t> </w:t>
      </w:r>
      <w:r>
        <w:rPr>
          <w:color w:val="0A0A0A"/>
          <w:sz w:val="24"/>
        </w:rPr>
        <w:t>is</w:t>
      </w:r>
      <w:r>
        <w:rPr>
          <w:color w:val="0A0A0A"/>
          <w:spacing w:val="-23"/>
          <w:sz w:val="24"/>
        </w:rPr>
        <w:t> </w:t>
      </w:r>
      <w:r>
        <w:rPr>
          <w:sz w:val="24"/>
        </w:rPr>
        <w:t>unusually</w:t>
      </w:r>
      <w:r>
        <w:rPr>
          <w:spacing w:val="-10"/>
          <w:sz w:val="24"/>
        </w:rPr>
        <w:t> </w:t>
      </w:r>
      <w:r>
        <w:rPr>
          <w:sz w:val="24"/>
        </w:rPr>
        <w:t>uncertain.</w:t>
      </w:r>
      <w:r>
        <w:rPr>
          <w:spacing w:val="11"/>
          <w:sz w:val="24"/>
        </w:rPr>
        <w:t> </w:t>
      </w:r>
      <w:r>
        <w:rPr>
          <w:sz w:val="24"/>
        </w:rPr>
        <w:t>Today there</w:t>
      </w:r>
      <w:r>
        <w:rPr>
          <w:spacing w:val="-25"/>
          <w:sz w:val="24"/>
        </w:rPr>
        <w:t> </w:t>
      </w:r>
      <w:r>
        <w:rPr>
          <w:sz w:val="24"/>
        </w:rPr>
        <w:t>are</w:t>
      </w:r>
      <w:r>
        <w:rPr>
          <w:spacing w:val="-26"/>
          <w:sz w:val="24"/>
        </w:rPr>
        <w:t> </w:t>
      </w:r>
      <w:r>
        <w:rPr>
          <w:sz w:val="24"/>
        </w:rPr>
        <w:t>good</w:t>
      </w:r>
      <w:r>
        <w:rPr>
          <w:spacing w:val="-21"/>
          <w:sz w:val="24"/>
        </w:rPr>
        <w:t> </w:t>
      </w:r>
      <w:r>
        <w:rPr>
          <w:sz w:val="24"/>
        </w:rPr>
        <w:t>reasons</w:t>
      </w:r>
      <w:r>
        <w:rPr>
          <w:spacing w:val="-11"/>
          <w:sz w:val="24"/>
        </w:rPr>
        <w:t> </w:t>
      </w:r>
      <w:r>
        <w:rPr>
          <w:sz w:val="24"/>
        </w:rPr>
        <w:t>to</w:t>
      </w:r>
      <w:r>
        <w:rPr>
          <w:spacing w:val="-24"/>
          <w:sz w:val="24"/>
        </w:rPr>
        <w:t> </w:t>
      </w:r>
      <w:r>
        <w:rPr>
          <w:sz w:val="24"/>
        </w:rPr>
        <w:t>emphasise</w:t>
      </w:r>
      <w:r>
        <w:rPr>
          <w:spacing w:val="-9"/>
          <w:sz w:val="24"/>
        </w:rPr>
        <w:t> </w:t>
      </w:r>
      <w:r>
        <w:rPr>
          <w:sz w:val="24"/>
        </w:rPr>
        <w:t>that</w:t>
      </w:r>
      <w:r>
        <w:rPr>
          <w:spacing w:val="-2"/>
          <w:sz w:val="24"/>
        </w:rPr>
        <w:t> </w:t>
      </w:r>
      <w:r>
        <w:rPr>
          <w:sz w:val="24"/>
        </w:rPr>
        <w:t>point.</w:t>
      </w:r>
      <w:r>
        <w:rPr>
          <w:spacing w:val="24"/>
          <w:sz w:val="24"/>
        </w:rPr>
        <w:t> </w:t>
      </w:r>
      <w:r>
        <w:rPr>
          <w:color w:val="181818"/>
          <w:sz w:val="24"/>
        </w:rPr>
        <w:t>First,</w:t>
      </w:r>
      <w:r>
        <w:rPr>
          <w:color w:val="181818"/>
          <w:spacing w:val="-21"/>
          <w:sz w:val="24"/>
        </w:rPr>
        <w:t> </w:t>
      </w:r>
      <w:r>
        <w:rPr>
          <w:color w:val="0C0C0C"/>
          <w:sz w:val="24"/>
        </w:rPr>
        <w:t>it </w:t>
      </w:r>
      <w:r>
        <w:rPr>
          <w:sz w:val="23"/>
        </w:rPr>
        <w:t>is difficult to gauge the strength of the current </w:t>
      </w:r>
      <w:r>
        <w:rPr>
          <w:color w:val="181818"/>
          <w:sz w:val="23"/>
        </w:rPr>
        <w:t>recovery, </w:t>
      </w:r>
      <w:r>
        <w:rPr>
          <w:sz w:val="23"/>
        </w:rPr>
        <w:t>A significam output gap remains, hut the fall </w:t>
      </w:r>
      <w:r>
        <w:rPr>
          <w:color w:val="0F0F0F"/>
          <w:sz w:val="23"/>
        </w:rPr>
        <w:t>in </w:t>
      </w:r>
      <w:r>
        <w:rPr>
          <w:sz w:val="24"/>
        </w:rPr>
        <w:t>unemployment and rise in capacity utilisation </w:t>
      </w:r>
      <w:r>
        <w:rPr>
          <w:color w:val="0A0A0A"/>
          <w:sz w:val="24"/>
        </w:rPr>
        <w:t>suggest </w:t>
      </w:r>
      <w:r>
        <w:rPr>
          <w:sz w:val="24"/>
        </w:rPr>
        <w:t>that</w:t>
      </w:r>
      <w:r>
        <w:rPr>
          <w:spacing w:val="-25"/>
          <w:sz w:val="24"/>
        </w:rPr>
        <w:t> </w:t>
      </w:r>
      <w:r>
        <w:rPr>
          <w:color w:val="131313"/>
          <w:sz w:val="24"/>
        </w:rPr>
        <w:t>it</w:t>
      </w:r>
      <w:r>
        <w:rPr>
          <w:color w:val="131313"/>
          <w:spacing w:val="-27"/>
          <w:sz w:val="24"/>
        </w:rPr>
        <w:t> </w:t>
      </w:r>
      <w:r>
        <w:rPr>
          <w:sz w:val="24"/>
        </w:rPr>
        <w:t>is</w:t>
      </w:r>
      <w:r>
        <w:rPr>
          <w:spacing w:val="-22"/>
          <w:sz w:val="24"/>
        </w:rPr>
        <w:t> </w:t>
      </w:r>
      <w:r>
        <w:rPr>
          <w:sz w:val="24"/>
        </w:rPr>
        <w:t>narrowing.</w:t>
      </w:r>
      <w:r>
        <w:rPr>
          <w:spacing w:val="25"/>
          <w:sz w:val="24"/>
        </w:rPr>
        <w:t> </w:t>
      </w:r>
      <w:r>
        <w:rPr>
          <w:sz w:val="24"/>
        </w:rPr>
        <w:t>Second,</w:t>
      </w:r>
      <w:r>
        <w:rPr>
          <w:spacing w:val="-15"/>
          <w:sz w:val="24"/>
        </w:rPr>
        <w:t> </w:t>
      </w:r>
      <w:r>
        <w:rPr>
          <w:sz w:val="24"/>
        </w:rPr>
        <w:t>from</w:t>
      </w:r>
      <w:r>
        <w:rPr>
          <w:spacing w:val="-20"/>
          <w:sz w:val="24"/>
        </w:rPr>
        <w:t> </w:t>
      </w:r>
      <w:r>
        <w:rPr>
          <w:sz w:val="24"/>
        </w:rPr>
        <w:t>April</w:t>
      </w:r>
      <w:r>
        <w:rPr>
          <w:spacing w:val="-16"/>
          <w:sz w:val="24"/>
        </w:rPr>
        <w:t> </w:t>
      </w:r>
      <w:r>
        <w:rPr>
          <w:sz w:val="24"/>
        </w:rPr>
        <w:t>this</w:t>
      </w:r>
      <w:r>
        <w:rPr>
          <w:spacing w:val="-13"/>
          <w:sz w:val="24"/>
        </w:rPr>
        <w:t> </w:t>
      </w:r>
      <w:r>
        <w:rPr>
          <w:color w:val="0C0C0C"/>
          <w:sz w:val="24"/>
        </w:rPr>
        <w:t>year,</w:t>
      </w:r>
      <w:r>
        <w:rPr>
          <w:color w:val="0C0C0C"/>
          <w:spacing w:val="-21"/>
          <w:sz w:val="24"/>
        </w:rPr>
        <w:t> </w:t>
      </w:r>
      <w:r>
        <w:rPr>
          <w:color w:val="0A0A0A"/>
          <w:sz w:val="24"/>
        </w:rPr>
        <w:t>there </w:t>
      </w:r>
      <w:r>
        <w:rPr>
          <w:sz w:val="24"/>
        </w:rPr>
        <w:t>will</w:t>
      </w:r>
      <w:r>
        <w:rPr>
          <w:spacing w:val="-21"/>
          <w:sz w:val="24"/>
        </w:rPr>
        <w:t> </w:t>
      </w:r>
      <w:r>
        <w:rPr>
          <w:sz w:val="24"/>
        </w:rPr>
        <w:t>be</w:t>
      </w:r>
      <w:r>
        <w:rPr>
          <w:spacing w:val="-29"/>
          <w:sz w:val="24"/>
        </w:rPr>
        <w:t> </w:t>
      </w:r>
      <w:r>
        <w:rPr>
          <w:sz w:val="24"/>
        </w:rPr>
        <w:t>a</w:t>
      </w:r>
      <w:r>
        <w:rPr>
          <w:spacing w:val="-22"/>
          <w:sz w:val="24"/>
        </w:rPr>
        <w:t> </w:t>
      </w:r>
      <w:r>
        <w:rPr>
          <w:sz w:val="24"/>
        </w:rPr>
        <w:t>substantial</w:t>
      </w:r>
      <w:r>
        <w:rPr>
          <w:spacing w:val="-11"/>
          <w:sz w:val="24"/>
        </w:rPr>
        <w:t> </w:t>
      </w:r>
      <w:r>
        <w:rPr>
          <w:sz w:val="24"/>
        </w:rPr>
        <w:t>fiscal</w:t>
      </w:r>
      <w:r>
        <w:rPr>
          <w:spacing w:val="-14"/>
          <w:sz w:val="24"/>
        </w:rPr>
        <w:t> </w:t>
      </w:r>
      <w:r>
        <w:rPr>
          <w:sz w:val="24"/>
        </w:rPr>
        <w:t>tightening.</w:t>
      </w:r>
      <w:r>
        <w:rPr>
          <w:spacing w:val="26"/>
          <w:sz w:val="24"/>
        </w:rPr>
        <w:t> </w:t>
      </w:r>
      <w:r>
        <w:rPr>
          <w:sz w:val="24"/>
        </w:rPr>
        <w:t>It</w:t>
      </w:r>
      <w:r>
        <w:rPr>
          <w:spacing w:val="-14"/>
          <w:sz w:val="24"/>
        </w:rPr>
        <w:t> </w:t>
      </w:r>
      <w:r>
        <w:rPr>
          <w:sz w:val="24"/>
        </w:rPr>
        <w:t>will</w:t>
      </w:r>
      <w:r>
        <w:rPr>
          <w:spacing w:val="-21"/>
          <w:sz w:val="24"/>
        </w:rPr>
        <w:t> </w:t>
      </w:r>
      <w:r>
        <w:rPr>
          <w:sz w:val="24"/>
        </w:rPr>
        <w:t>reduce</w:t>
      </w:r>
      <w:r>
        <w:rPr>
          <w:spacing w:val="-21"/>
          <w:sz w:val="24"/>
        </w:rPr>
        <w:t> </w:t>
      </w:r>
      <w:r>
        <w:rPr>
          <w:color w:val="1A1A1A"/>
          <w:sz w:val="24"/>
        </w:rPr>
        <w:t>the </w:t>
      </w:r>
      <w:r>
        <w:rPr>
          <w:sz w:val="24"/>
        </w:rPr>
        <w:t>PSBR </w:t>
      </w:r>
      <w:r>
        <w:rPr>
          <w:color w:val="030303"/>
          <w:sz w:val="24"/>
        </w:rPr>
        <w:t>in </w:t>
      </w:r>
      <w:r>
        <w:rPr>
          <w:sz w:val="24"/>
        </w:rPr>
        <w:t>1996/97 by.around </w:t>
      </w:r>
      <w:r>
        <w:rPr>
          <w:color w:val="0C0C0C"/>
          <w:sz w:val="24"/>
        </w:rPr>
        <w:t>3% </w:t>
      </w:r>
      <w:r>
        <w:rPr>
          <w:sz w:val="24"/>
        </w:rPr>
        <w:t>of GDP and squeeze household disposable incomes by about 3&amp;« </w:t>
      </w:r>
      <w:r>
        <w:rPr>
          <w:color w:val="0F0F0F"/>
          <w:sz w:val="24"/>
        </w:rPr>
        <w:t>over </w:t>
      </w:r>
      <w:r>
        <w:rPr>
          <w:sz w:val="24"/>
        </w:rPr>
        <w:t>two years </w:t>
      </w:r>
      <w:r>
        <w:rPr>
          <w:color w:val="0A0A0A"/>
          <w:sz w:val="24"/>
        </w:rPr>
        <w:t>or </w:t>
      </w:r>
      <w:r>
        <w:rPr>
          <w:sz w:val="24"/>
        </w:rPr>
        <w:t>so. To the extent that these </w:t>
      </w:r>
      <w:r>
        <w:rPr>
          <w:color w:val="070707"/>
          <w:sz w:val="24"/>
        </w:rPr>
        <w:t>increases </w:t>
      </w:r>
      <w:r>
        <w:rPr>
          <w:sz w:val="24"/>
        </w:rPr>
        <w:t>have already been anticipated, they </w:t>
      </w:r>
      <w:r>
        <w:rPr>
          <w:color w:val="0C0C0C"/>
          <w:sz w:val="24"/>
        </w:rPr>
        <w:t>will </w:t>
      </w:r>
      <w:r>
        <w:rPr>
          <w:sz w:val="24"/>
        </w:rPr>
        <w:t>not lead </w:t>
      </w:r>
      <w:r>
        <w:rPr>
          <w:color w:val="161616"/>
          <w:sz w:val="24"/>
        </w:rPr>
        <w:t>to </w:t>
      </w:r>
      <w:r>
        <w:rPr>
          <w:color w:val="0A0A0A"/>
          <w:sz w:val="24"/>
        </w:rPr>
        <w:t>a </w:t>
      </w:r>
      <w:r>
        <w:rPr>
          <w:sz w:val="24"/>
        </w:rPr>
        <w:t>fall </w:t>
      </w:r>
      <w:r>
        <w:rPr>
          <w:color w:val="2D2D2D"/>
          <w:sz w:val="24"/>
        </w:rPr>
        <w:t>in </w:t>
      </w:r>
      <w:r>
        <w:rPr>
          <w:w w:val="95"/>
          <w:sz w:val="25"/>
        </w:rPr>
        <w:t>consumption</w:t>
      </w:r>
      <w:r>
        <w:rPr>
          <w:spacing w:val="-9"/>
          <w:w w:val="95"/>
          <w:sz w:val="25"/>
        </w:rPr>
        <w:t> </w:t>
      </w:r>
      <w:r>
        <w:rPr>
          <w:w w:val="95"/>
          <w:sz w:val="25"/>
        </w:rPr>
        <w:t>later</w:t>
      </w:r>
      <w:r>
        <w:rPr>
          <w:spacing w:val="-20"/>
          <w:w w:val="95"/>
          <w:sz w:val="25"/>
        </w:rPr>
        <w:t> </w:t>
      </w:r>
      <w:r>
        <w:rPr>
          <w:w w:val="95"/>
          <w:sz w:val="25"/>
        </w:rPr>
        <w:t>in</w:t>
      </w:r>
      <w:r>
        <w:rPr>
          <w:spacing w:val="-20"/>
          <w:w w:val="95"/>
          <w:sz w:val="25"/>
        </w:rPr>
        <w:t> </w:t>
      </w:r>
      <w:r>
        <w:rPr>
          <w:w w:val="95"/>
          <w:sz w:val="25"/>
        </w:rPr>
        <w:t>1994</w:t>
      </w:r>
      <w:r>
        <w:rPr>
          <w:spacing w:val="-28"/>
          <w:w w:val="95"/>
          <w:sz w:val="25"/>
        </w:rPr>
        <w:t> </w:t>
      </w:r>
      <w:r>
        <w:rPr>
          <w:w w:val="95"/>
          <w:sz w:val="25"/>
        </w:rPr>
        <w:t>and</w:t>
      </w:r>
      <w:r>
        <w:rPr>
          <w:spacing w:val="-24"/>
          <w:w w:val="95"/>
          <w:sz w:val="25"/>
        </w:rPr>
        <w:t> </w:t>
      </w:r>
      <w:r>
        <w:rPr>
          <w:w w:val="95"/>
          <w:sz w:val="25"/>
        </w:rPr>
        <w:t>1995,</w:t>
      </w:r>
      <w:r>
        <w:rPr>
          <w:spacing w:val="-21"/>
          <w:w w:val="95"/>
          <w:sz w:val="25"/>
        </w:rPr>
        <w:t> </w:t>
      </w:r>
      <w:r>
        <w:rPr>
          <w:w w:val="95"/>
          <w:sz w:val="25"/>
        </w:rPr>
        <w:t>although</w:t>
      </w:r>
      <w:r>
        <w:rPr>
          <w:spacing w:val="-11"/>
          <w:w w:val="95"/>
          <w:sz w:val="25"/>
        </w:rPr>
        <w:t> </w:t>
      </w:r>
      <w:r>
        <w:rPr>
          <w:w w:val="95"/>
          <w:sz w:val="25"/>
        </w:rPr>
        <w:t>they</w:t>
      </w:r>
      <w:r>
        <w:rPr>
          <w:spacing w:val="-12"/>
          <w:w w:val="95"/>
          <w:sz w:val="25"/>
        </w:rPr>
        <w:t> </w:t>
      </w:r>
      <w:r>
        <w:rPr>
          <w:w w:val="95"/>
          <w:sz w:val="25"/>
        </w:rPr>
        <w:t>may </w:t>
      </w:r>
      <w:r>
        <w:rPr>
          <w:sz w:val="24"/>
        </w:rPr>
        <w:t>have induced higher spending now on items such </w:t>
      </w:r>
      <w:r>
        <w:rPr>
          <w:color w:val="0E0E0E"/>
          <w:sz w:val="24"/>
        </w:rPr>
        <w:t>as </w:t>
      </w:r>
      <w:r>
        <w:rPr>
          <w:sz w:val="25"/>
        </w:rPr>
        <w:t>domestic</w:t>
      </w:r>
      <w:r>
        <w:rPr>
          <w:spacing w:val="-30"/>
          <w:sz w:val="25"/>
        </w:rPr>
        <w:t> </w:t>
      </w:r>
      <w:r>
        <w:rPr>
          <w:sz w:val="25"/>
        </w:rPr>
        <w:t>fuel</w:t>
      </w:r>
      <w:r>
        <w:rPr>
          <w:spacing w:val="-18"/>
          <w:sz w:val="25"/>
        </w:rPr>
        <w:t> </w:t>
      </w:r>
      <w:r>
        <w:rPr>
          <w:sz w:val="25"/>
        </w:rPr>
        <w:t>that</w:t>
      </w:r>
      <w:r>
        <w:rPr>
          <w:spacing w:val="-28"/>
          <w:sz w:val="25"/>
        </w:rPr>
        <w:t> </w:t>
      </w:r>
      <w:r>
        <w:rPr>
          <w:sz w:val="25"/>
        </w:rPr>
        <w:t>will</w:t>
      </w:r>
      <w:r>
        <w:rPr>
          <w:spacing w:val="-30"/>
          <w:sz w:val="25"/>
        </w:rPr>
        <w:t> </w:t>
      </w:r>
      <w:r>
        <w:rPr>
          <w:sz w:val="25"/>
        </w:rPr>
        <w:t>rise</w:t>
      </w:r>
      <w:r>
        <w:rPr>
          <w:spacing w:val="-36"/>
          <w:sz w:val="25"/>
        </w:rPr>
        <w:t> </w:t>
      </w:r>
      <w:r>
        <w:rPr>
          <w:sz w:val="25"/>
        </w:rPr>
        <w:t>in</w:t>
      </w:r>
      <w:r>
        <w:rPr>
          <w:spacing w:val="-28"/>
          <w:sz w:val="25"/>
        </w:rPr>
        <w:t> </w:t>
      </w:r>
      <w:r>
        <w:rPr>
          <w:sz w:val="25"/>
        </w:rPr>
        <w:t>price.</w:t>
      </w:r>
      <w:r>
        <w:rPr>
          <w:spacing w:val="1"/>
          <w:sz w:val="25"/>
        </w:rPr>
        <w:t> </w:t>
      </w:r>
      <w:r>
        <w:rPr>
          <w:sz w:val="25"/>
        </w:rPr>
        <w:t>But,</w:t>
      </w:r>
      <w:r>
        <w:rPr>
          <w:spacing w:val="-23"/>
          <w:sz w:val="25"/>
        </w:rPr>
        <w:t> </w:t>
      </w:r>
      <w:r>
        <w:rPr>
          <w:sz w:val="25"/>
        </w:rPr>
        <w:t>to</w:t>
      </w:r>
      <w:r>
        <w:rPr>
          <w:spacing w:val="-29"/>
          <w:sz w:val="25"/>
        </w:rPr>
        <w:t> </w:t>
      </w:r>
      <w:r>
        <w:rPr>
          <w:sz w:val="25"/>
        </w:rPr>
        <w:t>the</w:t>
      </w:r>
      <w:r>
        <w:rPr>
          <w:spacing w:val="-30"/>
          <w:sz w:val="25"/>
        </w:rPr>
        <w:t> </w:t>
      </w:r>
      <w:r>
        <w:rPr>
          <w:sz w:val="25"/>
        </w:rPr>
        <w:t>extent that</w:t>
      </w:r>
      <w:r>
        <w:rPr>
          <w:spacing w:val="-28"/>
          <w:sz w:val="25"/>
        </w:rPr>
        <w:t> </w:t>
      </w:r>
      <w:r>
        <w:rPr>
          <w:sz w:val="25"/>
        </w:rPr>
        <w:t>higher</w:t>
      </w:r>
      <w:r>
        <w:rPr>
          <w:spacing w:val="-18"/>
          <w:sz w:val="25"/>
        </w:rPr>
        <w:t> </w:t>
      </w:r>
      <w:r>
        <w:rPr>
          <w:sz w:val="25"/>
        </w:rPr>
        <w:t>taxes</w:t>
      </w:r>
      <w:r>
        <w:rPr>
          <w:spacing w:val="-27"/>
          <w:sz w:val="25"/>
        </w:rPr>
        <w:t> </w:t>
      </w:r>
      <w:r>
        <w:rPr>
          <w:sz w:val="25"/>
        </w:rPr>
        <w:t>have</w:t>
      </w:r>
      <w:r>
        <w:rPr>
          <w:spacing w:val="-19"/>
          <w:sz w:val="25"/>
        </w:rPr>
        <w:t> </w:t>
      </w:r>
      <w:r>
        <w:rPr>
          <w:sz w:val="25"/>
        </w:rPr>
        <w:t>not</w:t>
      </w:r>
      <w:r>
        <w:rPr>
          <w:spacing w:val="-27"/>
          <w:sz w:val="25"/>
        </w:rPr>
        <w:t> </w:t>
      </w:r>
      <w:r>
        <w:rPr>
          <w:sz w:val="25"/>
        </w:rPr>
        <w:t>been</w:t>
      </w:r>
      <w:r>
        <w:rPr>
          <w:spacing w:val="-22"/>
          <w:sz w:val="25"/>
        </w:rPr>
        <w:t> </w:t>
      </w:r>
      <w:r>
        <w:rPr>
          <w:sz w:val="25"/>
        </w:rPr>
        <w:t>anticipated,</w:t>
      </w:r>
      <w:r>
        <w:rPr>
          <w:spacing w:val="-18"/>
          <w:sz w:val="25"/>
        </w:rPr>
        <w:t> </w:t>
      </w:r>
      <w:r>
        <w:rPr>
          <w:sz w:val="25"/>
        </w:rPr>
        <w:t>lower</w:t>
      </w:r>
    </w:p>
    <w:p>
      <w:pPr>
        <w:pStyle w:val="Heading6"/>
        <w:tabs>
          <w:tab w:pos="5502" w:val="left" w:leader="none"/>
          <w:tab w:pos="6853" w:val="left" w:leader="none"/>
          <w:tab w:pos="8978" w:val="left" w:leader="none"/>
          <w:tab w:pos="9482" w:val="left" w:leader="none"/>
        </w:tabs>
        <w:spacing w:line="228" w:lineRule="auto"/>
        <w:ind w:left="5508" w:right="113" w:hanging="5164"/>
        <w:rPr>
          <w:sz w:val="24"/>
        </w:rPr>
      </w:pPr>
      <w:r>
        <w:rPr/>
        <w:drawing>
          <wp:anchor distT="0" distB="0" distL="0" distR="0" allowOverlap="1" layoutInCell="1" locked="0" behindDoc="1" simplePos="0" relativeHeight="485946368">
            <wp:simplePos x="0" y="0"/>
            <wp:positionH relativeFrom="page">
              <wp:posOffset>963167</wp:posOffset>
            </wp:positionH>
            <wp:positionV relativeFrom="paragraph">
              <wp:posOffset>811357</wp:posOffset>
            </wp:positionV>
            <wp:extent cx="298703" cy="195072"/>
            <wp:effectExtent l="0" t="0" r="0" b="0"/>
            <wp:wrapNone/>
            <wp:docPr id="345" name="image464.png"/>
            <wp:cNvGraphicFramePr>
              <a:graphicFrameLocks noChangeAspect="1"/>
            </wp:cNvGraphicFramePr>
            <a:graphic>
              <a:graphicData uri="http://schemas.openxmlformats.org/drawingml/2006/picture">
                <pic:pic>
                  <pic:nvPicPr>
                    <pic:cNvPr id="346" name="image464.png"/>
                    <pic:cNvPicPr/>
                  </pic:nvPicPr>
                  <pic:blipFill>
                    <a:blip r:embed="rId468" cstate="print"/>
                    <a:stretch>
                      <a:fillRect/>
                    </a:stretch>
                  </pic:blipFill>
                  <pic:spPr>
                    <a:xfrm>
                      <a:off x="0" y="0"/>
                      <a:ext cx="298703" cy="195072"/>
                    </a:xfrm>
                    <a:prstGeom prst="rect">
                      <a:avLst/>
                    </a:prstGeom>
                  </pic:spPr>
                </pic:pic>
              </a:graphicData>
            </a:graphic>
          </wp:anchor>
        </w:drawing>
      </w:r>
      <w:r>
        <w:rPr/>
        <w:drawing>
          <wp:anchor distT="0" distB="0" distL="0" distR="0" allowOverlap="1" layoutInCell="1" locked="0" behindDoc="1" simplePos="0" relativeHeight="485946880">
            <wp:simplePos x="0" y="0"/>
            <wp:positionH relativeFrom="page">
              <wp:posOffset>1359408</wp:posOffset>
            </wp:positionH>
            <wp:positionV relativeFrom="paragraph">
              <wp:posOffset>957661</wp:posOffset>
            </wp:positionV>
            <wp:extent cx="1121664" cy="292607"/>
            <wp:effectExtent l="0" t="0" r="0" b="0"/>
            <wp:wrapNone/>
            <wp:docPr id="347" name="image465.jpeg"/>
            <wp:cNvGraphicFramePr>
              <a:graphicFrameLocks noChangeAspect="1"/>
            </wp:cNvGraphicFramePr>
            <a:graphic>
              <a:graphicData uri="http://schemas.openxmlformats.org/drawingml/2006/picture">
                <pic:pic>
                  <pic:nvPicPr>
                    <pic:cNvPr id="348" name="image465.jpeg"/>
                    <pic:cNvPicPr/>
                  </pic:nvPicPr>
                  <pic:blipFill>
                    <a:blip r:embed="rId469" cstate="print"/>
                    <a:stretch>
                      <a:fillRect/>
                    </a:stretch>
                  </pic:blipFill>
                  <pic:spPr>
                    <a:xfrm>
                      <a:off x="0" y="0"/>
                      <a:ext cx="1121664" cy="292607"/>
                    </a:xfrm>
                    <a:prstGeom prst="rect">
                      <a:avLst/>
                    </a:prstGeom>
                  </pic:spPr>
                </pic:pic>
              </a:graphicData>
            </a:graphic>
          </wp:anchor>
        </w:drawing>
      </w:r>
      <w:r>
        <w:rPr/>
        <w:drawing>
          <wp:anchor distT="0" distB="0" distL="0" distR="0" allowOverlap="1" layoutInCell="1" locked="0" behindDoc="1" simplePos="0" relativeHeight="485947392">
            <wp:simplePos x="0" y="0"/>
            <wp:positionH relativeFrom="page">
              <wp:posOffset>36576</wp:posOffset>
            </wp:positionH>
            <wp:positionV relativeFrom="paragraph">
              <wp:posOffset>573613</wp:posOffset>
            </wp:positionV>
            <wp:extent cx="682752" cy="195072"/>
            <wp:effectExtent l="0" t="0" r="0" b="0"/>
            <wp:wrapNone/>
            <wp:docPr id="349" name="image466.png"/>
            <wp:cNvGraphicFramePr>
              <a:graphicFrameLocks noChangeAspect="1"/>
            </wp:cNvGraphicFramePr>
            <a:graphic>
              <a:graphicData uri="http://schemas.openxmlformats.org/drawingml/2006/picture">
                <pic:pic>
                  <pic:nvPicPr>
                    <pic:cNvPr id="350" name="image466.png"/>
                    <pic:cNvPicPr/>
                  </pic:nvPicPr>
                  <pic:blipFill>
                    <a:blip r:embed="rId470" cstate="print"/>
                    <a:stretch>
                      <a:fillRect/>
                    </a:stretch>
                  </pic:blipFill>
                  <pic:spPr>
                    <a:xfrm>
                      <a:off x="0" y="0"/>
                      <a:ext cx="682752" cy="195072"/>
                    </a:xfrm>
                    <a:prstGeom prst="rect">
                      <a:avLst/>
                    </a:prstGeom>
                  </pic:spPr>
                </pic:pic>
              </a:graphicData>
            </a:graphic>
          </wp:anchor>
        </w:drawing>
      </w:r>
      <w:r>
        <w:rPr>
          <w:position w:val="1"/>
        </w:rPr>
        <w:drawing>
          <wp:inline distT="0" distB="0" distL="0" distR="0">
            <wp:extent cx="335280" cy="140207"/>
            <wp:effectExtent l="0" t="0" r="0" b="0"/>
            <wp:docPr id="351" name="image467.png"/>
            <wp:cNvGraphicFramePr>
              <a:graphicFrameLocks noChangeAspect="1"/>
            </wp:cNvGraphicFramePr>
            <a:graphic>
              <a:graphicData uri="http://schemas.openxmlformats.org/drawingml/2006/picture">
                <pic:pic>
                  <pic:nvPicPr>
                    <pic:cNvPr id="352" name="image467.png"/>
                    <pic:cNvPicPr/>
                  </pic:nvPicPr>
                  <pic:blipFill>
                    <a:blip r:embed="rId471" cstate="print"/>
                    <a:stretch>
                      <a:fillRect/>
                    </a:stretch>
                  </pic:blipFill>
                  <pic:spPr>
                    <a:xfrm>
                      <a:off x="0" y="0"/>
                      <a:ext cx="335280" cy="140207"/>
                    </a:xfrm>
                    <a:prstGeom prst="rect">
                      <a:avLst/>
                    </a:prstGeom>
                  </pic:spPr>
                </pic:pic>
              </a:graphicData>
            </a:graphic>
          </wp:inline>
        </w:drawing>
      </w:r>
      <w:r>
        <w:rPr>
          <w:position w:val="1"/>
        </w:rPr>
      </w:r>
      <w:r>
        <w:rPr>
          <w:sz w:val="20"/>
        </w:rPr>
        <w:tab/>
      </w:r>
      <w:r>
        <w:rPr>
          <w:spacing w:val="-22"/>
          <w:sz w:val="20"/>
        </w:rPr>
        <w:t> </w:t>
      </w:r>
      <w:r>
        <w:rPr/>
        <w:t>di8</w:t>
      </w:r>
      <w:r>
        <w:rPr>
          <w:spacing w:val="-19"/>
        </w:rPr>
        <w:t> </w:t>
      </w:r>
      <w:r>
        <w:rPr/>
        <w:t>D$able</w:t>
      </w:r>
      <w:r>
        <w:rPr>
          <w:spacing w:val="-38"/>
        </w:rPr>
        <w:t> </w:t>
      </w:r>
      <w:r>
        <w:rPr/>
        <w:t>income</w:t>
      </w:r>
      <w:r>
        <w:rPr>
          <w:spacing w:val="-33"/>
        </w:rPr>
        <w:t> </w:t>
      </w:r>
      <w:r>
        <w:rPr/>
        <w:t>in</w:t>
      </w:r>
      <w:r>
        <w:rPr>
          <w:spacing w:val="-41"/>
        </w:rPr>
        <w:t> </w:t>
      </w:r>
      <w:r>
        <w:rPr/>
        <w:t>future</w:t>
      </w:r>
      <w:r>
        <w:rPr>
          <w:spacing w:val="-36"/>
        </w:rPr>
        <w:t> </w:t>
      </w:r>
      <w:r>
        <w:rPr/>
        <w:t>will</w:t>
      </w:r>
      <w:r>
        <w:rPr>
          <w:spacing w:val="-38"/>
        </w:rPr>
        <w:t> </w:t>
      </w:r>
      <w:r>
        <w:rPr/>
        <w:t>restrain</w:t>
      </w:r>
      <w:r>
        <w:rPr>
          <w:spacing w:val="-34"/>
        </w:rPr>
        <w:t> </w:t>
      </w:r>
      <w:r>
        <w:rPr>
          <w:color w:val="0F1101"/>
        </w:rPr>
        <w:t>the</w:t>
      </w:r>
      <w:r>
        <w:rPr>
          <w:color w:val="0F1101"/>
          <w:spacing w:val="-33"/>
        </w:rPr>
        <w:t> </w:t>
      </w:r>
      <w:r>
        <w:rPr/>
        <w:t>gmwth</w:t>
      </w:r>
      <w:r>
        <w:rPr>
          <w:spacing w:val="-32"/>
        </w:rPr>
        <w:t> </w:t>
      </w:r>
      <w:r>
        <w:rPr>
          <w:color w:val="181818"/>
        </w:rPr>
        <w:t>in </w:t>
      </w:r>
      <w:r>
        <w:rPr/>
        <w:t>unnsumer</w:t>
      </w:r>
      <w:r>
        <w:rPr>
          <w:spacing w:val="-41"/>
        </w:rPr>
        <w:t> </w:t>
      </w:r>
      <w:r>
        <w:rPr/>
        <w:t>spending.</w:t>
      </w:r>
      <w:r>
        <w:rPr>
          <w:spacing w:val="-18"/>
        </w:rPr>
        <w:t> </w:t>
      </w:r>
      <w:r>
        <w:rPr/>
        <w:t>Third,</w:t>
      </w:r>
      <w:r>
        <w:rPr>
          <w:spacing w:val="-37"/>
        </w:rPr>
        <w:t> </w:t>
      </w:r>
      <w:r>
        <w:rPr/>
        <w:t>some</w:t>
      </w:r>
      <w:r>
        <w:rPr>
          <w:spacing w:val="-34"/>
        </w:rPr>
        <w:t> </w:t>
      </w:r>
      <w:r>
        <w:rPr/>
        <w:t>influences</w:t>
      </w:r>
      <w:r>
        <w:rPr>
          <w:spacing w:val="-33"/>
        </w:rPr>
        <w:t> </w:t>
      </w:r>
      <w:r>
        <w:rPr/>
        <w:t>that</w:t>
      </w:r>
      <w:r>
        <w:rPr>
          <w:spacing w:val="-34"/>
        </w:rPr>
        <w:t> </w:t>
      </w:r>
      <w:r>
        <w:rPr/>
        <w:t>have </w:t>
      </w:r>
      <w:r>
        <w:rPr>
          <w:w w:val="95"/>
        </w:rPr>
        <w:t>he1d.back</w:t>
      </w:r>
      <w:r>
        <w:rPr>
          <w:spacing w:val="-29"/>
          <w:w w:val="95"/>
        </w:rPr>
        <w:t> </w:t>
      </w:r>
      <w:r>
        <w:rPr>
          <w:w w:val="95"/>
        </w:rPr>
        <w:t>econ:›mic</w:t>
      </w:r>
      <w:r>
        <w:rPr>
          <w:spacing w:val="-24"/>
          <w:w w:val="95"/>
        </w:rPr>
        <w:t> </w:t>
      </w:r>
      <w:r>
        <w:rPr>
          <w:w w:val="95"/>
        </w:rPr>
        <w:t>expansion</w:t>
      </w:r>
      <w:r>
        <w:rPr>
          <w:spacing w:val="-12"/>
          <w:w w:val="95"/>
        </w:rPr>
        <w:t> </w:t>
      </w:r>
      <w:r>
        <w:rPr>
          <w:w w:val="95"/>
        </w:rPr>
        <w:t>msy</w:t>
      </w:r>
      <w:r>
        <w:rPr>
          <w:spacing w:val="-22"/>
          <w:w w:val="95"/>
        </w:rPr>
        <w:t> </w:t>
      </w:r>
      <w:r>
        <w:rPr>
          <w:w w:val="95"/>
        </w:rPr>
        <w:t>have</w:t>
      </w:r>
      <w:r>
        <w:rPr>
          <w:spacing w:val="-24"/>
          <w:w w:val="95"/>
        </w:rPr>
        <w:t> </w:t>
      </w:r>
      <w:r>
        <w:rPr>
          <w:w w:val="95"/>
        </w:rPr>
        <w:t>a</w:t>
      </w:r>
      <w:r>
        <w:rPr>
          <w:spacing w:val="-31"/>
          <w:w w:val="95"/>
        </w:rPr>
        <w:t> </w:t>
      </w:r>
      <w:r>
        <w:rPr>
          <w:w w:val="95"/>
        </w:rPr>
        <w:t>diminishing </w:t>
      </w:r>
      <w:r>
        <w:rPr/>
        <w:t>efféet</w:t>
      </w:r>
      <w:r>
        <w:rPr>
          <w:spacing w:val="-43"/>
        </w:rPr>
        <w:t> </w:t>
      </w:r>
      <w:r>
        <w:rPr/>
        <w:t>in</w:t>
      </w:r>
      <w:r>
        <w:rPr>
          <w:spacing w:val="-42"/>
        </w:rPr>
        <w:t> </w:t>
      </w:r>
      <w:r>
        <w:rPr/>
        <w:t>the</w:t>
      </w:r>
      <w:r>
        <w:rPr>
          <w:spacing w:val="-48"/>
        </w:rPr>
        <w:t> </w:t>
      </w:r>
      <w:r>
        <w:rPr/>
        <w:t>period</w:t>
      </w:r>
      <w:r>
        <w:rPr>
          <w:spacing w:val="-40"/>
        </w:rPr>
        <w:t> </w:t>
      </w:r>
      <w:r>
        <w:rPr/>
        <w:t>ahead:</w:t>
      </w:r>
      <w:r>
        <w:rPr>
          <w:spacing w:val="-17"/>
        </w:rPr>
        <w:t> </w:t>
      </w:r>
      <w:r>
        <w:rPr/>
        <w:t>the</w:t>
      </w:r>
      <w:r>
        <w:rPr>
          <w:spacing w:val="-44"/>
        </w:rPr>
        <w:t> </w:t>
      </w:r>
      <w:r>
        <w:rPr/>
        <w:t>impact</w:t>
      </w:r>
      <w:r>
        <w:rPr>
          <w:spacing w:val="-40"/>
        </w:rPr>
        <w:t> </w:t>
      </w:r>
      <w:r>
        <w:rPr/>
        <w:t>of</w:t>
      </w:r>
      <w:r>
        <w:rPr>
          <w:spacing w:val="-39"/>
        </w:rPr>
        <w:t> </w:t>
      </w:r>
      <w:r>
        <w:rPr/>
        <w:t>continuing</w:t>
      </w:r>
      <w:r>
        <w:rPr>
          <w:spacing w:val="-41"/>
        </w:rPr>
        <w:t> </w:t>
      </w:r>
      <w:r>
        <w:rPr/>
        <w:t>high levels</w:t>
      </w:r>
      <w:r>
        <w:rPr>
          <w:spacing w:val="-42"/>
        </w:rPr>
        <w:t> </w:t>
      </w:r>
      <w:r>
        <w:rPr/>
        <w:t>of</w:t>
      </w:r>
      <w:r>
        <w:rPr>
          <w:spacing w:val="-40"/>
        </w:rPr>
        <w:t> </w:t>
      </w:r>
      <w:r>
        <w:rPr/>
        <w:t>pejsqnal</w:t>
      </w:r>
      <w:r>
        <w:rPr>
          <w:spacing w:val="-42"/>
        </w:rPr>
        <w:t> </w:t>
      </w:r>
      <w:r>
        <w:rPr/>
        <w:t>debt,</w:t>
      </w:r>
      <w:r>
        <w:rPr>
          <w:spacing w:val="-46"/>
        </w:rPr>
        <w:t> </w:t>
      </w:r>
      <w:r>
        <w:rPr/>
        <w:t>tire</w:t>
      </w:r>
      <w:r>
        <w:rPr>
          <w:spacing w:val="-46"/>
        </w:rPr>
        <w:t> </w:t>
      </w:r>
      <w:r>
        <w:rPr/>
        <w:t>behaviour</w:t>
      </w:r>
      <w:r>
        <w:rPr>
          <w:spacing w:val="-40"/>
        </w:rPr>
        <w:t> </w:t>
      </w:r>
      <w:r>
        <w:rPr/>
        <w:t>nf</w:t>
      </w:r>
      <w:r>
        <w:rPr>
          <w:spacing w:val="-41"/>
        </w:rPr>
        <w:t> </w:t>
      </w:r>
      <w:r>
        <w:rPr/>
        <w:t>stockbuilding, </w:t>
      </w:r>
      <w:r>
        <w:rPr>
          <w:sz w:val="24"/>
        </w:rPr>
        <w:t>ahd</w:t>
        <w:tab/>
        <w:t>in</w:t>
      </w:r>
      <w:r>
        <w:rPr>
          <w:spacing w:val="-3"/>
          <w:sz w:val="24"/>
        </w:rPr>
        <w:t> </w:t>
      </w:r>
      <w:r>
        <w:rPr>
          <w:sz w:val="24"/>
        </w:rPr>
        <w:t>the*butinental</w:t>
        <w:tab/>
      </w:r>
      <w:r>
        <w:rPr>
          <w:position w:val="-3"/>
          <w:sz w:val="24"/>
        </w:rPr>
        <w:t>Pñ</w:t>
        <w:tab/>
      </w:r>
      <w:r>
        <w:rPr>
          <w:sz w:val="24"/>
        </w:rPr>
        <w:t>economies.</w:t>
      </w:r>
    </w:p>
    <w:p>
      <w:pPr>
        <w:spacing w:line="247" w:lineRule="exact" w:before="0"/>
        <w:ind w:left="5530" w:right="0" w:firstLine="0"/>
        <w:jc w:val="left"/>
        <w:rPr>
          <w:sz w:val="28"/>
        </w:rPr>
      </w:pPr>
      <w:r>
        <w:rPr>
          <w:color w:val="0C0C0C"/>
          <w:w w:val="145"/>
          <w:sz w:val="28"/>
        </w:rPr>
        <w:t>Thai</w:t>
      </w:r>
      <w:r>
        <w:rPr>
          <w:color w:val="0C0C0C"/>
          <w:spacing w:val="-66"/>
          <w:w w:val="145"/>
          <w:sz w:val="28"/>
        </w:rPr>
        <w:t> </w:t>
      </w:r>
      <w:r>
        <w:rPr>
          <w:sz w:val="28"/>
        </w:rPr>
        <w:t>: «smi at there</w:t>
      </w:r>
      <w:r>
        <w:rPr>
          <w:spacing w:val="-54"/>
          <w:sz w:val="28"/>
        </w:rPr>
        <w:t> </w:t>
      </w:r>
      <w:r>
        <w:rPr>
          <w:sz w:val="28"/>
        </w:rPr>
        <w:t>is considerable unceminty</w:t>
      </w:r>
    </w:p>
    <w:p>
      <w:pPr>
        <w:spacing w:after="0" w:line="247" w:lineRule="exact"/>
        <w:jc w:val="left"/>
        <w:rPr>
          <w:sz w:val="28"/>
        </w:rPr>
        <w:sectPr>
          <w:pgSz w:w="12010" w:h="16780"/>
          <w:pgMar w:top="1380" w:bottom="280" w:left="0" w:right="1100"/>
        </w:sectPr>
      </w:pPr>
    </w:p>
    <w:p>
      <w:pPr>
        <w:tabs>
          <w:tab w:pos="2362" w:val="left" w:leader="none"/>
        </w:tabs>
        <w:spacing w:before="86"/>
        <w:ind w:left="112" w:right="0" w:firstLine="0"/>
        <w:jc w:val="left"/>
        <w:rPr>
          <w:rFonts w:ascii="Courier New"/>
          <w:sz w:val="14"/>
        </w:rPr>
      </w:pPr>
      <w:bookmarkStart w:name="BoE_InflationReport_Feb 94_0040" w:id="41"/>
      <w:bookmarkEnd w:id="41"/>
      <w:r>
        <w:rPr/>
      </w:r>
      <w:r>
        <w:rPr>
          <w:rFonts w:ascii="Courier New"/>
          <w:color w:val="4B4B4B"/>
          <w:w w:val="90"/>
          <w:sz w:val="14"/>
        </w:rPr>
        <w:t>lnfucionRepvR:</w:t>
      </w:r>
      <w:r>
        <w:rPr>
          <w:rFonts w:ascii="Courier New"/>
          <w:color w:val="4B4B4B"/>
          <w:spacing w:val="-47"/>
          <w:w w:val="90"/>
          <w:sz w:val="14"/>
        </w:rPr>
        <w:t> </w:t>
      </w:r>
      <w:r>
        <w:rPr>
          <w:rFonts w:ascii="Courier New"/>
          <w:color w:val="2B2B2B"/>
          <w:w w:val="90"/>
          <w:sz w:val="14"/>
        </w:rPr>
        <w:t>Puhruury</w:t>
      </w:r>
      <w:r>
        <w:rPr>
          <w:rFonts w:ascii="Courier New"/>
          <w:color w:val="2B2B2B"/>
          <w:spacing w:val="-38"/>
          <w:w w:val="90"/>
          <w:sz w:val="14"/>
        </w:rPr>
        <w:t> </w:t>
      </w:r>
      <w:r>
        <w:rPr>
          <w:rFonts w:ascii="Courier New"/>
          <w:color w:val="343434"/>
          <w:w w:val="90"/>
          <w:sz w:val="14"/>
        </w:rPr>
        <w:t>lgV4</w:t>
        <w:tab/>
      </w:r>
      <w:r>
        <w:rPr>
          <w:rFonts w:ascii="Courier New"/>
          <w:color w:val="CFCFCF"/>
          <w:sz w:val="14"/>
        </w:rPr>
        <w:t>_</w:t>
      </w:r>
    </w:p>
    <w:p>
      <w:pPr>
        <w:pStyle w:val="BodyText"/>
        <w:rPr>
          <w:rFonts w:ascii="Courier New"/>
          <w:sz w:val="20"/>
        </w:rPr>
      </w:pPr>
    </w:p>
    <w:p>
      <w:pPr>
        <w:spacing w:line="235" w:lineRule="auto" w:before="208"/>
        <w:ind w:left="4693" w:right="100" w:firstLine="3"/>
        <w:jc w:val="left"/>
        <w:rPr>
          <w:sz w:val="24"/>
        </w:rPr>
      </w:pPr>
      <w:r>
        <w:rPr>
          <w:sz w:val="23"/>
        </w:rPr>
        <w:t>about</w:t>
      </w:r>
      <w:r>
        <w:rPr>
          <w:spacing w:val="-20"/>
          <w:sz w:val="23"/>
        </w:rPr>
        <w:t> </w:t>
      </w:r>
      <w:r>
        <w:rPr>
          <w:sz w:val="23"/>
        </w:rPr>
        <w:t>aggregate</w:t>
      </w:r>
      <w:r>
        <w:rPr>
          <w:spacing w:val="-17"/>
          <w:sz w:val="23"/>
        </w:rPr>
        <w:t> </w:t>
      </w:r>
      <w:r>
        <w:rPr>
          <w:sz w:val="23"/>
        </w:rPr>
        <w:t>demand</w:t>
      </w:r>
      <w:r>
        <w:rPr>
          <w:spacing w:val="-20"/>
          <w:sz w:val="23"/>
        </w:rPr>
        <w:t> </w:t>
      </w:r>
      <w:r>
        <w:rPr>
          <w:sz w:val="23"/>
        </w:rPr>
        <w:t>in</w:t>
      </w:r>
      <w:r>
        <w:rPr>
          <w:spacing w:val="-34"/>
          <w:sz w:val="23"/>
        </w:rPr>
        <w:t> </w:t>
      </w:r>
      <w:r>
        <w:rPr>
          <w:sz w:val="23"/>
        </w:rPr>
        <w:t>.1994.</w:t>
      </w:r>
      <w:r>
        <w:rPr>
          <w:spacing w:val="10"/>
          <w:sz w:val="23"/>
        </w:rPr>
        <w:t> </w:t>
      </w:r>
      <w:r>
        <w:rPr>
          <w:sz w:val="23"/>
        </w:rPr>
        <w:t>Fourth,</w:t>
      </w:r>
      <w:r>
        <w:rPr>
          <w:spacing w:val="-16"/>
          <w:sz w:val="23"/>
        </w:rPr>
        <w:t> </w:t>
      </w:r>
      <w:r>
        <w:rPr>
          <w:sz w:val="23"/>
        </w:rPr>
        <w:t>the.</w:t>
      </w:r>
      <w:r>
        <w:rPr>
          <w:spacing w:val="-41"/>
          <w:sz w:val="23"/>
        </w:rPr>
        <w:t> </w:t>
      </w:r>
      <w:r>
        <w:rPr>
          <w:sz w:val="23"/>
        </w:rPr>
        <w:t>potentia’l </w:t>
      </w:r>
      <w:r>
        <w:rPr>
          <w:sz w:val="24"/>
        </w:rPr>
        <w:t>reaction</w:t>
      </w:r>
      <w:r>
        <w:rPr>
          <w:spacing w:val="-35"/>
          <w:sz w:val="24"/>
        </w:rPr>
        <w:t> </w:t>
      </w:r>
      <w:r>
        <w:rPr>
          <w:sz w:val="24"/>
        </w:rPr>
        <w:t>of</w:t>
      </w:r>
      <w:r>
        <w:rPr>
          <w:spacing w:val="-31"/>
          <w:sz w:val="24"/>
        </w:rPr>
        <w:t> </w:t>
      </w:r>
      <w:r>
        <w:rPr>
          <w:sz w:val="24"/>
        </w:rPr>
        <w:t>money</w:t>
      </w:r>
      <w:r>
        <w:rPr>
          <w:spacing w:val="-29"/>
          <w:sz w:val="24"/>
        </w:rPr>
        <w:t> </w:t>
      </w:r>
      <w:r>
        <w:rPr>
          <w:sz w:val="24"/>
        </w:rPr>
        <w:t>wages</w:t>
      </w:r>
      <w:r>
        <w:rPr>
          <w:spacing w:val="-36"/>
          <w:sz w:val="24"/>
        </w:rPr>
        <w:t> </w:t>
      </w:r>
      <w:r>
        <w:rPr>
          <w:sz w:val="24"/>
        </w:rPr>
        <w:t>to</w:t>
      </w:r>
      <w:r>
        <w:rPr>
          <w:spacing w:val="-40"/>
          <w:sz w:val="24"/>
        </w:rPr>
        <w:t> </w:t>
      </w:r>
      <w:r>
        <w:rPr>
          <w:sz w:val="24"/>
        </w:rPr>
        <w:t>a</w:t>
      </w:r>
      <w:r>
        <w:rPr>
          <w:spacing w:val="-40"/>
          <w:sz w:val="24"/>
        </w:rPr>
        <w:t> </w:t>
      </w:r>
      <w:r>
        <w:rPr>
          <w:sz w:val="24"/>
        </w:rPr>
        <w:t>slowdown.in</w:t>
      </w:r>
      <w:r>
        <w:rPr>
          <w:spacing w:val="-33"/>
          <w:sz w:val="24"/>
        </w:rPr>
        <w:t> </w:t>
      </w:r>
      <w:r>
        <w:rPr>
          <w:sz w:val="24"/>
        </w:rPr>
        <w:t>the</w:t>
      </w:r>
      <w:r>
        <w:rPr>
          <w:spacing w:val="-42"/>
          <w:sz w:val="24"/>
        </w:rPr>
        <w:t> </w:t>
      </w:r>
      <w:r>
        <w:rPr>
          <w:sz w:val="24"/>
        </w:rPr>
        <w:t>growth</w:t>
      </w:r>
      <w:r>
        <w:rPr>
          <w:spacing w:val="-33"/>
          <w:sz w:val="24"/>
        </w:rPr>
        <w:t> </w:t>
      </w:r>
      <w:r>
        <w:rPr>
          <w:sz w:val="24"/>
        </w:rPr>
        <w:t>of </w:t>
      </w:r>
      <w:r>
        <w:rPr>
          <w:sz w:val="23"/>
        </w:rPr>
        <w:t>real take-home pay </w:t>
      </w:r>
      <w:r>
        <w:rPr>
          <w:color w:val="0A0A0A"/>
          <w:sz w:val="23"/>
        </w:rPr>
        <w:t>poses </w:t>
      </w:r>
      <w:r>
        <w:rPr>
          <w:sz w:val="23"/>
        </w:rPr>
        <w:t>a risk to the cpmñination.of </w:t>
      </w:r>
      <w:r>
        <w:rPr>
          <w:w w:val="95"/>
          <w:sz w:val="24"/>
        </w:rPr>
        <w:t>continuing output growth and low inflation. .Attempts</w:t>
      </w:r>
      <w:r>
        <w:rPr>
          <w:spacing w:val="-37"/>
          <w:w w:val="95"/>
          <w:sz w:val="24"/>
        </w:rPr>
        <w:t> </w:t>
      </w:r>
      <w:r>
        <w:rPr>
          <w:color w:val="1F1F1F"/>
          <w:w w:val="95"/>
          <w:sz w:val="24"/>
        </w:rPr>
        <w:t>to </w:t>
      </w:r>
      <w:r>
        <w:rPr>
          <w:sz w:val="24"/>
        </w:rPr>
        <w:t>restore</w:t>
      </w:r>
      <w:r>
        <w:rPr>
          <w:spacing w:val="-31"/>
          <w:sz w:val="24"/>
        </w:rPr>
        <w:t> </w:t>
      </w:r>
      <w:r>
        <w:rPr>
          <w:sz w:val="24"/>
        </w:rPr>
        <w:t>growth</w:t>
      </w:r>
      <w:r>
        <w:rPr>
          <w:spacing w:val="-29"/>
          <w:sz w:val="24"/>
        </w:rPr>
        <w:t> </w:t>
      </w:r>
      <w:r>
        <w:rPr>
          <w:color w:val="080808"/>
          <w:sz w:val="24"/>
        </w:rPr>
        <w:t>in</w:t>
      </w:r>
      <w:r>
        <w:rPr>
          <w:color w:val="080808"/>
          <w:spacing w:val="-45"/>
          <w:sz w:val="24"/>
        </w:rPr>
        <w:t> </w:t>
      </w:r>
      <w:r>
        <w:rPr>
          <w:sz w:val="24"/>
        </w:rPr>
        <w:t>.real</w:t>
      </w:r>
      <w:r>
        <w:rPr>
          <w:spacing w:val="-30"/>
          <w:sz w:val="24"/>
        </w:rPr>
        <w:t> </w:t>
      </w:r>
      <w:r>
        <w:rPr>
          <w:sz w:val="24"/>
        </w:rPr>
        <w:t>take-home</w:t>
      </w:r>
      <w:r>
        <w:rPr>
          <w:spacing w:val="-29"/>
          <w:sz w:val="24"/>
        </w:rPr>
        <w:t> </w:t>
      </w:r>
      <w:r>
        <w:rPr>
          <w:sz w:val="24"/>
        </w:rPr>
        <w:t>pay</w:t>
      </w:r>
      <w:r>
        <w:rPr>
          <w:spacing w:val="-26"/>
          <w:sz w:val="24"/>
        </w:rPr>
        <w:t> </w:t>
      </w:r>
      <w:r>
        <w:rPr>
          <w:sz w:val="24"/>
        </w:rPr>
        <w:t>would,</w:t>
      </w:r>
      <w:r>
        <w:rPr>
          <w:spacing w:val="-34"/>
          <w:sz w:val="24"/>
        </w:rPr>
        <w:t> </w:t>
      </w:r>
      <w:r>
        <w:rPr>
          <w:sz w:val="24"/>
        </w:rPr>
        <w:t>in</w:t>
      </w:r>
      <w:r>
        <w:rPr>
          <w:spacing w:val="-31"/>
          <w:sz w:val="24"/>
        </w:rPr>
        <w:t> </w:t>
      </w:r>
      <w:r>
        <w:rPr>
          <w:sz w:val="24"/>
        </w:rPr>
        <w:t>the</w:t>
      </w:r>
      <w:r>
        <w:rPr>
          <w:spacing w:val="-31"/>
          <w:sz w:val="24"/>
        </w:rPr>
        <w:t> </w:t>
      </w:r>
      <w:r>
        <w:rPr>
          <w:sz w:val="24"/>
        </w:rPr>
        <w:t>face </w:t>
      </w:r>
      <w:r>
        <w:rPr>
          <w:sz w:val="23"/>
        </w:rPr>
        <w:t>of </w:t>
      </w:r>
      <w:r>
        <w:rPr>
          <w:color w:val="1C1C1C"/>
          <w:sz w:val="23"/>
        </w:rPr>
        <w:t>a </w:t>
      </w:r>
      <w:r>
        <w:rPr>
          <w:sz w:val="23"/>
        </w:rPr>
        <w:t>non-accommodating monetary policy, soon lead </w:t>
      </w:r>
      <w:r>
        <w:rPr>
          <w:color w:val="0A0A0A"/>
          <w:sz w:val="23"/>
        </w:rPr>
        <w:t>to </w:t>
      </w:r>
      <w:r>
        <w:rPr>
          <w:sz w:val="24"/>
        </w:rPr>
        <w:t>higher unemployment, not.higher</w:t>
      </w:r>
      <w:r>
        <w:rPr>
          <w:spacing w:val="16"/>
          <w:sz w:val="24"/>
        </w:rPr>
        <w:t> </w:t>
      </w:r>
      <w:r>
        <w:rPr>
          <w:sz w:val="24"/>
        </w:rPr>
        <w:t>inflation.</w:t>
      </w:r>
    </w:p>
    <w:p>
      <w:pPr>
        <w:pStyle w:val="BodyText"/>
        <w:spacing w:before="9"/>
        <w:rPr>
          <w:sz w:val="22"/>
        </w:rPr>
      </w:pPr>
    </w:p>
    <w:p>
      <w:pPr>
        <w:pStyle w:val="BodyText"/>
        <w:ind w:left="4712" w:right="100" w:hanging="14"/>
      </w:pPr>
      <w:r>
        <w:rPr/>
        <w:t>In the Bank’s view, the most likely prospect over the next</w:t>
      </w:r>
      <w:r>
        <w:rPr>
          <w:spacing w:val="-7"/>
        </w:rPr>
        <w:t> </w:t>
      </w:r>
      <w:r>
        <w:rPr/>
        <w:t>two</w:t>
      </w:r>
      <w:r>
        <w:rPr>
          <w:spacing w:val="-11"/>
        </w:rPr>
        <w:t> </w:t>
      </w:r>
      <w:r>
        <w:rPr/>
        <w:t>years</w:t>
      </w:r>
      <w:r>
        <w:rPr>
          <w:spacing w:val="-14"/>
        </w:rPr>
        <w:t> </w:t>
      </w:r>
      <w:r>
        <w:rPr/>
        <w:t>is</w:t>
      </w:r>
      <w:r>
        <w:rPr>
          <w:spacing w:val="-16"/>
        </w:rPr>
        <w:t> </w:t>
      </w:r>
      <w:r>
        <w:rPr/>
        <w:t>that</w:t>
      </w:r>
      <w:r>
        <w:rPr>
          <w:spacing w:val="-10"/>
        </w:rPr>
        <w:t> </w:t>
      </w:r>
      <w:r>
        <w:rPr/>
        <w:t>output</w:t>
      </w:r>
      <w:r>
        <w:rPr>
          <w:spacing w:val="-4"/>
        </w:rPr>
        <w:t> </w:t>
      </w:r>
      <w:r>
        <w:rPr/>
        <w:t>wi!l</w:t>
      </w:r>
      <w:r>
        <w:rPr>
          <w:spacing w:val="-6"/>
        </w:rPr>
        <w:t> </w:t>
      </w:r>
      <w:r>
        <w:rPr/>
        <w:t>grow</w:t>
      </w:r>
      <w:r>
        <w:rPr>
          <w:spacing w:val="-2"/>
        </w:rPr>
        <w:t> </w:t>
      </w:r>
      <w:r>
        <w:rPr/>
        <w:t>at</w:t>
      </w:r>
      <w:r>
        <w:rPr>
          <w:spacing w:val="-16"/>
        </w:rPr>
        <w:t> </w:t>
      </w:r>
      <w:r>
        <w:rPr/>
        <w:t>just</w:t>
      </w:r>
      <w:r>
        <w:rPr>
          <w:spacing w:val="-11"/>
        </w:rPr>
        <w:t> </w:t>
      </w:r>
      <w:r>
        <w:rPr/>
        <w:t>above</w:t>
      </w:r>
      <w:r>
        <w:rPr>
          <w:spacing w:val="-19"/>
        </w:rPr>
        <w:t> </w:t>
      </w:r>
      <w:r>
        <w:rPr/>
        <w:t>its trend rate and underlying inflation will remain</w:t>
      </w:r>
      <w:r>
        <w:rPr>
          <w:spacing w:val="-18"/>
        </w:rPr>
        <w:t> </w:t>
      </w:r>
      <w:r>
        <w:rPr/>
        <w:t>low.</w:t>
      </w:r>
    </w:p>
    <w:p>
      <w:pPr>
        <w:pStyle w:val="BodyText"/>
        <w:ind w:left="4703" w:right="370" w:firstLine="7"/>
      </w:pPr>
      <w:r>
        <w:rPr/>
        <w:t>Headline and RPIX inflation will, however, rise to reflect higher indirect taxes, and the latter is likely to remain </w:t>
      </w:r>
      <w:r>
        <w:rPr>
          <w:color w:val="131313"/>
        </w:rPr>
        <w:t>in </w:t>
      </w:r>
      <w:r>
        <w:rPr/>
        <w:t>the upper half of the target range.</w:t>
      </w:r>
    </w:p>
    <w:p>
      <w:pPr>
        <w:pStyle w:val="BodyText"/>
        <w:spacing w:before="2"/>
        <w:ind w:left="4697" w:right="69" w:firstLine="12"/>
      </w:pPr>
      <w:r>
        <w:rPr/>
        <w:t>Expectations have yet to adjust to the sharp fall in inflation which has occurred over the past two years. .In these circumstances, the risks </w:t>
      </w:r>
      <w:r>
        <w:rPr>
          <w:color w:val="0C0C0C"/>
        </w:rPr>
        <w:t>to </w:t>
      </w:r>
      <w:r>
        <w:rPr/>
        <w:t>the central projection for inflation are asymmetric—a rise in underlying inflation seems more likely than a further fall. The prospect of continuing low inflation, and a fall into the lower half of the target range. depends on an adjustment of expectations </w:t>
      </w:r>
      <w:r>
        <w:rPr>
          <w:color w:val="050505"/>
        </w:rPr>
        <w:t>to </w:t>
      </w:r>
      <w:r>
        <w:rPr/>
        <w:t>a low-inflation world. The speed of progress to hlgher levels of output and employment depends on the extent to which everyone involved in decisions </w:t>
      </w:r>
      <w:r>
        <w:rPr>
          <w:color w:val="1A1A1A"/>
        </w:rPr>
        <w:t>on </w:t>
      </w:r>
      <w:r>
        <w:rPr/>
        <w:t>saving and investment, and on wages and prices, are convinced that inflation will indeed be kept down </w:t>
      </w:r>
      <w:r>
        <w:rPr>
          <w:color w:val="A5A5A5"/>
        </w:rPr>
        <w:t>so </w:t>
      </w:r>
      <w:r>
        <w:rPr/>
        <w:t>that they can plan in terms </w:t>
      </w:r>
      <w:r>
        <w:rPr>
          <w:color w:val="1C1C1C"/>
        </w:rPr>
        <w:t>of </w:t>
      </w:r>
      <w:r>
        <w:rPr/>
        <w:t>real—rather than nominal—rates of return and rewards.</w:t>
      </w:r>
    </w:p>
    <w:p>
      <w:pPr>
        <w:spacing w:after="0"/>
        <w:sectPr>
          <w:pgSz w:w="12000" w:h="16720"/>
          <w:pgMar w:top="700" w:bottom="280" w:left="1180" w:right="860"/>
        </w:sectPr>
      </w:pPr>
    </w:p>
    <w:p>
      <w:pPr>
        <w:pStyle w:val="BodyText"/>
        <w:spacing w:before="4"/>
        <w:rPr>
          <w:sz w:val="17"/>
        </w:rPr>
      </w:pPr>
      <w:r>
        <w:rPr/>
        <w:drawing>
          <wp:anchor distT="0" distB="0" distL="0" distR="0" allowOverlap="1" layoutInCell="1" locked="0" behindDoc="1" simplePos="0" relativeHeight="485947904">
            <wp:simplePos x="0" y="0"/>
            <wp:positionH relativeFrom="page">
              <wp:posOffset>0</wp:posOffset>
            </wp:positionH>
            <wp:positionV relativeFrom="page">
              <wp:posOffset>0</wp:posOffset>
            </wp:positionV>
            <wp:extent cx="7613904" cy="10625328"/>
            <wp:effectExtent l="0" t="0" r="0" b="0"/>
            <wp:wrapNone/>
            <wp:docPr id="353" name="image468.jpeg"/>
            <wp:cNvGraphicFramePr>
              <a:graphicFrameLocks noChangeAspect="1"/>
            </wp:cNvGraphicFramePr>
            <a:graphic>
              <a:graphicData uri="http://schemas.openxmlformats.org/drawingml/2006/picture">
                <pic:pic>
                  <pic:nvPicPr>
                    <pic:cNvPr id="354" name="image468.jpeg"/>
                    <pic:cNvPicPr/>
                  </pic:nvPicPr>
                  <pic:blipFill>
                    <a:blip r:embed="rId472" cstate="print"/>
                    <a:stretch>
                      <a:fillRect/>
                    </a:stretch>
                  </pic:blipFill>
                  <pic:spPr>
                    <a:xfrm>
                      <a:off x="0" y="0"/>
                      <a:ext cx="7613904" cy="10625328"/>
                    </a:xfrm>
                    <a:prstGeom prst="rect">
                      <a:avLst/>
                    </a:prstGeom>
                  </pic:spPr>
                </pic:pic>
              </a:graphicData>
            </a:graphic>
          </wp:anchor>
        </w:drawing>
      </w:r>
      <w:bookmarkStart w:name="BoE_InflationReport_Feb 94_0041" w:id="42"/>
      <w:bookmarkEnd w:id="42"/>
      <w:r>
        <w:rPr/>
      </w:r>
      <w:r>
        <w:rPr>
          <w:sz w:val="17"/>
        </w:rPr>
      </w:r>
    </w:p>
    <w:sectPr>
      <w:pgSz w:w="12000" w:h="16740"/>
      <w:pgMar w:top="1580" w:bottom="280" w:left="1680" w:right="16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
    <w:multiLevelType w:val="hybridMultilevel"/>
    <w:lvl w:ilvl="0">
      <w:start w:val="6"/>
      <w:numFmt w:val="decimal"/>
      <w:lvlText w:val="%1"/>
      <w:lvlJc w:val="left"/>
      <w:pPr>
        <w:ind w:left="2298" w:hanging="1060"/>
        <w:jc w:val="left"/>
      </w:pPr>
      <w:rPr>
        <w:rFonts w:hint="default"/>
        <w:lang w:val="en-US" w:eastAsia="en-US" w:bidi="ar-SA"/>
      </w:rPr>
    </w:lvl>
    <w:lvl w:ilvl="1">
      <w:start w:val="1"/>
      <w:numFmt w:val="decimal"/>
      <w:lvlText w:val="%1.%2"/>
      <w:lvlJc w:val="left"/>
      <w:pPr>
        <w:ind w:left="2298" w:hanging="1060"/>
        <w:jc w:val="right"/>
      </w:pPr>
      <w:rPr>
        <w:rFonts w:hint="default"/>
        <w:w w:val="103"/>
        <w:lang w:val="en-US" w:eastAsia="en-US" w:bidi="ar-SA"/>
      </w:rPr>
    </w:lvl>
    <w:lvl w:ilvl="2">
      <w:start w:val="0"/>
      <w:numFmt w:val="bullet"/>
      <w:lvlText w:val="•"/>
      <w:lvlJc w:val="left"/>
      <w:pPr>
        <w:ind w:left="3149" w:hanging="1060"/>
      </w:pPr>
      <w:rPr>
        <w:rFonts w:hint="default"/>
        <w:lang w:val="en-US" w:eastAsia="en-US" w:bidi="ar-SA"/>
      </w:rPr>
    </w:lvl>
    <w:lvl w:ilvl="3">
      <w:start w:val="0"/>
      <w:numFmt w:val="bullet"/>
      <w:lvlText w:val="•"/>
      <w:lvlJc w:val="left"/>
      <w:pPr>
        <w:ind w:left="3573" w:hanging="1060"/>
      </w:pPr>
      <w:rPr>
        <w:rFonts w:hint="default"/>
        <w:lang w:val="en-US" w:eastAsia="en-US" w:bidi="ar-SA"/>
      </w:rPr>
    </w:lvl>
    <w:lvl w:ilvl="4">
      <w:start w:val="0"/>
      <w:numFmt w:val="bullet"/>
      <w:lvlText w:val="•"/>
      <w:lvlJc w:val="left"/>
      <w:pPr>
        <w:ind w:left="3998" w:hanging="1060"/>
      </w:pPr>
      <w:rPr>
        <w:rFonts w:hint="default"/>
        <w:lang w:val="en-US" w:eastAsia="en-US" w:bidi="ar-SA"/>
      </w:rPr>
    </w:lvl>
    <w:lvl w:ilvl="5">
      <w:start w:val="0"/>
      <w:numFmt w:val="bullet"/>
      <w:lvlText w:val="•"/>
      <w:lvlJc w:val="left"/>
      <w:pPr>
        <w:ind w:left="4422" w:hanging="1060"/>
      </w:pPr>
      <w:rPr>
        <w:rFonts w:hint="default"/>
        <w:lang w:val="en-US" w:eastAsia="en-US" w:bidi="ar-SA"/>
      </w:rPr>
    </w:lvl>
    <w:lvl w:ilvl="6">
      <w:start w:val="0"/>
      <w:numFmt w:val="bullet"/>
      <w:lvlText w:val="•"/>
      <w:lvlJc w:val="left"/>
      <w:pPr>
        <w:ind w:left="4847" w:hanging="1060"/>
      </w:pPr>
      <w:rPr>
        <w:rFonts w:hint="default"/>
        <w:lang w:val="en-US" w:eastAsia="en-US" w:bidi="ar-SA"/>
      </w:rPr>
    </w:lvl>
    <w:lvl w:ilvl="7">
      <w:start w:val="0"/>
      <w:numFmt w:val="bullet"/>
      <w:lvlText w:val="•"/>
      <w:lvlJc w:val="left"/>
      <w:pPr>
        <w:ind w:left="5271" w:hanging="1060"/>
      </w:pPr>
      <w:rPr>
        <w:rFonts w:hint="default"/>
        <w:lang w:val="en-US" w:eastAsia="en-US" w:bidi="ar-SA"/>
      </w:rPr>
    </w:lvl>
    <w:lvl w:ilvl="8">
      <w:start w:val="0"/>
      <w:numFmt w:val="bullet"/>
      <w:lvlText w:val="•"/>
      <w:lvlJc w:val="left"/>
      <w:pPr>
        <w:ind w:left="5696" w:hanging="1060"/>
      </w:pPr>
      <w:rPr>
        <w:rFonts w:hint="default"/>
        <w:lang w:val="en-US" w:eastAsia="en-US" w:bidi="ar-SA"/>
      </w:rPr>
    </w:lvl>
  </w:abstractNum>
  <w:abstractNum w:abstractNumId="6">
    <w:multiLevelType w:val="hybridMultilevel"/>
    <w:lvl w:ilvl="0">
      <w:start w:val="0"/>
      <w:numFmt w:val="bullet"/>
      <w:lvlText w:val="•"/>
      <w:lvlJc w:val="left"/>
      <w:pPr>
        <w:ind w:left="1133" w:hanging="1077"/>
      </w:pPr>
      <w:rPr>
        <w:rFonts w:hint="default"/>
        <w:w w:val="83"/>
        <w:lang w:val="en-US" w:eastAsia="en-US" w:bidi="ar-SA"/>
      </w:rPr>
    </w:lvl>
    <w:lvl w:ilvl="1">
      <w:start w:val="0"/>
      <w:numFmt w:val="bullet"/>
      <w:lvlText w:val="•"/>
      <w:lvlJc w:val="left"/>
      <w:pPr>
        <w:ind w:left="1140" w:hanging="1077"/>
      </w:pPr>
      <w:rPr>
        <w:rFonts w:hint="default"/>
        <w:lang w:val="en-US" w:eastAsia="en-US" w:bidi="ar-SA"/>
      </w:rPr>
    </w:lvl>
    <w:lvl w:ilvl="2">
      <w:start w:val="0"/>
      <w:numFmt w:val="bullet"/>
      <w:lvlText w:val="•"/>
      <w:lvlJc w:val="left"/>
      <w:pPr>
        <w:ind w:left="1680" w:hanging="1077"/>
      </w:pPr>
      <w:rPr>
        <w:rFonts w:hint="default"/>
        <w:lang w:val="en-US" w:eastAsia="en-US" w:bidi="ar-SA"/>
      </w:rPr>
    </w:lvl>
    <w:lvl w:ilvl="3">
      <w:start w:val="0"/>
      <w:numFmt w:val="bullet"/>
      <w:lvlText w:val="•"/>
      <w:lvlJc w:val="left"/>
      <w:pPr>
        <w:ind w:left="1980" w:hanging="1077"/>
      </w:pPr>
      <w:rPr>
        <w:rFonts w:hint="default"/>
        <w:lang w:val="en-US" w:eastAsia="en-US" w:bidi="ar-SA"/>
      </w:rPr>
    </w:lvl>
    <w:lvl w:ilvl="4">
      <w:start w:val="0"/>
      <w:numFmt w:val="bullet"/>
      <w:lvlText w:val="•"/>
      <w:lvlJc w:val="left"/>
      <w:pPr>
        <w:ind w:left="1563" w:hanging="1077"/>
      </w:pPr>
      <w:rPr>
        <w:rFonts w:hint="default"/>
        <w:lang w:val="en-US" w:eastAsia="en-US" w:bidi="ar-SA"/>
      </w:rPr>
    </w:lvl>
    <w:lvl w:ilvl="5">
      <w:start w:val="0"/>
      <w:numFmt w:val="bullet"/>
      <w:lvlText w:val="•"/>
      <w:lvlJc w:val="left"/>
      <w:pPr>
        <w:ind w:left="1146" w:hanging="1077"/>
      </w:pPr>
      <w:rPr>
        <w:rFonts w:hint="default"/>
        <w:lang w:val="en-US" w:eastAsia="en-US" w:bidi="ar-SA"/>
      </w:rPr>
    </w:lvl>
    <w:lvl w:ilvl="6">
      <w:start w:val="0"/>
      <w:numFmt w:val="bullet"/>
      <w:lvlText w:val="•"/>
      <w:lvlJc w:val="left"/>
      <w:pPr>
        <w:ind w:left="730" w:hanging="1077"/>
      </w:pPr>
      <w:rPr>
        <w:rFonts w:hint="default"/>
        <w:lang w:val="en-US" w:eastAsia="en-US" w:bidi="ar-SA"/>
      </w:rPr>
    </w:lvl>
    <w:lvl w:ilvl="7">
      <w:start w:val="0"/>
      <w:numFmt w:val="bullet"/>
      <w:lvlText w:val="•"/>
      <w:lvlJc w:val="left"/>
      <w:pPr>
        <w:ind w:left="313" w:hanging="1077"/>
      </w:pPr>
      <w:rPr>
        <w:rFonts w:hint="default"/>
        <w:lang w:val="en-US" w:eastAsia="en-US" w:bidi="ar-SA"/>
      </w:rPr>
    </w:lvl>
    <w:lvl w:ilvl="8">
      <w:start w:val="0"/>
      <w:numFmt w:val="bullet"/>
      <w:lvlText w:val="•"/>
      <w:lvlJc w:val="left"/>
      <w:pPr>
        <w:ind w:left="-104" w:hanging="1077"/>
      </w:pPr>
      <w:rPr>
        <w:rFonts w:hint="default"/>
        <w:lang w:val="en-US" w:eastAsia="en-US" w:bidi="ar-SA"/>
      </w:rPr>
    </w:lvl>
  </w:abstractNum>
  <w:abstractNum w:abstractNumId="5">
    <w:multiLevelType w:val="hybridMultilevel"/>
    <w:lvl w:ilvl="0">
      <w:start w:val="3"/>
      <w:numFmt w:val="decimal"/>
      <w:lvlText w:val="%1"/>
      <w:lvlJc w:val="left"/>
      <w:pPr>
        <w:ind w:left="445" w:hanging="207"/>
        <w:jc w:val="right"/>
      </w:pPr>
      <w:rPr>
        <w:rFonts w:hint="default"/>
        <w:w w:val="97"/>
        <w:lang w:val="en-US" w:eastAsia="en-US" w:bidi="ar-SA"/>
      </w:rPr>
    </w:lvl>
    <w:lvl w:ilvl="1">
      <w:start w:val="0"/>
      <w:numFmt w:val="bullet"/>
      <w:lvlText w:val="•"/>
      <w:lvlJc w:val="left"/>
      <w:pPr>
        <w:ind w:left="1300" w:hanging="207"/>
      </w:pPr>
      <w:rPr>
        <w:rFonts w:hint="default"/>
        <w:lang w:val="en-US" w:eastAsia="en-US" w:bidi="ar-SA"/>
      </w:rPr>
    </w:lvl>
    <w:lvl w:ilvl="2">
      <w:start w:val="0"/>
      <w:numFmt w:val="bullet"/>
      <w:lvlText w:val="•"/>
      <w:lvlJc w:val="left"/>
      <w:pPr>
        <w:ind w:left="4120" w:hanging="207"/>
      </w:pPr>
      <w:rPr>
        <w:rFonts w:hint="default"/>
        <w:lang w:val="en-US" w:eastAsia="en-US" w:bidi="ar-SA"/>
      </w:rPr>
    </w:lvl>
    <w:lvl w:ilvl="3">
      <w:start w:val="0"/>
      <w:numFmt w:val="bullet"/>
      <w:lvlText w:val="•"/>
      <w:lvlJc w:val="left"/>
      <w:pPr>
        <w:ind w:left="4940" w:hanging="207"/>
      </w:pPr>
      <w:rPr>
        <w:rFonts w:hint="default"/>
        <w:lang w:val="en-US" w:eastAsia="en-US" w:bidi="ar-SA"/>
      </w:rPr>
    </w:lvl>
    <w:lvl w:ilvl="4">
      <w:start w:val="0"/>
      <w:numFmt w:val="bullet"/>
      <w:lvlText w:val="•"/>
      <w:lvlJc w:val="left"/>
      <w:pPr>
        <w:ind w:left="3807" w:hanging="207"/>
      </w:pPr>
      <w:rPr>
        <w:rFonts w:hint="default"/>
        <w:lang w:val="en-US" w:eastAsia="en-US" w:bidi="ar-SA"/>
      </w:rPr>
    </w:lvl>
    <w:lvl w:ilvl="5">
      <w:start w:val="0"/>
      <w:numFmt w:val="bullet"/>
      <w:lvlText w:val="•"/>
      <w:lvlJc w:val="left"/>
      <w:pPr>
        <w:ind w:left="2675" w:hanging="207"/>
      </w:pPr>
      <w:rPr>
        <w:rFonts w:hint="default"/>
        <w:lang w:val="en-US" w:eastAsia="en-US" w:bidi="ar-SA"/>
      </w:rPr>
    </w:lvl>
    <w:lvl w:ilvl="6">
      <w:start w:val="0"/>
      <w:numFmt w:val="bullet"/>
      <w:lvlText w:val="•"/>
      <w:lvlJc w:val="left"/>
      <w:pPr>
        <w:ind w:left="1543" w:hanging="207"/>
      </w:pPr>
      <w:rPr>
        <w:rFonts w:hint="default"/>
        <w:lang w:val="en-US" w:eastAsia="en-US" w:bidi="ar-SA"/>
      </w:rPr>
    </w:lvl>
    <w:lvl w:ilvl="7">
      <w:start w:val="0"/>
      <w:numFmt w:val="bullet"/>
      <w:lvlText w:val="•"/>
      <w:lvlJc w:val="left"/>
      <w:pPr>
        <w:ind w:left="411" w:hanging="207"/>
      </w:pPr>
      <w:rPr>
        <w:rFonts w:hint="default"/>
        <w:lang w:val="en-US" w:eastAsia="en-US" w:bidi="ar-SA"/>
      </w:rPr>
    </w:lvl>
    <w:lvl w:ilvl="8">
      <w:start w:val="0"/>
      <w:numFmt w:val="bullet"/>
      <w:lvlText w:val="•"/>
      <w:lvlJc w:val="left"/>
      <w:pPr>
        <w:ind w:left="-721" w:hanging="207"/>
      </w:pPr>
      <w:rPr>
        <w:rFonts w:hint="default"/>
        <w:lang w:val="en-US" w:eastAsia="en-US" w:bidi="ar-SA"/>
      </w:rPr>
    </w:lvl>
  </w:abstractNum>
  <w:abstractNum w:abstractNumId="4">
    <w:multiLevelType w:val="hybridMultilevel"/>
    <w:lvl w:ilvl="0">
      <w:start w:val="0"/>
      <w:numFmt w:val="bullet"/>
      <w:lvlText w:val="'"/>
      <w:lvlJc w:val="left"/>
      <w:pPr>
        <w:ind w:left="315" w:hanging="104"/>
      </w:pPr>
      <w:rPr>
        <w:rFonts w:hint="default" w:ascii="Times New Roman" w:hAnsi="Times New Roman" w:eastAsia="Times New Roman" w:cs="Times New Roman"/>
        <w:color w:val="DFDFDF"/>
        <w:w w:val="49"/>
        <w:sz w:val="19"/>
        <w:szCs w:val="19"/>
        <w:lang w:val="en-US" w:eastAsia="en-US" w:bidi="ar-SA"/>
      </w:rPr>
    </w:lvl>
    <w:lvl w:ilvl="1">
      <w:start w:val="0"/>
      <w:numFmt w:val="bullet"/>
      <w:lvlText w:val="•"/>
      <w:lvlJc w:val="left"/>
      <w:pPr>
        <w:ind w:left="1810" w:hanging="1336"/>
      </w:pPr>
      <w:rPr>
        <w:rFonts w:hint="default" w:ascii="Times New Roman" w:hAnsi="Times New Roman" w:eastAsia="Times New Roman" w:cs="Times New Roman"/>
        <w:color w:val="494949"/>
        <w:w w:val="80"/>
        <w:sz w:val="24"/>
        <w:szCs w:val="24"/>
        <w:lang w:val="en-US" w:eastAsia="en-US" w:bidi="ar-SA"/>
      </w:rPr>
    </w:lvl>
    <w:lvl w:ilvl="2">
      <w:start w:val="0"/>
      <w:numFmt w:val="bullet"/>
      <w:lvlText w:val="•"/>
      <w:lvlJc w:val="left"/>
      <w:pPr>
        <w:ind w:left="1820" w:hanging="1336"/>
      </w:pPr>
      <w:rPr>
        <w:rFonts w:hint="default"/>
        <w:lang w:val="en-US" w:eastAsia="en-US" w:bidi="ar-SA"/>
      </w:rPr>
    </w:lvl>
    <w:lvl w:ilvl="3">
      <w:start w:val="0"/>
      <w:numFmt w:val="bullet"/>
      <w:lvlText w:val="•"/>
      <w:lvlJc w:val="left"/>
      <w:pPr>
        <w:ind w:left="2222" w:hanging="1336"/>
      </w:pPr>
      <w:rPr>
        <w:rFonts w:hint="default"/>
        <w:lang w:val="en-US" w:eastAsia="en-US" w:bidi="ar-SA"/>
      </w:rPr>
    </w:lvl>
    <w:lvl w:ilvl="4">
      <w:start w:val="0"/>
      <w:numFmt w:val="bullet"/>
      <w:lvlText w:val="•"/>
      <w:lvlJc w:val="left"/>
      <w:pPr>
        <w:ind w:left="2624" w:hanging="1336"/>
      </w:pPr>
      <w:rPr>
        <w:rFonts w:hint="default"/>
        <w:lang w:val="en-US" w:eastAsia="en-US" w:bidi="ar-SA"/>
      </w:rPr>
    </w:lvl>
    <w:lvl w:ilvl="5">
      <w:start w:val="0"/>
      <w:numFmt w:val="bullet"/>
      <w:lvlText w:val="•"/>
      <w:lvlJc w:val="left"/>
      <w:pPr>
        <w:ind w:left="3026" w:hanging="1336"/>
      </w:pPr>
      <w:rPr>
        <w:rFonts w:hint="default"/>
        <w:lang w:val="en-US" w:eastAsia="en-US" w:bidi="ar-SA"/>
      </w:rPr>
    </w:lvl>
    <w:lvl w:ilvl="6">
      <w:start w:val="0"/>
      <w:numFmt w:val="bullet"/>
      <w:lvlText w:val="•"/>
      <w:lvlJc w:val="left"/>
      <w:pPr>
        <w:ind w:left="3428" w:hanging="1336"/>
      </w:pPr>
      <w:rPr>
        <w:rFonts w:hint="default"/>
        <w:lang w:val="en-US" w:eastAsia="en-US" w:bidi="ar-SA"/>
      </w:rPr>
    </w:lvl>
    <w:lvl w:ilvl="7">
      <w:start w:val="0"/>
      <w:numFmt w:val="bullet"/>
      <w:lvlText w:val="•"/>
      <w:lvlJc w:val="left"/>
      <w:pPr>
        <w:ind w:left="3831" w:hanging="1336"/>
      </w:pPr>
      <w:rPr>
        <w:rFonts w:hint="default"/>
        <w:lang w:val="en-US" w:eastAsia="en-US" w:bidi="ar-SA"/>
      </w:rPr>
    </w:lvl>
    <w:lvl w:ilvl="8">
      <w:start w:val="0"/>
      <w:numFmt w:val="bullet"/>
      <w:lvlText w:val="•"/>
      <w:lvlJc w:val="left"/>
      <w:pPr>
        <w:ind w:left="4233" w:hanging="1336"/>
      </w:pPr>
      <w:rPr>
        <w:rFonts w:hint="default"/>
        <w:lang w:val="en-US" w:eastAsia="en-US" w:bidi="ar-SA"/>
      </w:rPr>
    </w:lvl>
  </w:abstractNum>
  <w:abstractNum w:abstractNumId="3">
    <w:multiLevelType w:val="hybridMultilevel"/>
    <w:lvl w:ilvl="0">
      <w:start w:val="1"/>
      <w:numFmt w:val="decimal"/>
      <w:lvlText w:val="%1"/>
      <w:lvlJc w:val="left"/>
      <w:pPr>
        <w:ind w:left="7641" w:hanging="2905"/>
        <w:jc w:val="left"/>
      </w:pPr>
      <w:rPr>
        <w:rFonts w:hint="default"/>
        <w:lang w:val="en-US" w:eastAsia="en-US" w:bidi="ar-SA"/>
      </w:rPr>
    </w:lvl>
    <w:lvl w:ilvl="1">
      <w:start w:val="3"/>
      <w:numFmt w:val="decimal"/>
      <w:lvlText w:val="%1.%2"/>
      <w:lvlJc w:val="left"/>
      <w:pPr>
        <w:ind w:left="7641" w:hanging="2905"/>
        <w:jc w:val="right"/>
      </w:pPr>
      <w:rPr>
        <w:rFonts w:hint="default"/>
        <w:b/>
        <w:bCs/>
        <w:w w:val="98"/>
        <w:lang w:val="en-US" w:eastAsia="en-US" w:bidi="ar-SA"/>
      </w:rPr>
    </w:lvl>
    <w:lvl w:ilvl="2">
      <w:start w:val="0"/>
      <w:numFmt w:val="bullet"/>
      <w:lvlText w:val="•"/>
      <w:lvlJc w:val="left"/>
      <w:pPr>
        <w:ind w:left="8218" w:hanging="2905"/>
      </w:pPr>
      <w:rPr>
        <w:rFonts w:hint="default"/>
        <w:lang w:val="en-US" w:eastAsia="en-US" w:bidi="ar-SA"/>
      </w:rPr>
    </w:lvl>
    <w:lvl w:ilvl="3">
      <w:start w:val="0"/>
      <w:numFmt w:val="bullet"/>
      <w:lvlText w:val="•"/>
      <w:lvlJc w:val="left"/>
      <w:pPr>
        <w:ind w:left="8508" w:hanging="2905"/>
      </w:pPr>
      <w:rPr>
        <w:rFonts w:hint="default"/>
        <w:lang w:val="en-US" w:eastAsia="en-US" w:bidi="ar-SA"/>
      </w:rPr>
    </w:lvl>
    <w:lvl w:ilvl="4">
      <w:start w:val="0"/>
      <w:numFmt w:val="bullet"/>
      <w:lvlText w:val="•"/>
      <w:lvlJc w:val="left"/>
      <w:pPr>
        <w:ind w:left="8797" w:hanging="2905"/>
      </w:pPr>
      <w:rPr>
        <w:rFonts w:hint="default"/>
        <w:lang w:val="en-US" w:eastAsia="en-US" w:bidi="ar-SA"/>
      </w:rPr>
    </w:lvl>
    <w:lvl w:ilvl="5">
      <w:start w:val="0"/>
      <w:numFmt w:val="bullet"/>
      <w:lvlText w:val="•"/>
      <w:lvlJc w:val="left"/>
      <w:pPr>
        <w:ind w:left="9087" w:hanging="2905"/>
      </w:pPr>
      <w:rPr>
        <w:rFonts w:hint="default"/>
        <w:lang w:val="en-US" w:eastAsia="en-US" w:bidi="ar-SA"/>
      </w:rPr>
    </w:lvl>
    <w:lvl w:ilvl="6">
      <w:start w:val="0"/>
      <w:numFmt w:val="bullet"/>
      <w:lvlText w:val="•"/>
      <w:lvlJc w:val="left"/>
      <w:pPr>
        <w:ind w:left="9376" w:hanging="2905"/>
      </w:pPr>
      <w:rPr>
        <w:rFonts w:hint="default"/>
        <w:lang w:val="en-US" w:eastAsia="en-US" w:bidi="ar-SA"/>
      </w:rPr>
    </w:lvl>
    <w:lvl w:ilvl="7">
      <w:start w:val="0"/>
      <w:numFmt w:val="bullet"/>
      <w:lvlText w:val="•"/>
      <w:lvlJc w:val="left"/>
      <w:pPr>
        <w:ind w:left="9666" w:hanging="2905"/>
      </w:pPr>
      <w:rPr>
        <w:rFonts w:hint="default"/>
        <w:lang w:val="en-US" w:eastAsia="en-US" w:bidi="ar-SA"/>
      </w:rPr>
    </w:lvl>
    <w:lvl w:ilvl="8">
      <w:start w:val="0"/>
      <w:numFmt w:val="bullet"/>
      <w:lvlText w:val="•"/>
      <w:lvlJc w:val="left"/>
      <w:pPr>
        <w:ind w:left="9955" w:hanging="2905"/>
      </w:pPr>
      <w:rPr>
        <w:rFonts w:hint="default"/>
        <w:lang w:val="en-US" w:eastAsia="en-US" w:bidi="ar-SA"/>
      </w:rPr>
    </w:lvl>
  </w:abstractNum>
  <w:abstractNum w:abstractNumId="2">
    <w:multiLevelType w:val="hybridMultilevel"/>
    <w:lvl w:ilvl="0">
      <w:start w:val="6"/>
      <w:numFmt w:val="decimal"/>
      <w:lvlText w:val="%1"/>
      <w:lvlJc w:val="left"/>
      <w:pPr>
        <w:ind w:left="5415" w:hanging="532"/>
        <w:jc w:val="left"/>
      </w:pPr>
      <w:rPr>
        <w:rFonts w:hint="default"/>
        <w:lang w:val="en-US" w:eastAsia="en-US" w:bidi="ar-SA"/>
      </w:rPr>
    </w:lvl>
    <w:lvl w:ilvl="1">
      <w:start w:val="1"/>
      <w:numFmt w:val="decimal"/>
      <w:lvlText w:val="%1.%2"/>
      <w:lvlJc w:val="left"/>
      <w:pPr>
        <w:ind w:left="5415" w:hanging="532"/>
        <w:jc w:val="left"/>
      </w:pPr>
      <w:rPr>
        <w:rFonts w:hint="default" w:ascii="Times New Roman" w:hAnsi="Times New Roman" w:eastAsia="Times New Roman" w:cs="Times New Roman"/>
        <w:w w:val="94"/>
        <w:sz w:val="24"/>
        <w:szCs w:val="24"/>
        <w:lang w:val="en-US" w:eastAsia="en-US" w:bidi="ar-SA"/>
      </w:rPr>
    </w:lvl>
    <w:lvl w:ilvl="2">
      <w:start w:val="0"/>
      <w:numFmt w:val="bullet"/>
      <w:lvlText w:val="•"/>
      <w:lvlJc w:val="left"/>
      <w:pPr>
        <w:ind w:left="6202" w:hanging="532"/>
      </w:pPr>
      <w:rPr>
        <w:rFonts w:hint="default"/>
        <w:lang w:val="en-US" w:eastAsia="en-US" w:bidi="ar-SA"/>
      </w:rPr>
    </w:lvl>
    <w:lvl w:ilvl="3">
      <w:start w:val="0"/>
      <w:numFmt w:val="bullet"/>
      <w:lvlText w:val="•"/>
      <w:lvlJc w:val="left"/>
      <w:pPr>
        <w:ind w:left="6594" w:hanging="532"/>
      </w:pPr>
      <w:rPr>
        <w:rFonts w:hint="default"/>
        <w:lang w:val="en-US" w:eastAsia="en-US" w:bidi="ar-SA"/>
      </w:rPr>
    </w:lvl>
    <w:lvl w:ilvl="4">
      <w:start w:val="0"/>
      <w:numFmt w:val="bullet"/>
      <w:lvlText w:val="•"/>
      <w:lvlJc w:val="left"/>
      <w:pPr>
        <w:ind w:left="6985" w:hanging="532"/>
      </w:pPr>
      <w:rPr>
        <w:rFonts w:hint="default"/>
        <w:lang w:val="en-US" w:eastAsia="en-US" w:bidi="ar-SA"/>
      </w:rPr>
    </w:lvl>
    <w:lvl w:ilvl="5">
      <w:start w:val="0"/>
      <w:numFmt w:val="bullet"/>
      <w:lvlText w:val="•"/>
      <w:lvlJc w:val="left"/>
      <w:pPr>
        <w:ind w:left="7377" w:hanging="532"/>
      </w:pPr>
      <w:rPr>
        <w:rFonts w:hint="default"/>
        <w:lang w:val="en-US" w:eastAsia="en-US" w:bidi="ar-SA"/>
      </w:rPr>
    </w:lvl>
    <w:lvl w:ilvl="6">
      <w:start w:val="0"/>
      <w:numFmt w:val="bullet"/>
      <w:lvlText w:val="•"/>
      <w:lvlJc w:val="left"/>
      <w:pPr>
        <w:ind w:left="7768" w:hanging="532"/>
      </w:pPr>
      <w:rPr>
        <w:rFonts w:hint="default"/>
        <w:lang w:val="en-US" w:eastAsia="en-US" w:bidi="ar-SA"/>
      </w:rPr>
    </w:lvl>
    <w:lvl w:ilvl="7">
      <w:start w:val="0"/>
      <w:numFmt w:val="bullet"/>
      <w:lvlText w:val="•"/>
      <w:lvlJc w:val="left"/>
      <w:pPr>
        <w:ind w:left="8160" w:hanging="532"/>
      </w:pPr>
      <w:rPr>
        <w:rFonts w:hint="default"/>
        <w:lang w:val="en-US" w:eastAsia="en-US" w:bidi="ar-SA"/>
      </w:rPr>
    </w:lvl>
    <w:lvl w:ilvl="8">
      <w:start w:val="0"/>
      <w:numFmt w:val="bullet"/>
      <w:lvlText w:val="•"/>
      <w:lvlJc w:val="left"/>
      <w:pPr>
        <w:ind w:left="8551" w:hanging="532"/>
      </w:pPr>
      <w:rPr>
        <w:rFonts w:hint="default"/>
        <w:lang w:val="en-US" w:eastAsia="en-US" w:bidi="ar-SA"/>
      </w:rPr>
    </w:lvl>
  </w:abstractNum>
  <w:abstractNum w:abstractNumId="1">
    <w:multiLevelType w:val="hybridMultilevel"/>
    <w:lvl w:ilvl="0">
      <w:start w:val="4"/>
      <w:numFmt w:val="decimal"/>
      <w:lvlText w:val="%1"/>
      <w:lvlJc w:val="left"/>
      <w:pPr>
        <w:ind w:left="4786" w:hanging="538"/>
        <w:jc w:val="left"/>
      </w:pPr>
      <w:rPr>
        <w:rFonts w:hint="default"/>
        <w:lang w:val="en-US" w:eastAsia="en-US" w:bidi="ar-SA"/>
      </w:rPr>
    </w:lvl>
    <w:lvl w:ilvl="1">
      <w:start w:val="5"/>
      <w:numFmt w:val="decimal"/>
      <w:lvlText w:val="%1.%2"/>
      <w:lvlJc w:val="left"/>
      <w:pPr>
        <w:ind w:left="4786" w:hanging="538"/>
        <w:jc w:val="left"/>
      </w:pPr>
      <w:rPr>
        <w:rFonts w:hint="default"/>
        <w:w w:val="102"/>
        <w:lang w:val="en-US" w:eastAsia="en-US" w:bidi="ar-SA"/>
      </w:rPr>
    </w:lvl>
    <w:lvl w:ilvl="2">
      <w:start w:val="0"/>
      <w:numFmt w:val="bullet"/>
      <w:lvlText w:val="•"/>
      <w:lvlJc w:val="left"/>
      <w:pPr>
        <w:ind w:left="5646" w:hanging="538"/>
      </w:pPr>
      <w:rPr>
        <w:rFonts w:hint="default"/>
        <w:lang w:val="en-US" w:eastAsia="en-US" w:bidi="ar-SA"/>
      </w:rPr>
    </w:lvl>
    <w:lvl w:ilvl="3">
      <w:start w:val="0"/>
      <w:numFmt w:val="bullet"/>
      <w:lvlText w:val="•"/>
      <w:lvlJc w:val="left"/>
      <w:pPr>
        <w:ind w:left="6079" w:hanging="538"/>
      </w:pPr>
      <w:rPr>
        <w:rFonts w:hint="default"/>
        <w:lang w:val="en-US" w:eastAsia="en-US" w:bidi="ar-SA"/>
      </w:rPr>
    </w:lvl>
    <w:lvl w:ilvl="4">
      <w:start w:val="0"/>
      <w:numFmt w:val="bullet"/>
      <w:lvlText w:val="•"/>
      <w:lvlJc w:val="left"/>
      <w:pPr>
        <w:ind w:left="6512" w:hanging="538"/>
      </w:pPr>
      <w:rPr>
        <w:rFonts w:hint="default"/>
        <w:lang w:val="en-US" w:eastAsia="en-US" w:bidi="ar-SA"/>
      </w:rPr>
    </w:lvl>
    <w:lvl w:ilvl="5">
      <w:start w:val="0"/>
      <w:numFmt w:val="bullet"/>
      <w:lvlText w:val="•"/>
      <w:lvlJc w:val="left"/>
      <w:pPr>
        <w:ind w:left="6946" w:hanging="538"/>
      </w:pPr>
      <w:rPr>
        <w:rFonts w:hint="default"/>
        <w:lang w:val="en-US" w:eastAsia="en-US" w:bidi="ar-SA"/>
      </w:rPr>
    </w:lvl>
    <w:lvl w:ilvl="6">
      <w:start w:val="0"/>
      <w:numFmt w:val="bullet"/>
      <w:lvlText w:val="•"/>
      <w:lvlJc w:val="left"/>
      <w:pPr>
        <w:ind w:left="7379" w:hanging="538"/>
      </w:pPr>
      <w:rPr>
        <w:rFonts w:hint="default"/>
        <w:lang w:val="en-US" w:eastAsia="en-US" w:bidi="ar-SA"/>
      </w:rPr>
    </w:lvl>
    <w:lvl w:ilvl="7">
      <w:start w:val="0"/>
      <w:numFmt w:val="bullet"/>
      <w:lvlText w:val="•"/>
      <w:lvlJc w:val="left"/>
      <w:pPr>
        <w:ind w:left="7812" w:hanging="538"/>
      </w:pPr>
      <w:rPr>
        <w:rFonts w:hint="default"/>
        <w:lang w:val="en-US" w:eastAsia="en-US" w:bidi="ar-SA"/>
      </w:rPr>
    </w:lvl>
    <w:lvl w:ilvl="8">
      <w:start w:val="0"/>
      <w:numFmt w:val="bullet"/>
      <w:lvlText w:val="•"/>
      <w:lvlJc w:val="left"/>
      <w:pPr>
        <w:ind w:left="8245" w:hanging="538"/>
      </w:pPr>
      <w:rPr>
        <w:rFonts w:hint="default"/>
        <w:lang w:val="en-US" w:eastAsia="en-US" w:bidi="ar-SA"/>
      </w:rPr>
    </w:lvl>
  </w:abstractNum>
  <w:abstractNum w:abstractNumId="0">
    <w:multiLevelType w:val="hybridMultilevel"/>
    <w:lvl w:ilvl="0">
      <w:start w:val="2"/>
      <w:numFmt w:val="decimal"/>
      <w:lvlText w:val="%1"/>
      <w:lvlJc w:val="left"/>
      <w:pPr>
        <w:ind w:left="4191" w:hanging="366"/>
        <w:jc w:val="left"/>
      </w:pPr>
      <w:rPr>
        <w:rFonts w:hint="default" w:ascii="Times New Roman" w:hAnsi="Times New Roman" w:eastAsia="Times New Roman" w:cs="Times New Roman"/>
        <w:color w:val="287EAC"/>
        <w:w w:val="103"/>
        <w:sz w:val="21"/>
        <w:szCs w:val="21"/>
        <w:lang w:val="en-US" w:eastAsia="en-US" w:bidi="ar-SA"/>
      </w:rPr>
    </w:lvl>
    <w:lvl w:ilvl="1">
      <w:start w:val="1"/>
      <w:numFmt w:val="decimal"/>
      <w:lvlText w:val="%1.%2"/>
      <w:lvlJc w:val="left"/>
      <w:pPr>
        <w:ind w:left="4729" w:hanging="539"/>
        <w:jc w:val="left"/>
      </w:pPr>
      <w:rPr>
        <w:rFonts w:hint="default" w:ascii="Times New Roman" w:hAnsi="Times New Roman" w:eastAsia="Times New Roman" w:cs="Times New Roman"/>
        <w:w w:val="104"/>
        <w:sz w:val="23"/>
        <w:szCs w:val="23"/>
        <w:lang w:val="en-US" w:eastAsia="en-US" w:bidi="ar-SA"/>
      </w:rPr>
    </w:lvl>
    <w:lvl w:ilvl="2">
      <w:start w:val="0"/>
      <w:numFmt w:val="bullet"/>
      <w:lvlText w:val="•"/>
      <w:lvlJc w:val="left"/>
      <w:pPr>
        <w:ind w:left="5208" w:hanging="539"/>
      </w:pPr>
      <w:rPr>
        <w:rFonts w:hint="default"/>
        <w:lang w:val="en-US" w:eastAsia="en-US" w:bidi="ar-SA"/>
      </w:rPr>
    </w:lvl>
    <w:lvl w:ilvl="3">
      <w:start w:val="0"/>
      <w:numFmt w:val="bullet"/>
      <w:lvlText w:val="•"/>
      <w:lvlJc w:val="left"/>
      <w:pPr>
        <w:ind w:left="5696" w:hanging="539"/>
      </w:pPr>
      <w:rPr>
        <w:rFonts w:hint="default"/>
        <w:lang w:val="en-US" w:eastAsia="en-US" w:bidi="ar-SA"/>
      </w:rPr>
    </w:lvl>
    <w:lvl w:ilvl="4">
      <w:start w:val="0"/>
      <w:numFmt w:val="bullet"/>
      <w:lvlText w:val="•"/>
      <w:lvlJc w:val="left"/>
      <w:pPr>
        <w:ind w:left="6184" w:hanging="539"/>
      </w:pPr>
      <w:rPr>
        <w:rFonts w:hint="default"/>
        <w:lang w:val="en-US" w:eastAsia="en-US" w:bidi="ar-SA"/>
      </w:rPr>
    </w:lvl>
    <w:lvl w:ilvl="5">
      <w:start w:val="0"/>
      <w:numFmt w:val="bullet"/>
      <w:lvlText w:val="•"/>
      <w:lvlJc w:val="left"/>
      <w:pPr>
        <w:ind w:left="6672" w:hanging="539"/>
      </w:pPr>
      <w:rPr>
        <w:rFonts w:hint="default"/>
        <w:lang w:val="en-US" w:eastAsia="en-US" w:bidi="ar-SA"/>
      </w:rPr>
    </w:lvl>
    <w:lvl w:ilvl="6">
      <w:start w:val="0"/>
      <w:numFmt w:val="bullet"/>
      <w:lvlText w:val="•"/>
      <w:lvlJc w:val="left"/>
      <w:pPr>
        <w:ind w:left="7160" w:hanging="539"/>
      </w:pPr>
      <w:rPr>
        <w:rFonts w:hint="default"/>
        <w:lang w:val="en-US" w:eastAsia="en-US" w:bidi="ar-SA"/>
      </w:rPr>
    </w:lvl>
    <w:lvl w:ilvl="7">
      <w:start w:val="0"/>
      <w:numFmt w:val="bullet"/>
      <w:lvlText w:val="•"/>
      <w:lvlJc w:val="left"/>
      <w:pPr>
        <w:ind w:left="7648" w:hanging="539"/>
      </w:pPr>
      <w:rPr>
        <w:rFonts w:hint="default"/>
        <w:lang w:val="en-US" w:eastAsia="en-US" w:bidi="ar-SA"/>
      </w:rPr>
    </w:lvl>
    <w:lvl w:ilvl="8">
      <w:start w:val="0"/>
      <w:numFmt w:val="bullet"/>
      <w:lvlText w:val="•"/>
      <w:lvlJc w:val="left"/>
      <w:pPr>
        <w:ind w:left="8136" w:hanging="539"/>
      </w:pPr>
      <w:rPr>
        <w:rFonts w:hint="default"/>
        <w:lang w:val="en-US" w:eastAsia="en-US" w:bidi="ar-SA"/>
      </w:rPr>
    </w:lvl>
  </w:abstract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ind w:left="203"/>
    </w:pPr>
    <w:rPr>
      <w:rFonts w:ascii="Times New Roman" w:hAnsi="Times New Roman" w:eastAsia="Times New Roman" w:cs="Times New Roman"/>
      <w:sz w:val="23"/>
      <w:szCs w:val="23"/>
      <w:lang w:val="en-US" w:eastAsia="en-US" w:bidi="ar-SA"/>
    </w:rPr>
  </w:style>
  <w:style w:styleId="TOC2" w:type="paragraph">
    <w:name w:val="TOC 2"/>
    <w:basedOn w:val="Normal"/>
    <w:uiPriority w:val="1"/>
    <w:qFormat/>
    <w:pPr>
      <w:spacing w:before="38"/>
      <w:ind w:left="222" w:right="608" w:hanging="1"/>
    </w:pPr>
    <w:rPr>
      <w:rFonts w:ascii="Times New Roman" w:hAnsi="Times New Roman" w:eastAsia="Times New Roman" w:cs="Times New Roman"/>
      <w:i/>
      <w:sz w:val="22"/>
      <w:szCs w:val="22"/>
      <w:lang w:val="en-US" w:eastAsia="en-US" w:bidi="ar-SA"/>
    </w:rPr>
  </w:style>
  <w:style w:styleId="BodyText" w:type="paragraph">
    <w:name w:val="Body Text"/>
    <w:basedOn w:val="Normal"/>
    <w:uiPriority w:val="1"/>
    <w:qFormat/>
    <w:pPr/>
    <w:rPr>
      <w:rFonts w:ascii="Times New Roman" w:hAnsi="Times New Roman" w:eastAsia="Times New Roman" w:cs="Times New Roman"/>
      <w:sz w:val="23"/>
      <w:szCs w:val="23"/>
      <w:lang w:val="en-US" w:eastAsia="en-US" w:bidi="ar-SA"/>
    </w:rPr>
  </w:style>
  <w:style w:styleId="Heading1" w:type="paragraph">
    <w:name w:val="Heading 1"/>
    <w:basedOn w:val="Normal"/>
    <w:uiPriority w:val="1"/>
    <w:qFormat/>
    <w:pPr>
      <w:spacing w:before="1"/>
      <w:ind w:left="3495" w:hanging="2906"/>
      <w:outlineLvl w:val="1"/>
    </w:pPr>
    <w:rPr>
      <w:rFonts w:ascii="Times New Roman" w:hAnsi="Times New Roman" w:eastAsia="Times New Roman" w:cs="Times New Roman"/>
      <w:b/>
      <w:bCs/>
      <w:sz w:val="28"/>
      <w:szCs w:val="28"/>
      <w:lang w:val="en-US" w:eastAsia="en-US" w:bidi="ar-SA"/>
    </w:rPr>
  </w:style>
  <w:style w:styleId="Heading2" w:type="paragraph">
    <w:name w:val="Heading 2"/>
    <w:basedOn w:val="Normal"/>
    <w:uiPriority w:val="1"/>
    <w:qFormat/>
    <w:pPr>
      <w:ind w:left="101"/>
      <w:outlineLvl w:val="2"/>
    </w:pPr>
    <w:rPr>
      <w:rFonts w:ascii="Times New Roman" w:hAnsi="Times New Roman" w:eastAsia="Times New Roman" w:cs="Times New Roman"/>
      <w:sz w:val="28"/>
      <w:szCs w:val="28"/>
      <w:lang w:val="en-US" w:eastAsia="en-US" w:bidi="ar-SA"/>
    </w:rPr>
  </w:style>
  <w:style w:styleId="Heading3" w:type="paragraph">
    <w:name w:val="Heading 3"/>
    <w:basedOn w:val="Normal"/>
    <w:uiPriority w:val="1"/>
    <w:qFormat/>
    <w:pPr>
      <w:ind w:left="258"/>
      <w:outlineLvl w:val="3"/>
    </w:pPr>
    <w:rPr>
      <w:rFonts w:ascii="Arial" w:hAnsi="Arial" w:eastAsia="Arial" w:cs="Arial"/>
      <w:b/>
      <w:bCs/>
      <w:sz w:val="27"/>
      <w:szCs w:val="27"/>
      <w:lang w:val="en-US" w:eastAsia="en-US" w:bidi="ar-SA"/>
    </w:rPr>
  </w:style>
  <w:style w:styleId="Heading4" w:type="paragraph">
    <w:name w:val="Heading 4"/>
    <w:basedOn w:val="Normal"/>
    <w:uiPriority w:val="1"/>
    <w:qFormat/>
    <w:pPr>
      <w:outlineLvl w:val="4"/>
    </w:pPr>
    <w:rPr>
      <w:rFonts w:ascii="Times New Roman" w:hAnsi="Times New Roman" w:eastAsia="Times New Roman" w:cs="Times New Roman"/>
      <w:sz w:val="27"/>
      <w:szCs w:val="27"/>
      <w:lang w:val="en-US" w:eastAsia="en-US" w:bidi="ar-SA"/>
    </w:rPr>
  </w:style>
  <w:style w:styleId="Heading5" w:type="paragraph">
    <w:name w:val="Heading 5"/>
    <w:basedOn w:val="Normal"/>
    <w:uiPriority w:val="1"/>
    <w:qFormat/>
    <w:pPr>
      <w:spacing w:line="286" w:lineRule="exact"/>
      <w:outlineLvl w:val="5"/>
    </w:pPr>
    <w:rPr>
      <w:rFonts w:ascii="Times New Roman" w:hAnsi="Times New Roman" w:eastAsia="Times New Roman" w:cs="Times New Roman"/>
      <w:sz w:val="26"/>
      <w:szCs w:val="26"/>
      <w:lang w:val="en-US" w:eastAsia="en-US" w:bidi="ar-SA"/>
    </w:rPr>
  </w:style>
  <w:style w:styleId="Heading6" w:type="paragraph">
    <w:name w:val="Heading 6"/>
    <w:basedOn w:val="Normal"/>
    <w:uiPriority w:val="1"/>
    <w:qFormat/>
    <w:pPr>
      <w:outlineLvl w:val="6"/>
    </w:pPr>
    <w:rPr>
      <w:rFonts w:ascii="Times New Roman" w:hAnsi="Times New Roman" w:eastAsia="Times New Roman" w:cs="Times New Roman"/>
      <w:sz w:val="25"/>
      <w:szCs w:val="25"/>
      <w:lang w:val="en-US" w:eastAsia="en-US" w:bidi="ar-SA"/>
    </w:rPr>
  </w:style>
  <w:style w:styleId="Heading7" w:type="paragraph">
    <w:name w:val="Heading 7"/>
    <w:basedOn w:val="Normal"/>
    <w:uiPriority w:val="1"/>
    <w:qFormat/>
    <w:pPr>
      <w:outlineLvl w:val="7"/>
    </w:pPr>
    <w:rPr>
      <w:rFonts w:ascii="Times New Roman" w:hAnsi="Times New Roman" w:eastAsia="Times New Roman" w:cs="Times New Roman"/>
      <w:sz w:val="24"/>
      <w:szCs w:val="24"/>
      <w:lang w:val="en-US" w:eastAsia="en-US" w:bidi="ar-SA"/>
    </w:rPr>
  </w:style>
  <w:style w:styleId="Heading8" w:type="paragraph">
    <w:name w:val="Heading 8"/>
    <w:basedOn w:val="Normal"/>
    <w:uiPriority w:val="1"/>
    <w:qFormat/>
    <w:pPr>
      <w:ind w:left="118"/>
      <w:outlineLvl w:val="8"/>
    </w:pPr>
    <w:rPr>
      <w:rFonts w:ascii="Times New Roman" w:hAnsi="Times New Roman" w:eastAsia="Times New Roman" w:cs="Times New Roman"/>
      <w:b/>
      <w:bCs/>
      <w:sz w:val="23"/>
      <w:szCs w:val="23"/>
      <w:lang w:val="en-US" w:eastAsia="en-US" w:bidi="ar-SA"/>
    </w:rPr>
  </w:style>
  <w:style w:styleId="Title" w:type="paragraph">
    <w:name w:val="Title"/>
    <w:basedOn w:val="Normal"/>
    <w:uiPriority w:val="1"/>
    <w:qFormat/>
    <w:pPr>
      <w:spacing w:before="189"/>
      <w:ind w:left="301"/>
    </w:pPr>
    <w:rPr>
      <w:rFonts w:ascii="Times New Roman" w:hAnsi="Times New Roman" w:eastAsia="Times New Roman" w:cs="Times New Roman"/>
      <w:sz w:val="93"/>
      <w:szCs w:val="93"/>
      <w:lang w:val="en-US" w:eastAsia="en-US" w:bidi="ar-SA"/>
    </w:rPr>
  </w:style>
  <w:style w:styleId="ListParagraph" w:type="paragraph">
    <w:name w:val="List Paragraph"/>
    <w:basedOn w:val="Normal"/>
    <w:uiPriority w:val="1"/>
    <w:qFormat/>
    <w:pPr>
      <w:ind w:left="315" w:hanging="538"/>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line="120" w:lineRule="exac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png"/><Relationship Id="rId20" Type="http://schemas.openxmlformats.org/officeDocument/2006/relationships/image" Target="media/image16.jpeg"/><Relationship Id="rId21" Type="http://schemas.openxmlformats.org/officeDocument/2006/relationships/image" Target="media/image17.pn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pn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jpeg"/><Relationship Id="rId69" Type="http://schemas.openxmlformats.org/officeDocument/2006/relationships/image" Target="media/image65.pn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pn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jpe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image" Target="media/image79.jpe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jpeg"/><Relationship Id="rId87" Type="http://schemas.openxmlformats.org/officeDocument/2006/relationships/image" Target="media/image83.png"/><Relationship Id="rId88" Type="http://schemas.openxmlformats.org/officeDocument/2006/relationships/image" Target="media/image84.jpeg"/><Relationship Id="rId89" Type="http://schemas.openxmlformats.org/officeDocument/2006/relationships/image" Target="media/image85.jpeg"/><Relationship Id="rId90" Type="http://schemas.openxmlformats.org/officeDocument/2006/relationships/image" Target="media/image86.jpeg"/><Relationship Id="rId91" Type="http://schemas.openxmlformats.org/officeDocument/2006/relationships/image" Target="media/image87.jpeg"/><Relationship Id="rId92" Type="http://schemas.openxmlformats.org/officeDocument/2006/relationships/image" Target="media/image88.png"/><Relationship Id="rId93" Type="http://schemas.openxmlformats.org/officeDocument/2006/relationships/image" Target="media/image89.jpeg"/><Relationship Id="rId94" Type="http://schemas.openxmlformats.org/officeDocument/2006/relationships/image" Target="media/image90.jpeg"/><Relationship Id="rId95" Type="http://schemas.openxmlformats.org/officeDocument/2006/relationships/image" Target="media/image91.jpeg"/><Relationship Id="rId96" Type="http://schemas.openxmlformats.org/officeDocument/2006/relationships/image" Target="media/image92.jpeg"/><Relationship Id="rId97" Type="http://schemas.openxmlformats.org/officeDocument/2006/relationships/image" Target="media/image93.jpeg"/><Relationship Id="rId98" Type="http://schemas.openxmlformats.org/officeDocument/2006/relationships/image" Target="media/image94.jpeg"/><Relationship Id="rId99" Type="http://schemas.openxmlformats.org/officeDocument/2006/relationships/image" Target="media/image95.png"/><Relationship Id="rId100" Type="http://schemas.openxmlformats.org/officeDocument/2006/relationships/image" Target="media/image96.jpeg"/><Relationship Id="rId101" Type="http://schemas.openxmlformats.org/officeDocument/2006/relationships/image" Target="media/image97.png"/><Relationship Id="rId102" Type="http://schemas.openxmlformats.org/officeDocument/2006/relationships/image" Target="media/image98.jpeg"/><Relationship Id="rId103" Type="http://schemas.openxmlformats.org/officeDocument/2006/relationships/image" Target="media/image99.jpeg"/><Relationship Id="rId104" Type="http://schemas.openxmlformats.org/officeDocument/2006/relationships/image" Target="media/image100.jpeg"/><Relationship Id="rId105" Type="http://schemas.openxmlformats.org/officeDocument/2006/relationships/image" Target="media/image101.jpeg"/><Relationship Id="rId106" Type="http://schemas.openxmlformats.org/officeDocument/2006/relationships/image" Target="media/image102.jpeg"/><Relationship Id="rId107" Type="http://schemas.openxmlformats.org/officeDocument/2006/relationships/image" Target="media/image103.jpeg"/><Relationship Id="rId108" Type="http://schemas.openxmlformats.org/officeDocument/2006/relationships/image" Target="media/image104.jpeg"/><Relationship Id="rId109" Type="http://schemas.openxmlformats.org/officeDocument/2006/relationships/image" Target="media/image105.jpeg"/><Relationship Id="rId110" Type="http://schemas.openxmlformats.org/officeDocument/2006/relationships/image" Target="media/image106.png"/><Relationship Id="rId111" Type="http://schemas.openxmlformats.org/officeDocument/2006/relationships/image" Target="media/image107.jpeg"/><Relationship Id="rId112" Type="http://schemas.openxmlformats.org/officeDocument/2006/relationships/image" Target="media/image108.jpeg"/><Relationship Id="rId113" Type="http://schemas.openxmlformats.org/officeDocument/2006/relationships/image" Target="media/image109.jpeg"/><Relationship Id="rId114" Type="http://schemas.openxmlformats.org/officeDocument/2006/relationships/image" Target="media/image110.jpeg"/><Relationship Id="rId115" Type="http://schemas.openxmlformats.org/officeDocument/2006/relationships/image" Target="media/image111.jpeg"/><Relationship Id="rId116" Type="http://schemas.openxmlformats.org/officeDocument/2006/relationships/image" Target="media/image112.jpeg"/><Relationship Id="rId117" Type="http://schemas.openxmlformats.org/officeDocument/2006/relationships/image" Target="media/image113.jpeg"/><Relationship Id="rId118" Type="http://schemas.openxmlformats.org/officeDocument/2006/relationships/image" Target="media/image114.jpeg"/><Relationship Id="rId119" Type="http://schemas.openxmlformats.org/officeDocument/2006/relationships/image" Target="media/image115.jpeg"/><Relationship Id="rId120" Type="http://schemas.openxmlformats.org/officeDocument/2006/relationships/image" Target="media/image116.jpeg"/><Relationship Id="rId121" Type="http://schemas.openxmlformats.org/officeDocument/2006/relationships/image" Target="media/image117.png"/><Relationship Id="rId122" Type="http://schemas.openxmlformats.org/officeDocument/2006/relationships/image" Target="media/image118.jpeg"/><Relationship Id="rId123" Type="http://schemas.openxmlformats.org/officeDocument/2006/relationships/image" Target="media/image119.jpeg"/><Relationship Id="rId124" Type="http://schemas.openxmlformats.org/officeDocument/2006/relationships/image" Target="media/image120.jpeg"/><Relationship Id="rId125" Type="http://schemas.openxmlformats.org/officeDocument/2006/relationships/image" Target="media/image121.jpeg"/><Relationship Id="rId126" Type="http://schemas.openxmlformats.org/officeDocument/2006/relationships/image" Target="media/image122.jpeg"/><Relationship Id="rId127" Type="http://schemas.openxmlformats.org/officeDocument/2006/relationships/image" Target="media/image123.jpeg"/><Relationship Id="rId128" Type="http://schemas.openxmlformats.org/officeDocument/2006/relationships/image" Target="media/image124.jpeg"/><Relationship Id="rId129" Type="http://schemas.openxmlformats.org/officeDocument/2006/relationships/image" Target="media/image125.jpe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jpeg"/><Relationship Id="rId133" Type="http://schemas.openxmlformats.org/officeDocument/2006/relationships/image" Target="media/image129.jpeg"/><Relationship Id="rId134" Type="http://schemas.openxmlformats.org/officeDocument/2006/relationships/image" Target="media/image130.jpeg"/><Relationship Id="rId135" Type="http://schemas.openxmlformats.org/officeDocument/2006/relationships/image" Target="media/image131.jpeg"/><Relationship Id="rId136" Type="http://schemas.openxmlformats.org/officeDocument/2006/relationships/image" Target="media/image132.jpeg"/><Relationship Id="rId137" Type="http://schemas.openxmlformats.org/officeDocument/2006/relationships/image" Target="media/image133.jpeg"/><Relationship Id="rId138" Type="http://schemas.openxmlformats.org/officeDocument/2006/relationships/image" Target="media/image134.jpeg"/><Relationship Id="rId139" Type="http://schemas.openxmlformats.org/officeDocument/2006/relationships/image" Target="media/image135.jpeg"/><Relationship Id="rId140" Type="http://schemas.openxmlformats.org/officeDocument/2006/relationships/image" Target="media/image136.jpeg"/><Relationship Id="rId141" Type="http://schemas.openxmlformats.org/officeDocument/2006/relationships/image" Target="media/image137.jpeg"/><Relationship Id="rId142" Type="http://schemas.openxmlformats.org/officeDocument/2006/relationships/image" Target="media/image138.png"/><Relationship Id="rId143" Type="http://schemas.openxmlformats.org/officeDocument/2006/relationships/image" Target="media/image139.png"/><Relationship Id="rId144" Type="http://schemas.openxmlformats.org/officeDocument/2006/relationships/image" Target="media/image140.jpeg"/><Relationship Id="rId145" Type="http://schemas.openxmlformats.org/officeDocument/2006/relationships/image" Target="media/image141.jpeg"/><Relationship Id="rId146" Type="http://schemas.openxmlformats.org/officeDocument/2006/relationships/image" Target="media/image142.jpeg"/><Relationship Id="rId147" Type="http://schemas.openxmlformats.org/officeDocument/2006/relationships/image" Target="media/image143.jpeg"/><Relationship Id="rId148" Type="http://schemas.openxmlformats.org/officeDocument/2006/relationships/image" Target="media/image144.jpeg"/><Relationship Id="rId149" Type="http://schemas.openxmlformats.org/officeDocument/2006/relationships/image" Target="media/image145.png"/><Relationship Id="rId150" Type="http://schemas.openxmlformats.org/officeDocument/2006/relationships/image" Target="media/image146.jpeg"/><Relationship Id="rId151" Type="http://schemas.openxmlformats.org/officeDocument/2006/relationships/image" Target="media/image147.jpeg"/><Relationship Id="rId152" Type="http://schemas.openxmlformats.org/officeDocument/2006/relationships/image" Target="media/image148.jpeg"/><Relationship Id="rId153" Type="http://schemas.openxmlformats.org/officeDocument/2006/relationships/image" Target="media/image149.png"/><Relationship Id="rId154" Type="http://schemas.openxmlformats.org/officeDocument/2006/relationships/image" Target="media/image150.png"/><Relationship Id="rId155" Type="http://schemas.openxmlformats.org/officeDocument/2006/relationships/image" Target="media/image151.jpeg"/><Relationship Id="rId156" Type="http://schemas.openxmlformats.org/officeDocument/2006/relationships/image" Target="media/image152.jpeg"/><Relationship Id="rId157" Type="http://schemas.openxmlformats.org/officeDocument/2006/relationships/image" Target="media/image153.jpeg"/><Relationship Id="rId158" Type="http://schemas.openxmlformats.org/officeDocument/2006/relationships/image" Target="media/image154.png"/><Relationship Id="rId159" Type="http://schemas.openxmlformats.org/officeDocument/2006/relationships/image" Target="media/image155.png"/><Relationship Id="rId160" Type="http://schemas.openxmlformats.org/officeDocument/2006/relationships/image" Target="media/image156.png"/><Relationship Id="rId161" Type="http://schemas.openxmlformats.org/officeDocument/2006/relationships/image" Target="media/image157.png"/><Relationship Id="rId162" Type="http://schemas.openxmlformats.org/officeDocument/2006/relationships/image" Target="media/image158.jpeg"/><Relationship Id="rId163" Type="http://schemas.openxmlformats.org/officeDocument/2006/relationships/image" Target="media/image159.png"/><Relationship Id="rId164" Type="http://schemas.openxmlformats.org/officeDocument/2006/relationships/image" Target="media/image160.jpeg"/><Relationship Id="rId165" Type="http://schemas.openxmlformats.org/officeDocument/2006/relationships/image" Target="media/image161.jpeg"/><Relationship Id="rId166" Type="http://schemas.openxmlformats.org/officeDocument/2006/relationships/image" Target="media/image162.jpeg"/><Relationship Id="rId167" Type="http://schemas.openxmlformats.org/officeDocument/2006/relationships/image" Target="media/image163.jpeg"/><Relationship Id="rId168" Type="http://schemas.openxmlformats.org/officeDocument/2006/relationships/image" Target="media/image164.jpeg"/><Relationship Id="rId169" Type="http://schemas.openxmlformats.org/officeDocument/2006/relationships/image" Target="media/image165.jpeg"/><Relationship Id="rId170" Type="http://schemas.openxmlformats.org/officeDocument/2006/relationships/image" Target="media/image166.jpeg"/><Relationship Id="rId171" Type="http://schemas.openxmlformats.org/officeDocument/2006/relationships/image" Target="media/image167.jpeg"/><Relationship Id="rId172" Type="http://schemas.openxmlformats.org/officeDocument/2006/relationships/image" Target="media/image168.jpeg"/><Relationship Id="rId173" Type="http://schemas.openxmlformats.org/officeDocument/2006/relationships/image" Target="media/image169.jpeg"/><Relationship Id="rId174" Type="http://schemas.openxmlformats.org/officeDocument/2006/relationships/image" Target="media/image170.jpeg"/><Relationship Id="rId175" Type="http://schemas.openxmlformats.org/officeDocument/2006/relationships/image" Target="media/image171.jpeg"/><Relationship Id="rId176" Type="http://schemas.openxmlformats.org/officeDocument/2006/relationships/image" Target="media/image172.png"/><Relationship Id="rId177" Type="http://schemas.openxmlformats.org/officeDocument/2006/relationships/image" Target="media/image173.jpeg"/><Relationship Id="rId178" Type="http://schemas.openxmlformats.org/officeDocument/2006/relationships/image" Target="media/image174.jpeg"/><Relationship Id="rId179" Type="http://schemas.openxmlformats.org/officeDocument/2006/relationships/image" Target="media/image175.png"/><Relationship Id="rId180" Type="http://schemas.openxmlformats.org/officeDocument/2006/relationships/image" Target="media/image176.png"/><Relationship Id="rId181" Type="http://schemas.openxmlformats.org/officeDocument/2006/relationships/image" Target="media/image177.jpeg"/><Relationship Id="rId182" Type="http://schemas.openxmlformats.org/officeDocument/2006/relationships/image" Target="media/image178.png"/><Relationship Id="rId183" Type="http://schemas.openxmlformats.org/officeDocument/2006/relationships/image" Target="media/image179.jpeg"/><Relationship Id="rId184" Type="http://schemas.openxmlformats.org/officeDocument/2006/relationships/image" Target="media/image180.jpeg"/><Relationship Id="rId185" Type="http://schemas.openxmlformats.org/officeDocument/2006/relationships/image" Target="media/image181.jpeg"/><Relationship Id="rId186" Type="http://schemas.openxmlformats.org/officeDocument/2006/relationships/image" Target="media/image182.jpeg"/><Relationship Id="rId187" Type="http://schemas.openxmlformats.org/officeDocument/2006/relationships/image" Target="media/image183.png"/><Relationship Id="rId188" Type="http://schemas.openxmlformats.org/officeDocument/2006/relationships/image" Target="media/image184.png"/><Relationship Id="rId189" Type="http://schemas.openxmlformats.org/officeDocument/2006/relationships/image" Target="media/image185.jpeg"/><Relationship Id="rId190" Type="http://schemas.openxmlformats.org/officeDocument/2006/relationships/image" Target="media/image186.jpeg"/><Relationship Id="rId191" Type="http://schemas.openxmlformats.org/officeDocument/2006/relationships/image" Target="media/image187.png"/><Relationship Id="rId192" Type="http://schemas.openxmlformats.org/officeDocument/2006/relationships/image" Target="media/image188.png"/><Relationship Id="rId193" Type="http://schemas.openxmlformats.org/officeDocument/2006/relationships/image" Target="media/image189.jpeg"/><Relationship Id="rId194" Type="http://schemas.openxmlformats.org/officeDocument/2006/relationships/image" Target="media/image190.jpeg"/><Relationship Id="rId195" Type="http://schemas.openxmlformats.org/officeDocument/2006/relationships/image" Target="media/image191.jpeg"/><Relationship Id="rId196" Type="http://schemas.openxmlformats.org/officeDocument/2006/relationships/image" Target="media/image192.png"/><Relationship Id="rId197" Type="http://schemas.openxmlformats.org/officeDocument/2006/relationships/image" Target="media/image193.jpeg"/><Relationship Id="rId198" Type="http://schemas.openxmlformats.org/officeDocument/2006/relationships/image" Target="media/image194.png"/><Relationship Id="rId199" Type="http://schemas.openxmlformats.org/officeDocument/2006/relationships/image" Target="media/image195.jpeg"/><Relationship Id="rId200" Type="http://schemas.openxmlformats.org/officeDocument/2006/relationships/image" Target="media/image196.jpeg"/><Relationship Id="rId201" Type="http://schemas.openxmlformats.org/officeDocument/2006/relationships/image" Target="media/image197.jpeg"/><Relationship Id="rId202" Type="http://schemas.openxmlformats.org/officeDocument/2006/relationships/image" Target="media/image198.png"/><Relationship Id="rId203" Type="http://schemas.openxmlformats.org/officeDocument/2006/relationships/image" Target="media/image199.jpeg"/><Relationship Id="rId204" Type="http://schemas.openxmlformats.org/officeDocument/2006/relationships/image" Target="media/image200.png"/><Relationship Id="rId205" Type="http://schemas.openxmlformats.org/officeDocument/2006/relationships/image" Target="media/image201.jpeg"/><Relationship Id="rId206" Type="http://schemas.openxmlformats.org/officeDocument/2006/relationships/image" Target="media/image202.jpeg"/><Relationship Id="rId207" Type="http://schemas.openxmlformats.org/officeDocument/2006/relationships/image" Target="media/image203.jpeg"/><Relationship Id="rId208" Type="http://schemas.openxmlformats.org/officeDocument/2006/relationships/image" Target="media/image204.jpeg"/><Relationship Id="rId209" Type="http://schemas.openxmlformats.org/officeDocument/2006/relationships/image" Target="media/image205.jpeg"/><Relationship Id="rId210" Type="http://schemas.openxmlformats.org/officeDocument/2006/relationships/image" Target="media/image206.jpeg"/><Relationship Id="rId211" Type="http://schemas.openxmlformats.org/officeDocument/2006/relationships/image" Target="media/image207.jpeg"/><Relationship Id="rId212" Type="http://schemas.openxmlformats.org/officeDocument/2006/relationships/image" Target="media/image208.png"/><Relationship Id="rId213" Type="http://schemas.openxmlformats.org/officeDocument/2006/relationships/image" Target="media/image209.jpeg"/><Relationship Id="rId214" Type="http://schemas.openxmlformats.org/officeDocument/2006/relationships/image" Target="media/image210.jpeg"/><Relationship Id="rId215" Type="http://schemas.openxmlformats.org/officeDocument/2006/relationships/image" Target="media/image211.jpeg"/><Relationship Id="rId216" Type="http://schemas.openxmlformats.org/officeDocument/2006/relationships/image" Target="media/image212.png"/><Relationship Id="rId217" Type="http://schemas.openxmlformats.org/officeDocument/2006/relationships/image" Target="media/image213.png"/><Relationship Id="rId218" Type="http://schemas.openxmlformats.org/officeDocument/2006/relationships/image" Target="media/image214.jpeg"/><Relationship Id="rId219" Type="http://schemas.openxmlformats.org/officeDocument/2006/relationships/image" Target="media/image215.jpeg"/><Relationship Id="rId220" Type="http://schemas.openxmlformats.org/officeDocument/2006/relationships/image" Target="media/image216.jpeg"/><Relationship Id="rId221" Type="http://schemas.openxmlformats.org/officeDocument/2006/relationships/image" Target="media/image217.jpeg"/><Relationship Id="rId222" Type="http://schemas.openxmlformats.org/officeDocument/2006/relationships/image" Target="media/image218.jpeg"/><Relationship Id="rId223" Type="http://schemas.openxmlformats.org/officeDocument/2006/relationships/image" Target="media/image219.jpeg"/><Relationship Id="rId224" Type="http://schemas.openxmlformats.org/officeDocument/2006/relationships/image" Target="media/image220.jpeg"/><Relationship Id="rId225" Type="http://schemas.openxmlformats.org/officeDocument/2006/relationships/image" Target="media/image221.jpeg"/><Relationship Id="rId226" Type="http://schemas.openxmlformats.org/officeDocument/2006/relationships/image" Target="media/image222.jpeg"/><Relationship Id="rId227" Type="http://schemas.openxmlformats.org/officeDocument/2006/relationships/image" Target="media/image223.jpeg"/><Relationship Id="rId228" Type="http://schemas.openxmlformats.org/officeDocument/2006/relationships/image" Target="media/image224.jpeg"/><Relationship Id="rId229" Type="http://schemas.openxmlformats.org/officeDocument/2006/relationships/image" Target="media/image225.jpeg"/><Relationship Id="rId230" Type="http://schemas.openxmlformats.org/officeDocument/2006/relationships/image" Target="media/image226.jpeg"/><Relationship Id="rId231" Type="http://schemas.openxmlformats.org/officeDocument/2006/relationships/image" Target="media/image227.jpeg"/><Relationship Id="rId232" Type="http://schemas.openxmlformats.org/officeDocument/2006/relationships/image" Target="media/image228.jpeg"/><Relationship Id="rId233" Type="http://schemas.openxmlformats.org/officeDocument/2006/relationships/image" Target="media/image229.jpeg"/><Relationship Id="rId234" Type="http://schemas.openxmlformats.org/officeDocument/2006/relationships/image" Target="media/image230.jpeg"/><Relationship Id="rId235" Type="http://schemas.openxmlformats.org/officeDocument/2006/relationships/image" Target="media/image231.png"/><Relationship Id="rId236" Type="http://schemas.openxmlformats.org/officeDocument/2006/relationships/image" Target="media/image232.jpeg"/><Relationship Id="rId237" Type="http://schemas.openxmlformats.org/officeDocument/2006/relationships/image" Target="media/image233.jpeg"/><Relationship Id="rId238" Type="http://schemas.openxmlformats.org/officeDocument/2006/relationships/image" Target="media/image234.jpeg"/><Relationship Id="rId239" Type="http://schemas.openxmlformats.org/officeDocument/2006/relationships/image" Target="media/image235.png"/><Relationship Id="rId240" Type="http://schemas.openxmlformats.org/officeDocument/2006/relationships/image" Target="media/image236.jpeg"/><Relationship Id="rId241" Type="http://schemas.openxmlformats.org/officeDocument/2006/relationships/image" Target="media/image237.png"/><Relationship Id="rId242" Type="http://schemas.openxmlformats.org/officeDocument/2006/relationships/image" Target="media/image238.png"/><Relationship Id="rId243" Type="http://schemas.openxmlformats.org/officeDocument/2006/relationships/image" Target="media/image239.png"/><Relationship Id="rId244" Type="http://schemas.openxmlformats.org/officeDocument/2006/relationships/image" Target="media/image240.png"/><Relationship Id="rId245" Type="http://schemas.openxmlformats.org/officeDocument/2006/relationships/image" Target="media/image241.jpeg"/><Relationship Id="rId246" Type="http://schemas.openxmlformats.org/officeDocument/2006/relationships/image" Target="media/image242.jpeg"/><Relationship Id="rId247" Type="http://schemas.openxmlformats.org/officeDocument/2006/relationships/image" Target="media/image243.jpeg"/><Relationship Id="rId248" Type="http://schemas.openxmlformats.org/officeDocument/2006/relationships/image" Target="media/image244.jpeg"/><Relationship Id="rId249" Type="http://schemas.openxmlformats.org/officeDocument/2006/relationships/image" Target="media/image245.jpeg"/><Relationship Id="rId250" Type="http://schemas.openxmlformats.org/officeDocument/2006/relationships/image" Target="media/image246.jpeg"/><Relationship Id="rId251" Type="http://schemas.openxmlformats.org/officeDocument/2006/relationships/image" Target="media/image247.png"/><Relationship Id="rId252" Type="http://schemas.openxmlformats.org/officeDocument/2006/relationships/image" Target="media/image248.png"/><Relationship Id="rId253" Type="http://schemas.openxmlformats.org/officeDocument/2006/relationships/image" Target="media/image249.jpeg"/><Relationship Id="rId254" Type="http://schemas.openxmlformats.org/officeDocument/2006/relationships/image" Target="media/image250.jpeg"/><Relationship Id="rId255" Type="http://schemas.openxmlformats.org/officeDocument/2006/relationships/image" Target="media/image251.jpeg"/><Relationship Id="rId256" Type="http://schemas.openxmlformats.org/officeDocument/2006/relationships/image" Target="media/image252.jpeg"/><Relationship Id="rId257" Type="http://schemas.openxmlformats.org/officeDocument/2006/relationships/image" Target="media/image253.jpeg"/><Relationship Id="rId258" Type="http://schemas.openxmlformats.org/officeDocument/2006/relationships/image" Target="media/image254.jpeg"/><Relationship Id="rId259" Type="http://schemas.openxmlformats.org/officeDocument/2006/relationships/image" Target="media/image255.jpeg"/><Relationship Id="rId260" Type="http://schemas.openxmlformats.org/officeDocument/2006/relationships/image" Target="media/image256.jpeg"/><Relationship Id="rId261" Type="http://schemas.openxmlformats.org/officeDocument/2006/relationships/image" Target="media/image257.jpeg"/><Relationship Id="rId262" Type="http://schemas.openxmlformats.org/officeDocument/2006/relationships/image" Target="media/image258.jpeg"/><Relationship Id="rId263" Type="http://schemas.openxmlformats.org/officeDocument/2006/relationships/image" Target="media/image259.jpeg"/><Relationship Id="rId264" Type="http://schemas.openxmlformats.org/officeDocument/2006/relationships/image" Target="media/image260.jpeg"/><Relationship Id="rId265" Type="http://schemas.openxmlformats.org/officeDocument/2006/relationships/image" Target="media/image261.jpeg"/><Relationship Id="rId266" Type="http://schemas.openxmlformats.org/officeDocument/2006/relationships/image" Target="media/image262.jpeg"/><Relationship Id="rId267" Type="http://schemas.openxmlformats.org/officeDocument/2006/relationships/image" Target="media/image263.jpeg"/><Relationship Id="rId268" Type="http://schemas.openxmlformats.org/officeDocument/2006/relationships/image" Target="media/image264.jpeg"/><Relationship Id="rId269" Type="http://schemas.openxmlformats.org/officeDocument/2006/relationships/image" Target="media/image265.jpeg"/><Relationship Id="rId270" Type="http://schemas.openxmlformats.org/officeDocument/2006/relationships/image" Target="media/image266.jpeg"/><Relationship Id="rId271" Type="http://schemas.openxmlformats.org/officeDocument/2006/relationships/image" Target="media/image267.jpeg"/><Relationship Id="rId272" Type="http://schemas.openxmlformats.org/officeDocument/2006/relationships/image" Target="media/image268.jpeg"/><Relationship Id="rId273" Type="http://schemas.openxmlformats.org/officeDocument/2006/relationships/image" Target="media/image269.jpeg"/><Relationship Id="rId274" Type="http://schemas.openxmlformats.org/officeDocument/2006/relationships/image" Target="media/image270.jpeg"/><Relationship Id="rId275" Type="http://schemas.openxmlformats.org/officeDocument/2006/relationships/image" Target="media/image271.jpeg"/><Relationship Id="rId276" Type="http://schemas.openxmlformats.org/officeDocument/2006/relationships/image" Target="media/image272.jpeg"/><Relationship Id="rId277" Type="http://schemas.openxmlformats.org/officeDocument/2006/relationships/image" Target="media/image273.jpeg"/><Relationship Id="rId278" Type="http://schemas.openxmlformats.org/officeDocument/2006/relationships/image" Target="media/image274.jpeg"/><Relationship Id="rId279" Type="http://schemas.openxmlformats.org/officeDocument/2006/relationships/image" Target="media/image275.jpeg"/><Relationship Id="rId280" Type="http://schemas.openxmlformats.org/officeDocument/2006/relationships/image" Target="media/image276.jpeg"/><Relationship Id="rId281" Type="http://schemas.openxmlformats.org/officeDocument/2006/relationships/image" Target="media/image277.jpeg"/><Relationship Id="rId282" Type="http://schemas.openxmlformats.org/officeDocument/2006/relationships/image" Target="media/image278.jpeg"/><Relationship Id="rId283" Type="http://schemas.openxmlformats.org/officeDocument/2006/relationships/image" Target="media/image279.jpeg"/><Relationship Id="rId284" Type="http://schemas.openxmlformats.org/officeDocument/2006/relationships/image" Target="media/image280.jpeg"/><Relationship Id="rId285" Type="http://schemas.openxmlformats.org/officeDocument/2006/relationships/image" Target="media/image281.jpeg"/><Relationship Id="rId286" Type="http://schemas.openxmlformats.org/officeDocument/2006/relationships/image" Target="media/image282.png"/><Relationship Id="rId287" Type="http://schemas.openxmlformats.org/officeDocument/2006/relationships/image" Target="media/image283.jpeg"/><Relationship Id="rId288" Type="http://schemas.openxmlformats.org/officeDocument/2006/relationships/image" Target="media/image284.jpeg"/><Relationship Id="rId289" Type="http://schemas.openxmlformats.org/officeDocument/2006/relationships/image" Target="media/image285.jpeg"/><Relationship Id="rId290" Type="http://schemas.openxmlformats.org/officeDocument/2006/relationships/image" Target="media/image286.jpeg"/><Relationship Id="rId291" Type="http://schemas.openxmlformats.org/officeDocument/2006/relationships/image" Target="media/image287.jpeg"/><Relationship Id="rId292" Type="http://schemas.openxmlformats.org/officeDocument/2006/relationships/image" Target="media/image288.jpeg"/><Relationship Id="rId293" Type="http://schemas.openxmlformats.org/officeDocument/2006/relationships/image" Target="media/image289.jpeg"/><Relationship Id="rId294" Type="http://schemas.openxmlformats.org/officeDocument/2006/relationships/image" Target="media/image290.jpeg"/><Relationship Id="rId295" Type="http://schemas.openxmlformats.org/officeDocument/2006/relationships/image" Target="media/image291.jpeg"/><Relationship Id="rId296" Type="http://schemas.openxmlformats.org/officeDocument/2006/relationships/image" Target="media/image292.png"/><Relationship Id="rId297" Type="http://schemas.openxmlformats.org/officeDocument/2006/relationships/image" Target="media/image293.jpeg"/><Relationship Id="rId298" Type="http://schemas.openxmlformats.org/officeDocument/2006/relationships/image" Target="media/image294.jpeg"/><Relationship Id="rId299" Type="http://schemas.openxmlformats.org/officeDocument/2006/relationships/image" Target="media/image295.jpeg"/><Relationship Id="rId300" Type="http://schemas.openxmlformats.org/officeDocument/2006/relationships/image" Target="media/image296.jpeg"/><Relationship Id="rId301" Type="http://schemas.openxmlformats.org/officeDocument/2006/relationships/image" Target="media/image297.jpeg"/><Relationship Id="rId302" Type="http://schemas.openxmlformats.org/officeDocument/2006/relationships/image" Target="media/image298.jpeg"/><Relationship Id="rId303" Type="http://schemas.openxmlformats.org/officeDocument/2006/relationships/image" Target="media/image299.jpeg"/><Relationship Id="rId304" Type="http://schemas.openxmlformats.org/officeDocument/2006/relationships/image" Target="media/image300.jpeg"/><Relationship Id="rId305" Type="http://schemas.openxmlformats.org/officeDocument/2006/relationships/image" Target="media/image301.png"/><Relationship Id="rId306" Type="http://schemas.openxmlformats.org/officeDocument/2006/relationships/image" Target="media/image302.jpeg"/><Relationship Id="rId307" Type="http://schemas.openxmlformats.org/officeDocument/2006/relationships/image" Target="media/image303.png"/><Relationship Id="rId308" Type="http://schemas.openxmlformats.org/officeDocument/2006/relationships/image" Target="media/image304.jpeg"/><Relationship Id="rId309" Type="http://schemas.openxmlformats.org/officeDocument/2006/relationships/image" Target="media/image305.png"/><Relationship Id="rId310" Type="http://schemas.openxmlformats.org/officeDocument/2006/relationships/image" Target="media/image306.png"/><Relationship Id="rId311" Type="http://schemas.openxmlformats.org/officeDocument/2006/relationships/image" Target="media/image307.png"/><Relationship Id="rId312" Type="http://schemas.openxmlformats.org/officeDocument/2006/relationships/image" Target="media/image308.png"/><Relationship Id="rId313" Type="http://schemas.openxmlformats.org/officeDocument/2006/relationships/image" Target="media/image309.jpeg"/><Relationship Id="rId314" Type="http://schemas.openxmlformats.org/officeDocument/2006/relationships/image" Target="media/image310.jpeg"/><Relationship Id="rId315" Type="http://schemas.openxmlformats.org/officeDocument/2006/relationships/image" Target="media/image311.jpeg"/><Relationship Id="rId316" Type="http://schemas.openxmlformats.org/officeDocument/2006/relationships/image" Target="media/image312.jpeg"/><Relationship Id="rId317" Type="http://schemas.openxmlformats.org/officeDocument/2006/relationships/image" Target="media/image313.jpeg"/><Relationship Id="rId318" Type="http://schemas.openxmlformats.org/officeDocument/2006/relationships/image" Target="media/image314.jpeg"/><Relationship Id="rId319" Type="http://schemas.openxmlformats.org/officeDocument/2006/relationships/image" Target="media/image315.jpeg"/><Relationship Id="rId320" Type="http://schemas.openxmlformats.org/officeDocument/2006/relationships/image" Target="media/image316.jpeg"/><Relationship Id="rId321" Type="http://schemas.openxmlformats.org/officeDocument/2006/relationships/image" Target="media/image317.png"/><Relationship Id="rId322" Type="http://schemas.openxmlformats.org/officeDocument/2006/relationships/image" Target="media/image318.jpeg"/><Relationship Id="rId323" Type="http://schemas.openxmlformats.org/officeDocument/2006/relationships/image" Target="media/image319.jpeg"/><Relationship Id="rId324" Type="http://schemas.openxmlformats.org/officeDocument/2006/relationships/image" Target="media/image320.jpeg"/><Relationship Id="rId325" Type="http://schemas.openxmlformats.org/officeDocument/2006/relationships/image" Target="media/image321.jpeg"/><Relationship Id="rId326" Type="http://schemas.openxmlformats.org/officeDocument/2006/relationships/image" Target="media/image322.jpeg"/><Relationship Id="rId327" Type="http://schemas.openxmlformats.org/officeDocument/2006/relationships/image" Target="media/image323.jpeg"/><Relationship Id="rId328" Type="http://schemas.openxmlformats.org/officeDocument/2006/relationships/image" Target="media/image324.jpeg"/><Relationship Id="rId329" Type="http://schemas.openxmlformats.org/officeDocument/2006/relationships/image" Target="media/image325.png"/><Relationship Id="rId330" Type="http://schemas.openxmlformats.org/officeDocument/2006/relationships/image" Target="media/image326.png"/><Relationship Id="rId331" Type="http://schemas.openxmlformats.org/officeDocument/2006/relationships/image" Target="media/image327.png"/><Relationship Id="rId332" Type="http://schemas.openxmlformats.org/officeDocument/2006/relationships/image" Target="media/image328.png"/><Relationship Id="rId333" Type="http://schemas.openxmlformats.org/officeDocument/2006/relationships/image" Target="media/image329.jpeg"/><Relationship Id="rId334" Type="http://schemas.openxmlformats.org/officeDocument/2006/relationships/image" Target="media/image330.png"/><Relationship Id="rId335" Type="http://schemas.openxmlformats.org/officeDocument/2006/relationships/image" Target="media/image331.jpeg"/><Relationship Id="rId336" Type="http://schemas.openxmlformats.org/officeDocument/2006/relationships/image" Target="media/image332.jpeg"/><Relationship Id="rId337" Type="http://schemas.openxmlformats.org/officeDocument/2006/relationships/image" Target="media/image333.jpeg"/><Relationship Id="rId338" Type="http://schemas.openxmlformats.org/officeDocument/2006/relationships/image" Target="media/image334.png"/><Relationship Id="rId339" Type="http://schemas.openxmlformats.org/officeDocument/2006/relationships/image" Target="media/image335.jpeg"/><Relationship Id="rId340" Type="http://schemas.openxmlformats.org/officeDocument/2006/relationships/image" Target="media/image336.jpeg"/><Relationship Id="rId341" Type="http://schemas.openxmlformats.org/officeDocument/2006/relationships/image" Target="media/image337.jpeg"/><Relationship Id="rId342" Type="http://schemas.openxmlformats.org/officeDocument/2006/relationships/image" Target="media/image338.jpeg"/><Relationship Id="rId343" Type="http://schemas.openxmlformats.org/officeDocument/2006/relationships/image" Target="media/image339.png"/><Relationship Id="rId344" Type="http://schemas.openxmlformats.org/officeDocument/2006/relationships/image" Target="media/image340.jpeg"/><Relationship Id="rId345" Type="http://schemas.openxmlformats.org/officeDocument/2006/relationships/image" Target="media/image341.jpeg"/><Relationship Id="rId346" Type="http://schemas.openxmlformats.org/officeDocument/2006/relationships/image" Target="media/image342.jpeg"/><Relationship Id="rId347" Type="http://schemas.openxmlformats.org/officeDocument/2006/relationships/image" Target="media/image343.jpeg"/><Relationship Id="rId348" Type="http://schemas.openxmlformats.org/officeDocument/2006/relationships/image" Target="media/image344.jpeg"/><Relationship Id="rId349" Type="http://schemas.openxmlformats.org/officeDocument/2006/relationships/image" Target="media/image345.jpeg"/><Relationship Id="rId350" Type="http://schemas.openxmlformats.org/officeDocument/2006/relationships/image" Target="media/image346.jpeg"/><Relationship Id="rId351" Type="http://schemas.openxmlformats.org/officeDocument/2006/relationships/image" Target="media/image347.jpeg"/><Relationship Id="rId352" Type="http://schemas.openxmlformats.org/officeDocument/2006/relationships/image" Target="media/image348.jpeg"/><Relationship Id="rId353" Type="http://schemas.openxmlformats.org/officeDocument/2006/relationships/image" Target="media/image349.jpeg"/><Relationship Id="rId354" Type="http://schemas.openxmlformats.org/officeDocument/2006/relationships/image" Target="media/image350.jpeg"/><Relationship Id="rId355" Type="http://schemas.openxmlformats.org/officeDocument/2006/relationships/image" Target="media/image351.jpeg"/><Relationship Id="rId356" Type="http://schemas.openxmlformats.org/officeDocument/2006/relationships/image" Target="media/image352.jpeg"/><Relationship Id="rId357" Type="http://schemas.openxmlformats.org/officeDocument/2006/relationships/image" Target="media/image353.png"/><Relationship Id="rId358" Type="http://schemas.openxmlformats.org/officeDocument/2006/relationships/image" Target="media/image354.png"/><Relationship Id="rId359" Type="http://schemas.openxmlformats.org/officeDocument/2006/relationships/image" Target="media/image355.png"/><Relationship Id="rId360" Type="http://schemas.openxmlformats.org/officeDocument/2006/relationships/image" Target="media/image356.png"/><Relationship Id="rId361" Type="http://schemas.openxmlformats.org/officeDocument/2006/relationships/image" Target="media/image357.png"/><Relationship Id="rId362" Type="http://schemas.openxmlformats.org/officeDocument/2006/relationships/image" Target="media/image358.jpeg"/><Relationship Id="rId363" Type="http://schemas.openxmlformats.org/officeDocument/2006/relationships/image" Target="media/image359.jpeg"/><Relationship Id="rId364" Type="http://schemas.openxmlformats.org/officeDocument/2006/relationships/image" Target="media/image360.jpeg"/><Relationship Id="rId365" Type="http://schemas.openxmlformats.org/officeDocument/2006/relationships/image" Target="media/image361.jpeg"/><Relationship Id="rId366" Type="http://schemas.openxmlformats.org/officeDocument/2006/relationships/image" Target="media/image362.jpeg"/><Relationship Id="rId367" Type="http://schemas.openxmlformats.org/officeDocument/2006/relationships/image" Target="media/image363.jpeg"/><Relationship Id="rId368" Type="http://schemas.openxmlformats.org/officeDocument/2006/relationships/image" Target="media/image364.jpeg"/><Relationship Id="rId369" Type="http://schemas.openxmlformats.org/officeDocument/2006/relationships/image" Target="media/image365.jpeg"/><Relationship Id="rId370" Type="http://schemas.openxmlformats.org/officeDocument/2006/relationships/image" Target="media/image366.jpeg"/><Relationship Id="rId371" Type="http://schemas.openxmlformats.org/officeDocument/2006/relationships/image" Target="media/image367.jpeg"/><Relationship Id="rId372" Type="http://schemas.openxmlformats.org/officeDocument/2006/relationships/image" Target="media/image368.jpeg"/><Relationship Id="rId373" Type="http://schemas.openxmlformats.org/officeDocument/2006/relationships/image" Target="media/image369.jpeg"/><Relationship Id="rId374" Type="http://schemas.openxmlformats.org/officeDocument/2006/relationships/image" Target="media/image370.png"/><Relationship Id="rId375" Type="http://schemas.openxmlformats.org/officeDocument/2006/relationships/image" Target="media/image371.jpeg"/><Relationship Id="rId376" Type="http://schemas.openxmlformats.org/officeDocument/2006/relationships/image" Target="media/image372.jpeg"/><Relationship Id="rId377" Type="http://schemas.openxmlformats.org/officeDocument/2006/relationships/image" Target="media/image373.jpeg"/><Relationship Id="rId378" Type="http://schemas.openxmlformats.org/officeDocument/2006/relationships/image" Target="media/image374.jpeg"/><Relationship Id="rId379" Type="http://schemas.openxmlformats.org/officeDocument/2006/relationships/image" Target="media/image375.png"/><Relationship Id="rId380" Type="http://schemas.openxmlformats.org/officeDocument/2006/relationships/image" Target="media/image376.jpeg"/><Relationship Id="rId381" Type="http://schemas.openxmlformats.org/officeDocument/2006/relationships/image" Target="media/image377.jpeg"/><Relationship Id="rId382" Type="http://schemas.openxmlformats.org/officeDocument/2006/relationships/image" Target="media/image378.jpeg"/><Relationship Id="rId383" Type="http://schemas.openxmlformats.org/officeDocument/2006/relationships/image" Target="media/image379.jpeg"/><Relationship Id="rId384" Type="http://schemas.openxmlformats.org/officeDocument/2006/relationships/image" Target="media/image380.png"/><Relationship Id="rId385" Type="http://schemas.openxmlformats.org/officeDocument/2006/relationships/image" Target="media/image381.jpeg"/><Relationship Id="rId386" Type="http://schemas.openxmlformats.org/officeDocument/2006/relationships/image" Target="media/image382.jpeg"/><Relationship Id="rId387" Type="http://schemas.openxmlformats.org/officeDocument/2006/relationships/image" Target="media/image383.jpeg"/><Relationship Id="rId388" Type="http://schemas.openxmlformats.org/officeDocument/2006/relationships/image" Target="media/image384.jpeg"/><Relationship Id="rId389" Type="http://schemas.openxmlformats.org/officeDocument/2006/relationships/image" Target="media/image385.png"/><Relationship Id="rId390" Type="http://schemas.openxmlformats.org/officeDocument/2006/relationships/image" Target="media/image386.png"/><Relationship Id="rId391" Type="http://schemas.openxmlformats.org/officeDocument/2006/relationships/image" Target="media/image387.png"/><Relationship Id="rId392" Type="http://schemas.openxmlformats.org/officeDocument/2006/relationships/image" Target="media/image388.png"/><Relationship Id="rId393" Type="http://schemas.openxmlformats.org/officeDocument/2006/relationships/image" Target="media/image389.jpeg"/><Relationship Id="rId394" Type="http://schemas.openxmlformats.org/officeDocument/2006/relationships/image" Target="media/image390.jpeg"/><Relationship Id="rId395" Type="http://schemas.openxmlformats.org/officeDocument/2006/relationships/image" Target="media/image391.jpeg"/><Relationship Id="rId396" Type="http://schemas.openxmlformats.org/officeDocument/2006/relationships/image" Target="media/image392.png"/><Relationship Id="rId397" Type="http://schemas.openxmlformats.org/officeDocument/2006/relationships/image" Target="media/image393.png"/><Relationship Id="rId398" Type="http://schemas.openxmlformats.org/officeDocument/2006/relationships/image" Target="media/image394.jpeg"/><Relationship Id="rId399" Type="http://schemas.openxmlformats.org/officeDocument/2006/relationships/image" Target="media/image395.jpeg"/><Relationship Id="rId400" Type="http://schemas.openxmlformats.org/officeDocument/2006/relationships/image" Target="media/image396.png"/><Relationship Id="rId401" Type="http://schemas.openxmlformats.org/officeDocument/2006/relationships/image" Target="media/image397.jpeg"/><Relationship Id="rId402" Type="http://schemas.openxmlformats.org/officeDocument/2006/relationships/image" Target="media/image398.jpeg"/><Relationship Id="rId403" Type="http://schemas.openxmlformats.org/officeDocument/2006/relationships/image" Target="media/image399.png"/><Relationship Id="rId404" Type="http://schemas.openxmlformats.org/officeDocument/2006/relationships/image" Target="media/image400.jpeg"/><Relationship Id="rId405" Type="http://schemas.openxmlformats.org/officeDocument/2006/relationships/image" Target="media/image401.png"/><Relationship Id="rId406" Type="http://schemas.openxmlformats.org/officeDocument/2006/relationships/image" Target="media/image402.jpeg"/><Relationship Id="rId407" Type="http://schemas.openxmlformats.org/officeDocument/2006/relationships/image" Target="media/image403.jpeg"/><Relationship Id="rId408" Type="http://schemas.openxmlformats.org/officeDocument/2006/relationships/image" Target="media/image404.jpeg"/><Relationship Id="rId409" Type="http://schemas.openxmlformats.org/officeDocument/2006/relationships/image" Target="media/image405.jpeg"/><Relationship Id="rId410" Type="http://schemas.openxmlformats.org/officeDocument/2006/relationships/image" Target="media/image406.png"/><Relationship Id="rId411" Type="http://schemas.openxmlformats.org/officeDocument/2006/relationships/image" Target="media/image407.png"/><Relationship Id="rId412" Type="http://schemas.openxmlformats.org/officeDocument/2006/relationships/image" Target="media/image408.jpeg"/><Relationship Id="rId413" Type="http://schemas.openxmlformats.org/officeDocument/2006/relationships/image" Target="media/image409.png"/><Relationship Id="rId414" Type="http://schemas.openxmlformats.org/officeDocument/2006/relationships/image" Target="media/image410.jpeg"/><Relationship Id="rId415" Type="http://schemas.openxmlformats.org/officeDocument/2006/relationships/image" Target="media/image411.jpeg"/><Relationship Id="rId416" Type="http://schemas.openxmlformats.org/officeDocument/2006/relationships/image" Target="media/image412.jpeg"/><Relationship Id="rId417" Type="http://schemas.openxmlformats.org/officeDocument/2006/relationships/image" Target="media/image413.jpeg"/><Relationship Id="rId418" Type="http://schemas.openxmlformats.org/officeDocument/2006/relationships/image" Target="media/image414.jpeg"/><Relationship Id="rId419" Type="http://schemas.openxmlformats.org/officeDocument/2006/relationships/image" Target="media/image415.jpeg"/><Relationship Id="rId420" Type="http://schemas.openxmlformats.org/officeDocument/2006/relationships/image" Target="media/image416.jpeg"/><Relationship Id="rId421" Type="http://schemas.openxmlformats.org/officeDocument/2006/relationships/image" Target="media/image417.jpeg"/><Relationship Id="rId422" Type="http://schemas.openxmlformats.org/officeDocument/2006/relationships/image" Target="media/image418.jpeg"/><Relationship Id="rId423" Type="http://schemas.openxmlformats.org/officeDocument/2006/relationships/image" Target="media/image419.jpeg"/><Relationship Id="rId424" Type="http://schemas.openxmlformats.org/officeDocument/2006/relationships/image" Target="media/image420.jpeg"/><Relationship Id="rId425" Type="http://schemas.openxmlformats.org/officeDocument/2006/relationships/image" Target="media/image421.jpeg"/><Relationship Id="rId426" Type="http://schemas.openxmlformats.org/officeDocument/2006/relationships/image" Target="media/image422.jpeg"/><Relationship Id="rId427" Type="http://schemas.openxmlformats.org/officeDocument/2006/relationships/image" Target="media/image423.jpeg"/><Relationship Id="rId428" Type="http://schemas.openxmlformats.org/officeDocument/2006/relationships/image" Target="media/image424.jpeg"/><Relationship Id="rId429" Type="http://schemas.openxmlformats.org/officeDocument/2006/relationships/image" Target="media/image425.jpeg"/><Relationship Id="rId430" Type="http://schemas.openxmlformats.org/officeDocument/2006/relationships/image" Target="media/image426.jpeg"/><Relationship Id="rId431" Type="http://schemas.openxmlformats.org/officeDocument/2006/relationships/image" Target="media/image427.jpeg"/><Relationship Id="rId432" Type="http://schemas.openxmlformats.org/officeDocument/2006/relationships/image" Target="media/image428.jpeg"/><Relationship Id="rId433" Type="http://schemas.openxmlformats.org/officeDocument/2006/relationships/image" Target="media/image429.jpeg"/><Relationship Id="rId434" Type="http://schemas.openxmlformats.org/officeDocument/2006/relationships/image" Target="media/image430.jpeg"/><Relationship Id="rId435" Type="http://schemas.openxmlformats.org/officeDocument/2006/relationships/image" Target="media/image431.jpeg"/><Relationship Id="rId436" Type="http://schemas.openxmlformats.org/officeDocument/2006/relationships/image" Target="media/image432.jpeg"/><Relationship Id="rId437" Type="http://schemas.openxmlformats.org/officeDocument/2006/relationships/image" Target="media/image433.jpeg"/><Relationship Id="rId438" Type="http://schemas.openxmlformats.org/officeDocument/2006/relationships/image" Target="media/image434.jpeg"/><Relationship Id="rId439" Type="http://schemas.openxmlformats.org/officeDocument/2006/relationships/image" Target="media/image435.png"/><Relationship Id="rId440" Type="http://schemas.openxmlformats.org/officeDocument/2006/relationships/image" Target="media/image436.jpeg"/><Relationship Id="rId441" Type="http://schemas.openxmlformats.org/officeDocument/2006/relationships/image" Target="media/image437.png"/><Relationship Id="rId442" Type="http://schemas.openxmlformats.org/officeDocument/2006/relationships/image" Target="media/image438.png"/><Relationship Id="rId443" Type="http://schemas.openxmlformats.org/officeDocument/2006/relationships/image" Target="media/image439.png"/><Relationship Id="rId444" Type="http://schemas.openxmlformats.org/officeDocument/2006/relationships/image" Target="media/image440.png"/><Relationship Id="rId445" Type="http://schemas.openxmlformats.org/officeDocument/2006/relationships/image" Target="media/image441.png"/><Relationship Id="rId446" Type="http://schemas.openxmlformats.org/officeDocument/2006/relationships/image" Target="media/image442.jpeg"/><Relationship Id="rId447" Type="http://schemas.openxmlformats.org/officeDocument/2006/relationships/image" Target="media/image443.jpeg"/><Relationship Id="rId448" Type="http://schemas.openxmlformats.org/officeDocument/2006/relationships/image" Target="media/image444.jpeg"/><Relationship Id="rId449" Type="http://schemas.openxmlformats.org/officeDocument/2006/relationships/image" Target="media/image445.jpeg"/><Relationship Id="rId450" Type="http://schemas.openxmlformats.org/officeDocument/2006/relationships/image" Target="media/image446.jpeg"/><Relationship Id="rId451" Type="http://schemas.openxmlformats.org/officeDocument/2006/relationships/image" Target="media/image447.jpeg"/><Relationship Id="rId452" Type="http://schemas.openxmlformats.org/officeDocument/2006/relationships/image" Target="media/image448.jpeg"/><Relationship Id="rId453" Type="http://schemas.openxmlformats.org/officeDocument/2006/relationships/image" Target="media/image449.jpeg"/><Relationship Id="rId454" Type="http://schemas.openxmlformats.org/officeDocument/2006/relationships/image" Target="media/image450.jpeg"/><Relationship Id="rId455" Type="http://schemas.openxmlformats.org/officeDocument/2006/relationships/image" Target="media/image451.jpeg"/><Relationship Id="rId456" Type="http://schemas.openxmlformats.org/officeDocument/2006/relationships/image" Target="media/image452.png"/><Relationship Id="rId457" Type="http://schemas.openxmlformats.org/officeDocument/2006/relationships/image" Target="media/image453.jpeg"/><Relationship Id="rId458" Type="http://schemas.openxmlformats.org/officeDocument/2006/relationships/image" Target="media/image454.png"/><Relationship Id="rId459" Type="http://schemas.openxmlformats.org/officeDocument/2006/relationships/image" Target="media/image455.png"/><Relationship Id="rId460" Type="http://schemas.openxmlformats.org/officeDocument/2006/relationships/image" Target="media/image456.png"/><Relationship Id="rId461" Type="http://schemas.openxmlformats.org/officeDocument/2006/relationships/image" Target="media/image457.jpeg"/><Relationship Id="rId462" Type="http://schemas.openxmlformats.org/officeDocument/2006/relationships/image" Target="media/image458.png"/><Relationship Id="rId463" Type="http://schemas.openxmlformats.org/officeDocument/2006/relationships/image" Target="media/image459.png"/><Relationship Id="rId464" Type="http://schemas.openxmlformats.org/officeDocument/2006/relationships/image" Target="media/image460.png"/><Relationship Id="rId465" Type="http://schemas.openxmlformats.org/officeDocument/2006/relationships/image" Target="media/image461.jpeg"/><Relationship Id="rId466" Type="http://schemas.openxmlformats.org/officeDocument/2006/relationships/image" Target="media/image462.jpeg"/><Relationship Id="rId467" Type="http://schemas.openxmlformats.org/officeDocument/2006/relationships/image" Target="media/image463.jpeg"/><Relationship Id="rId468" Type="http://schemas.openxmlformats.org/officeDocument/2006/relationships/image" Target="media/image464.png"/><Relationship Id="rId469" Type="http://schemas.openxmlformats.org/officeDocument/2006/relationships/image" Target="media/image465.jpeg"/><Relationship Id="rId470" Type="http://schemas.openxmlformats.org/officeDocument/2006/relationships/image" Target="media/image466.png"/><Relationship Id="rId471" Type="http://schemas.openxmlformats.org/officeDocument/2006/relationships/image" Target="media/image467.png"/><Relationship Id="rId472" Type="http://schemas.openxmlformats.org/officeDocument/2006/relationships/image" Target="media/image468.jpeg"/><Relationship Id="rId47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Bank of England</dc:creator>
  <dc:subject>Inflation Report</dc:subject>
  <dc:title>Inflation Report 1994_02</dc:title>
  <dcterms:created xsi:type="dcterms:W3CDTF">2020-06-02T22:17:47Z</dcterms:created>
  <dcterms:modified xsi:type="dcterms:W3CDTF">2020-06-02T22:17:47Z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2012-11-15T00:00:00Z</vt:filetime>
  </property>
  <property fmtid="{D5CDD505-2E9C-101B-9397-08002B2CF9AE}" pid="3" name="Creator">
    <vt:lpwstr>Adobe Acrobat 9.1.3</vt:lpwstr>
  </property>
  <property fmtid="{D5CDD505-2E9C-101B-9397-08002B2CF9AE}" pid="4" name="LastSaved">
    <vt:filetime>2020-06-02T00:00:00Z</vt:filetime>
  </property>
</Properties>
</file>